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86E" w:rsidRDefault="005934A5" w:rsidP="005934A5">
      <w:pPr>
        <w:ind w:right="4827"/>
        <w:rPr>
          <w:sz w:val="12"/>
          <w:szCs w:val="12"/>
        </w:rPr>
      </w:pPr>
      <w:r>
        <w:t xml:space="preserve">                    </w:t>
      </w:r>
      <w:r w:rsidR="00DF286E">
        <w:t xml:space="preserve">         </w:t>
      </w:r>
      <w:r w:rsidR="00865A5A">
        <w:rPr>
          <w:noProof/>
          <w:lang w:eastAsia="hr-HR"/>
        </w:rPr>
        <w:drawing>
          <wp:inline distT="0" distB="0" distL="0" distR="0">
            <wp:extent cx="504825" cy="62865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04825" cy="628650"/>
                    </a:xfrm>
                    <a:prstGeom prst="rect">
                      <a:avLst/>
                    </a:prstGeom>
                    <a:solidFill>
                      <a:srgbClr val="FFFFFF"/>
                    </a:solidFill>
                    <a:ln w="9525">
                      <a:noFill/>
                      <a:miter lim="800000"/>
                      <a:headEnd/>
                      <a:tailEnd/>
                    </a:ln>
                  </pic:spPr>
                </pic:pic>
              </a:graphicData>
            </a:graphic>
          </wp:inline>
        </w:drawing>
      </w:r>
    </w:p>
    <w:p w:rsidR="00DF286E" w:rsidRPr="00712FE2" w:rsidRDefault="00DF286E" w:rsidP="00DF286E">
      <w:pPr>
        <w:spacing w:before="120" w:after="120"/>
        <w:ind w:right="4746"/>
        <w:jc w:val="center"/>
        <w:rPr>
          <w:rFonts w:asciiTheme="minorHAnsi" w:hAnsiTheme="minorHAnsi"/>
          <w:b/>
          <w:bCs/>
        </w:rPr>
      </w:pPr>
      <w:r w:rsidRPr="00712FE2">
        <w:rPr>
          <w:rFonts w:asciiTheme="minorHAnsi" w:hAnsiTheme="minorHAnsi"/>
          <w:b/>
          <w:bCs/>
        </w:rPr>
        <w:t>R E P U B L I K A  H R V A T S K A</w:t>
      </w:r>
    </w:p>
    <w:p w:rsidR="00DF286E" w:rsidRPr="00712FE2" w:rsidRDefault="00DF286E" w:rsidP="00DF286E">
      <w:pPr>
        <w:spacing w:before="120" w:after="120"/>
        <w:ind w:right="4746"/>
        <w:jc w:val="center"/>
        <w:rPr>
          <w:rFonts w:asciiTheme="minorHAnsi" w:hAnsiTheme="minorHAnsi"/>
        </w:rPr>
      </w:pPr>
      <w:r w:rsidRPr="00712FE2">
        <w:rPr>
          <w:rFonts w:asciiTheme="minorHAnsi" w:hAnsiTheme="minorHAnsi"/>
          <w:b/>
          <w:bCs/>
        </w:rPr>
        <w:t>SPLITSKO-DALMATINSKA ŽUPANIJA</w:t>
      </w:r>
      <w:r w:rsidRPr="00712FE2">
        <w:rPr>
          <w:rFonts w:asciiTheme="minorHAnsi" w:hAnsiTheme="minorHAnsi"/>
        </w:rPr>
        <w:t xml:space="preserve"> </w:t>
      </w:r>
    </w:p>
    <w:p w:rsidR="00AC4DB4" w:rsidRPr="00712FE2" w:rsidRDefault="00DF286E" w:rsidP="00DF286E">
      <w:pPr>
        <w:pStyle w:val="Heading3"/>
        <w:spacing w:before="120" w:after="120" w:line="240" w:lineRule="auto"/>
        <w:ind w:right="4746"/>
        <w:jc w:val="center"/>
        <w:rPr>
          <w:rFonts w:asciiTheme="minorHAnsi" w:hAnsiTheme="minorHAnsi"/>
          <w:b w:val="0"/>
          <w:lang w:val="hr-HR"/>
        </w:rPr>
      </w:pPr>
      <w:r w:rsidRPr="00712FE2">
        <w:rPr>
          <w:rFonts w:asciiTheme="minorHAnsi" w:hAnsiTheme="minorHAnsi"/>
          <w:b w:val="0"/>
          <w:lang w:val="hr-HR"/>
        </w:rPr>
        <w:t>GRAD KAŠTELA</w:t>
      </w:r>
    </w:p>
    <w:p w:rsidR="00677662" w:rsidRPr="00712FE2" w:rsidRDefault="00DF286E" w:rsidP="00DF286E">
      <w:pPr>
        <w:rPr>
          <w:rFonts w:asciiTheme="minorHAnsi" w:hAnsiTheme="minorHAnsi"/>
        </w:rPr>
      </w:pPr>
      <w:r w:rsidRPr="00712FE2">
        <w:rPr>
          <w:rFonts w:asciiTheme="minorHAnsi" w:hAnsiTheme="minorHAnsi"/>
        </w:rPr>
        <w:t xml:space="preserve">                 </w:t>
      </w:r>
      <w:r w:rsidR="00677662" w:rsidRPr="00712FE2">
        <w:rPr>
          <w:rFonts w:asciiTheme="minorHAnsi" w:hAnsiTheme="minorHAnsi"/>
        </w:rPr>
        <w:t>K. Sućurac,</w:t>
      </w:r>
      <w:r w:rsidR="009F78C8" w:rsidRPr="00712FE2">
        <w:rPr>
          <w:rFonts w:asciiTheme="minorHAnsi" w:hAnsiTheme="minorHAnsi"/>
        </w:rPr>
        <w:t xml:space="preserve"> </w:t>
      </w:r>
      <w:r w:rsidR="00677662" w:rsidRPr="00712FE2">
        <w:rPr>
          <w:rFonts w:asciiTheme="minorHAnsi" w:hAnsiTheme="minorHAnsi"/>
        </w:rPr>
        <w:t>Braće Radić 1</w:t>
      </w:r>
    </w:p>
    <w:p w:rsidR="00677662" w:rsidRPr="00712FE2" w:rsidRDefault="00677662">
      <w:pPr>
        <w:rPr>
          <w:rFonts w:asciiTheme="minorHAnsi" w:hAnsiTheme="minorHAnsi"/>
        </w:rPr>
      </w:pPr>
    </w:p>
    <w:p w:rsidR="00677662" w:rsidRPr="00712FE2" w:rsidRDefault="008922C6">
      <w:pPr>
        <w:rPr>
          <w:rFonts w:asciiTheme="minorHAnsi" w:hAnsiTheme="minorHAnsi"/>
        </w:rPr>
      </w:pPr>
      <w:r w:rsidRPr="00712FE2">
        <w:rPr>
          <w:rFonts w:asciiTheme="minorHAnsi" w:hAnsiTheme="minorHAnsi"/>
        </w:rPr>
        <w:t xml:space="preserve">Kaštel Sućurac, </w:t>
      </w:r>
      <w:r w:rsidR="002421F0" w:rsidRPr="00712FE2">
        <w:rPr>
          <w:rFonts w:asciiTheme="minorHAnsi" w:hAnsiTheme="minorHAnsi"/>
        </w:rPr>
        <w:t>2</w:t>
      </w:r>
      <w:r w:rsidR="00A22F06">
        <w:rPr>
          <w:rFonts w:asciiTheme="minorHAnsi" w:hAnsiTheme="minorHAnsi"/>
        </w:rPr>
        <w:t>7</w:t>
      </w:r>
      <w:r w:rsidRPr="00712FE2">
        <w:rPr>
          <w:rFonts w:asciiTheme="minorHAnsi" w:hAnsiTheme="minorHAnsi"/>
        </w:rPr>
        <w:t>.0</w:t>
      </w:r>
      <w:r w:rsidR="007B6E5E" w:rsidRPr="00712FE2">
        <w:rPr>
          <w:rFonts w:asciiTheme="minorHAnsi" w:hAnsiTheme="minorHAnsi"/>
        </w:rPr>
        <w:t>2</w:t>
      </w:r>
      <w:r w:rsidR="00A232C0" w:rsidRPr="00712FE2">
        <w:rPr>
          <w:rFonts w:asciiTheme="minorHAnsi" w:hAnsiTheme="minorHAnsi"/>
        </w:rPr>
        <w:t>.20</w:t>
      </w:r>
      <w:r w:rsidR="002A0269" w:rsidRPr="00712FE2">
        <w:rPr>
          <w:rFonts w:asciiTheme="minorHAnsi" w:hAnsiTheme="minorHAnsi"/>
        </w:rPr>
        <w:t>20</w:t>
      </w:r>
      <w:r w:rsidR="00DE5C33" w:rsidRPr="00712FE2">
        <w:rPr>
          <w:rFonts w:asciiTheme="minorHAnsi" w:hAnsiTheme="minorHAnsi"/>
        </w:rPr>
        <w:t>.</w:t>
      </w:r>
    </w:p>
    <w:p w:rsidR="00DE5C33" w:rsidRPr="00712FE2" w:rsidRDefault="00DE5C33">
      <w:pPr>
        <w:rPr>
          <w:rFonts w:asciiTheme="minorHAnsi" w:hAnsiTheme="minorHAnsi"/>
        </w:rPr>
      </w:pPr>
    </w:p>
    <w:p w:rsidR="00677662" w:rsidRPr="00712FE2" w:rsidRDefault="00AF1914">
      <w:pPr>
        <w:rPr>
          <w:rFonts w:asciiTheme="minorHAnsi" w:hAnsiTheme="minorHAnsi"/>
        </w:rPr>
      </w:pPr>
      <w:r w:rsidRPr="00712FE2">
        <w:rPr>
          <w:rFonts w:asciiTheme="minorHAnsi" w:hAnsiTheme="minorHAnsi"/>
          <w:u w:val="single"/>
        </w:rPr>
        <w:t>Razina: 23 (konsolidirani proračuna</w:t>
      </w:r>
      <w:r w:rsidRPr="00712FE2">
        <w:rPr>
          <w:rFonts w:asciiTheme="minorHAnsi" w:hAnsiTheme="minorHAnsi"/>
        </w:rPr>
        <w:t>)</w:t>
      </w:r>
      <w:r w:rsidR="00FE567A" w:rsidRPr="00712FE2">
        <w:rPr>
          <w:rFonts w:asciiTheme="minorHAnsi" w:hAnsiTheme="minorHAnsi"/>
        </w:rPr>
        <w:tab/>
      </w:r>
      <w:r w:rsidR="00FE567A" w:rsidRPr="00712FE2">
        <w:rPr>
          <w:rFonts w:asciiTheme="minorHAnsi" w:hAnsiTheme="minorHAnsi"/>
        </w:rPr>
        <w:tab/>
      </w:r>
      <w:r w:rsidR="00FE567A" w:rsidRPr="00712FE2">
        <w:rPr>
          <w:rFonts w:asciiTheme="minorHAnsi" w:hAnsiTheme="minorHAnsi"/>
        </w:rPr>
        <w:tab/>
      </w:r>
      <w:r w:rsidR="00FE567A" w:rsidRPr="00712FE2">
        <w:rPr>
          <w:rFonts w:asciiTheme="minorHAnsi" w:hAnsiTheme="minorHAnsi"/>
        </w:rPr>
        <w:tab/>
      </w:r>
      <w:r w:rsidR="00FE567A" w:rsidRPr="00712FE2">
        <w:rPr>
          <w:rFonts w:asciiTheme="minorHAnsi" w:hAnsiTheme="minorHAnsi"/>
        </w:rPr>
        <w:tab/>
        <w:t>RKP: 30363</w:t>
      </w:r>
    </w:p>
    <w:p w:rsidR="00FE567A" w:rsidRPr="00712FE2" w:rsidRDefault="00FE567A">
      <w:pPr>
        <w:rPr>
          <w:rFonts w:asciiTheme="minorHAnsi" w:hAnsiTheme="minorHAnsi"/>
        </w:rPr>
      </w:pPr>
      <w:r w:rsidRPr="00712FE2">
        <w:rPr>
          <w:rFonts w:asciiTheme="minorHAnsi" w:hAnsiTheme="minorHAnsi"/>
        </w:rPr>
        <w:t>Šifra djelatnosti: 8411</w:t>
      </w:r>
      <w:r w:rsidRPr="00712FE2">
        <w:rPr>
          <w:rFonts w:asciiTheme="minorHAnsi" w:hAnsiTheme="minorHAnsi"/>
        </w:rPr>
        <w:tab/>
      </w:r>
      <w:r w:rsidRPr="00712FE2">
        <w:rPr>
          <w:rFonts w:asciiTheme="minorHAnsi" w:hAnsiTheme="minorHAnsi"/>
        </w:rPr>
        <w:tab/>
      </w:r>
      <w:r w:rsidRPr="00712FE2">
        <w:rPr>
          <w:rFonts w:asciiTheme="minorHAnsi" w:hAnsiTheme="minorHAnsi"/>
        </w:rPr>
        <w:tab/>
      </w:r>
      <w:r w:rsidRPr="00712FE2">
        <w:rPr>
          <w:rFonts w:asciiTheme="minorHAnsi" w:hAnsiTheme="minorHAnsi"/>
        </w:rPr>
        <w:tab/>
      </w:r>
      <w:r w:rsidRPr="00712FE2">
        <w:rPr>
          <w:rFonts w:asciiTheme="minorHAnsi" w:hAnsiTheme="minorHAnsi"/>
        </w:rPr>
        <w:tab/>
      </w:r>
      <w:r w:rsidRPr="00712FE2">
        <w:rPr>
          <w:rFonts w:asciiTheme="minorHAnsi" w:hAnsiTheme="minorHAnsi"/>
        </w:rPr>
        <w:tab/>
        <w:t>OIB: 08727843572</w:t>
      </w:r>
    </w:p>
    <w:p w:rsidR="00941496" w:rsidRPr="00712FE2" w:rsidRDefault="007F0A0C" w:rsidP="007F0A0C">
      <w:pPr>
        <w:rPr>
          <w:rFonts w:asciiTheme="minorHAnsi" w:hAnsiTheme="minorHAnsi"/>
        </w:rPr>
      </w:pPr>
      <w:r w:rsidRPr="00712FE2">
        <w:rPr>
          <w:rFonts w:asciiTheme="minorHAnsi" w:hAnsiTheme="minorHAnsi"/>
        </w:rPr>
        <w:t xml:space="preserve">Šifra grada: 181 </w:t>
      </w:r>
      <w:r w:rsidRPr="00712FE2">
        <w:rPr>
          <w:rFonts w:asciiTheme="minorHAnsi" w:hAnsiTheme="minorHAnsi"/>
        </w:rPr>
        <w:tab/>
      </w:r>
      <w:r w:rsidRPr="00712FE2">
        <w:rPr>
          <w:rFonts w:asciiTheme="minorHAnsi" w:hAnsiTheme="minorHAnsi"/>
        </w:rPr>
        <w:tab/>
      </w:r>
      <w:r w:rsidRPr="00712FE2">
        <w:rPr>
          <w:rFonts w:asciiTheme="minorHAnsi" w:hAnsiTheme="minorHAnsi"/>
        </w:rPr>
        <w:tab/>
      </w:r>
      <w:r w:rsidRPr="00712FE2">
        <w:rPr>
          <w:rFonts w:asciiTheme="minorHAnsi" w:hAnsiTheme="minorHAnsi"/>
        </w:rPr>
        <w:tab/>
      </w:r>
      <w:r w:rsidRPr="00712FE2">
        <w:rPr>
          <w:rFonts w:asciiTheme="minorHAnsi" w:hAnsiTheme="minorHAnsi"/>
        </w:rPr>
        <w:tab/>
      </w:r>
      <w:r w:rsidRPr="00712FE2">
        <w:rPr>
          <w:rFonts w:asciiTheme="minorHAnsi" w:hAnsiTheme="minorHAnsi"/>
        </w:rPr>
        <w:tab/>
      </w:r>
      <w:r w:rsidRPr="00712FE2">
        <w:rPr>
          <w:rFonts w:asciiTheme="minorHAnsi" w:hAnsiTheme="minorHAnsi"/>
        </w:rPr>
        <w:tab/>
      </w:r>
      <w:r w:rsidR="00FE567A" w:rsidRPr="00712FE2">
        <w:rPr>
          <w:rFonts w:asciiTheme="minorHAnsi" w:hAnsiTheme="minorHAnsi"/>
        </w:rPr>
        <w:t>Matični broj: 02580993</w:t>
      </w:r>
    </w:p>
    <w:p w:rsidR="00677662" w:rsidRPr="00712FE2" w:rsidRDefault="00FE567A" w:rsidP="00F5629C">
      <w:pPr>
        <w:rPr>
          <w:rFonts w:asciiTheme="minorHAnsi" w:hAnsiTheme="minorHAnsi"/>
        </w:rPr>
      </w:pPr>
      <w:r w:rsidRPr="00712FE2">
        <w:rPr>
          <w:rFonts w:asciiTheme="minorHAnsi" w:hAnsiTheme="minorHAnsi"/>
        </w:rPr>
        <w:tab/>
      </w:r>
      <w:r w:rsidRPr="00712FE2">
        <w:rPr>
          <w:rFonts w:asciiTheme="minorHAnsi" w:hAnsiTheme="minorHAnsi"/>
        </w:rPr>
        <w:tab/>
      </w:r>
    </w:p>
    <w:p w:rsidR="00DE1925" w:rsidRPr="00712FE2" w:rsidRDefault="00DE1925" w:rsidP="009B0A8C">
      <w:pPr>
        <w:jc w:val="center"/>
        <w:rPr>
          <w:rFonts w:asciiTheme="minorHAnsi" w:hAnsiTheme="minorHAnsi"/>
          <w:b/>
        </w:rPr>
      </w:pPr>
    </w:p>
    <w:p w:rsidR="009B0A8C" w:rsidRPr="00712FE2" w:rsidRDefault="00677662" w:rsidP="009B0A8C">
      <w:pPr>
        <w:jc w:val="center"/>
        <w:rPr>
          <w:rFonts w:asciiTheme="minorHAnsi" w:hAnsiTheme="minorHAnsi"/>
          <w:b/>
        </w:rPr>
      </w:pPr>
      <w:r w:rsidRPr="00712FE2">
        <w:rPr>
          <w:rFonts w:asciiTheme="minorHAnsi" w:hAnsiTheme="minorHAnsi"/>
          <w:b/>
        </w:rPr>
        <w:t>BILJEŠKE UZ</w:t>
      </w:r>
      <w:r w:rsidR="00BC5D97" w:rsidRPr="00712FE2">
        <w:rPr>
          <w:rFonts w:asciiTheme="minorHAnsi" w:hAnsiTheme="minorHAnsi"/>
          <w:b/>
        </w:rPr>
        <w:t xml:space="preserve"> </w:t>
      </w:r>
      <w:r w:rsidR="00AF1914" w:rsidRPr="00712FE2">
        <w:rPr>
          <w:rFonts w:asciiTheme="minorHAnsi" w:hAnsiTheme="minorHAnsi"/>
          <w:b/>
        </w:rPr>
        <w:t>KONSOLIDIRANE</w:t>
      </w:r>
      <w:r w:rsidRPr="00712FE2">
        <w:rPr>
          <w:rFonts w:asciiTheme="minorHAnsi" w:hAnsiTheme="minorHAnsi"/>
          <w:b/>
        </w:rPr>
        <w:t xml:space="preserve"> FINANCIJSKE IZVJEŠTAJE </w:t>
      </w:r>
      <w:r w:rsidR="0022127E" w:rsidRPr="00712FE2">
        <w:rPr>
          <w:rFonts w:asciiTheme="minorHAnsi" w:hAnsiTheme="minorHAnsi"/>
          <w:b/>
        </w:rPr>
        <w:t>PRORAČUNA</w:t>
      </w:r>
      <w:r w:rsidR="009B0A8C" w:rsidRPr="00712FE2">
        <w:rPr>
          <w:rFonts w:asciiTheme="minorHAnsi" w:hAnsiTheme="minorHAnsi"/>
          <w:b/>
        </w:rPr>
        <w:t xml:space="preserve"> </w:t>
      </w:r>
      <w:r w:rsidR="0022127E" w:rsidRPr="00712FE2">
        <w:rPr>
          <w:rFonts w:asciiTheme="minorHAnsi" w:hAnsiTheme="minorHAnsi"/>
          <w:b/>
        </w:rPr>
        <w:t>GRADA KAŠTELA</w:t>
      </w:r>
    </w:p>
    <w:p w:rsidR="00677662" w:rsidRPr="00712FE2" w:rsidRDefault="007A21F5" w:rsidP="009B0A8C">
      <w:pPr>
        <w:jc w:val="center"/>
        <w:rPr>
          <w:rFonts w:asciiTheme="minorHAnsi" w:hAnsiTheme="minorHAnsi"/>
          <w:b/>
        </w:rPr>
      </w:pPr>
      <w:r w:rsidRPr="00712FE2">
        <w:rPr>
          <w:rFonts w:asciiTheme="minorHAnsi" w:hAnsiTheme="minorHAnsi"/>
          <w:b/>
        </w:rPr>
        <w:t xml:space="preserve"> ZA </w:t>
      </w:r>
      <w:r w:rsidR="00B64595" w:rsidRPr="00712FE2">
        <w:rPr>
          <w:rFonts w:asciiTheme="minorHAnsi" w:hAnsiTheme="minorHAnsi"/>
          <w:b/>
        </w:rPr>
        <w:t>RAZDO</w:t>
      </w:r>
      <w:r w:rsidR="007A7708" w:rsidRPr="00712FE2">
        <w:rPr>
          <w:rFonts w:asciiTheme="minorHAnsi" w:hAnsiTheme="minorHAnsi"/>
          <w:b/>
        </w:rPr>
        <w:t>BLJE OD 01.SIJEČNJA DO 31. PROSINCA</w:t>
      </w:r>
      <w:r w:rsidR="00006FC4" w:rsidRPr="00712FE2">
        <w:rPr>
          <w:rFonts w:asciiTheme="minorHAnsi" w:hAnsiTheme="minorHAnsi"/>
          <w:b/>
        </w:rPr>
        <w:t xml:space="preserve"> 201</w:t>
      </w:r>
      <w:r w:rsidR="007F0A0C" w:rsidRPr="00712FE2">
        <w:rPr>
          <w:rFonts w:asciiTheme="minorHAnsi" w:hAnsiTheme="minorHAnsi"/>
          <w:b/>
        </w:rPr>
        <w:t>9</w:t>
      </w:r>
      <w:r w:rsidR="005D68BB" w:rsidRPr="00712FE2">
        <w:rPr>
          <w:rFonts w:asciiTheme="minorHAnsi" w:hAnsiTheme="minorHAnsi"/>
          <w:b/>
        </w:rPr>
        <w:t>. GODINE</w:t>
      </w:r>
    </w:p>
    <w:p w:rsidR="0022127E" w:rsidRPr="00712FE2" w:rsidRDefault="0022127E" w:rsidP="000D14E1">
      <w:pPr>
        <w:jc w:val="center"/>
        <w:rPr>
          <w:rFonts w:asciiTheme="minorHAnsi" w:hAnsiTheme="minorHAnsi"/>
        </w:rPr>
      </w:pPr>
    </w:p>
    <w:p w:rsidR="0022127E" w:rsidRPr="00712FE2" w:rsidRDefault="0022127E" w:rsidP="007D2930">
      <w:pPr>
        <w:jc w:val="both"/>
        <w:rPr>
          <w:rFonts w:asciiTheme="minorHAnsi" w:hAnsiTheme="minorHAnsi"/>
          <w:color w:val="FF0000"/>
        </w:rPr>
      </w:pPr>
      <w:r w:rsidRPr="00712FE2">
        <w:rPr>
          <w:rFonts w:asciiTheme="minorHAnsi" w:hAnsiTheme="minorHAnsi"/>
        </w:rPr>
        <w:t>Grad Kaštela –</w:t>
      </w:r>
      <w:r w:rsidR="00FA7564" w:rsidRPr="00712FE2">
        <w:rPr>
          <w:rFonts w:asciiTheme="minorHAnsi" w:hAnsiTheme="minorHAnsi"/>
        </w:rPr>
        <w:t xml:space="preserve"> </w:t>
      </w:r>
      <w:r w:rsidRPr="00712FE2">
        <w:rPr>
          <w:rFonts w:asciiTheme="minorHAnsi" w:hAnsiTheme="minorHAnsi"/>
        </w:rPr>
        <w:t xml:space="preserve">Gradska </w:t>
      </w:r>
      <w:r w:rsidR="002E27D2" w:rsidRPr="00712FE2">
        <w:rPr>
          <w:rFonts w:asciiTheme="minorHAnsi" w:hAnsiTheme="minorHAnsi"/>
        </w:rPr>
        <w:t>uprava K</w:t>
      </w:r>
      <w:r w:rsidRPr="00712FE2">
        <w:rPr>
          <w:rFonts w:asciiTheme="minorHAnsi" w:hAnsiTheme="minorHAnsi"/>
        </w:rPr>
        <w:t>aštela RKP:</w:t>
      </w:r>
      <w:r w:rsidR="00FA7564" w:rsidRPr="00712FE2">
        <w:rPr>
          <w:rFonts w:asciiTheme="minorHAnsi" w:hAnsiTheme="minorHAnsi"/>
        </w:rPr>
        <w:t xml:space="preserve"> </w:t>
      </w:r>
      <w:r w:rsidRPr="00712FE2">
        <w:rPr>
          <w:rFonts w:asciiTheme="minorHAnsi" w:hAnsiTheme="minorHAnsi"/>
        </w:rPr>
        <w:t>30363,</w:t>
      </w:r>
      <w:r w:rsidR="00FA7564" w:rsidRPr="00712FE2">
        <w:rPr>
          <w:rFonts w:asciiTheme="minorHAnsi" w:hAnsiTheme="minorHAnsi"/>
        </w:rPr>
        <w:t xml:space="preserve"> </w:t>
      </w:r>
      <w:r w:rsidRPr="00712FE2">
        <w:rPr>
          <w:rFonts w:asciiTheme="minorHAnsi" w:hAnsiTheme="minorHAnsi"/>
        </w:rPr>
        <w:t>Djelatnost 8411</w:t>
      </w:r>
      <w:r w:rsidR="00FA7564" w:rsidRPr="00712FE2">
        <w:rPr>
          <w:rFonts w:asciiTheme="minorHAnsi" w:hAnsiTheme="minorHAnsi"/>
        </w:rPr>
        <w:t>-</w:t>
      </w:r>
      <w:r w:rsidRPr="00712FE2">
        <w:rPr>
          <w:rFonts w:asciiTheme="minorHAnsi" w:hAnsiTheme="minorHAnsi"/>
        </w:rPr>
        <w:t xml:space="preserve"> Opće djelatnosti</w:t>
      </w:r>
      <w:r w:rsidR="002E27D2" w:rsidRPr="00712FE2">
        <w:rPr>
          <w:rFonts w:asciiTheme="minorHAnsi" w:hAnsiTheme="minorHAnsi"/>
        </w:rPr>
        <w:t xml:space="preserve">  javne uprave, obvezni su sastavljati financijske izvještaje sukladno odredbama Pravilnika o </w:t>
      </w:r>
      <w:r w:rsidR="00D06B3E" w:rsidRPr="00712FE2">
        <w:rPr>
          <w:rFonts w:asciiTheme="minorHAnsi" w:hAnsiTheme="minorHAnsi"/>
        </w:rPr>
        <w:t xml:space="preserve">financijskom </w:t>
      </w:r>
      <w:r w:rsidR="002E27D2" w:rsidRPr="00712FE2">
        <w:rPr>
          <w:rFonts w:asciiTheme="minorHAnsi" w:hAnsiTheme="minorHAnsi"/>
        </w:rPr>
        <w:t>izvještavanju u proračunskom računovodstvu ( Narodne novine ,</w:t>
      </w:r>
      <w:r w:rsidR="00FA7564" w:rsidRPr="00712FE2">
        <w:rPr>
          <w:rFonts w:asciiTheme="minorHAnsi" w:hAnsiTheme="minorHAnsi"/>
        </w:rPr>
        <w:t xml:space="preserve"> </w:t>
      </w:r>
      <w:r w:rsidR="002E27D2" w:rsidRPr="00712FE2">
        <w:rPr>
          <w:rFonts w:asciiTheme="minorHAnsi" w:hAnsiTheme="minorHAnsi"/>
        </w:rPr>
        <w:t>broj:</w:t>
      </w:r>
      <w:r w:rsidR="00125E27" w:rsidRPr="00712FE2">
        <w:rPr>
          <w:rFonts w:asciiTheme="minorHAnsi" w:hAnsiTheme="minorHAnsi"/>
          <w:color w:val="231F20"/>
        </w:rPr>
        <w:t xml:space="preserve"> 3/15, 93/15, 135/15 , 2/17 i 28/17).</w:t>
      </w:r>
    </w:p>
    <w:p w:rsidR="00677662" w:rsidRPr="00712FE2" w:rsidRDefault="0022127E" w:rsidP="007D2930">
      <w:pPr>
        <w:jc w:val="both"/>
        <w:rPr>
          <w:rFonts w:asciiTheme="minorHAnsi" w:hAnsiTheme="minorHAnsi"/>
        </w:rPr>
      </w:pPr>
      <w:r w:rsidRPr="00712FE2">
        <w:rPr>
          <w:rFonts w:asciiTheme="minorHAnsi" w:hAnsiTheme="minorHAnsi"/>
        </w:rPr>
        <w:t>Odre</w:t>
      </w:r>
      <w:r w:rsidR="005E54AD" w:rsidRPr="00712FE2">
        <w:rPr>
          <w:rFonts w:asciiTheme="minorHAnsi" w:hAnsiTheme="minorHAnsi"/>
        </w:rPr>
        <w:t>d</w:t>
      </w:r>
      <w:r w:rsidRPr="00712FE2">
        <w:rPr>
          <w:rFonts w:asciiTheme="minorHAnsi" w:hAnsiTheme="minorHAnsi"/>
        </w:rPr>
        <w:t>bama Zakona o područjima županija,</w:t>
      </w:r>
      <w:r w:rsidR="00FA7564" w:rsidRPr="00712FE2">
        <w:rPr>
          <w:rFonts w:asciiTheme="minorHAnsi" w:hAnsiTheme="minorHAnsi"/>
        </w:rPr>
        <w:t xml:space="preserve"> </w:t>
      </w:r>
      <w:r w:rsidRPr="00712FE2">
        <w:rPr>
          <w:rFonts w:asciiTheme="minorHAnsi" w:hAnsiTheme="minorHAnsi"/>
        </w:rPr>
        <w:t>gradova i općina u Republici Hrvatskoj Grad je utvrđen kao jedinica lokalne samouprave u sastavu Splitsko-Dalmatinske  Županije</w:t>
      </w:r>
      <w:r w:rsidR="007D2930" w:rsidRPr="00712FE2">
        <w:rPr>
          <w:rFonts w:asciiTheme="minorHAnsi" w:hAnsiTheme="minorHAnsi"/>
        </w:rPr>
        <w:t>, o</w:t>
      </w:r>
      <w:r w:rsidRPr="00712FE2">
        <w:rPr>
          <w:rFonts w:asciiTheme="minorHAnsi" w:hAnsiTheme="minorHAnsi"/>
        </w:rPr>
        <w:t>buhvaća 7 naselja i ima 38.474 stanovnika</w:t>
      </w:r>
      <w:r w:rsidR="00FA7564" w:rsidRPr="00712FE2">
        <w:rPr>
          <w:rFonts w:asciiTheme="minorHAnsi" w:hAnsiTheme="minorHAnsi"/>
        </w:rPr>
        <w:t xml:space="preserve"> </w:t>
      </w:r>
      <w:r w:rsidRPr="00712FE2">
        <w:rPr>
          <w:rFonts w:asciiTheme="minorHAnsi" w:hAnsiTheme="minorHAnsi"/>
        </w:rPr>
        <w:t>(</w:t>
      </w:r>
      <w:r w:rsidR="007B6E5E" w:rsidRPr="00712FE2">
        <w:rPr>
          <w:rFonts w:asciiTheme="minorHAnsi" w:hAnsiTheme="minorHAnsi"/>
        </w:rPr>
        <w:t xml:space="preserve">popis iz </w:t>
      </w:r>
      <w:r w:rsidRPr="00712FE2">
        <w:rPr>
          <w:rFonts w:asciiTheme="minorHAnsi" w:hAnsiTheme="minorHAnsi"/>
        </w:rPr>
        <w:t>2011.</w:t>
      </w:r>
      <w:r w:rsidR="00167EFB" w:rsidRPr="00712FE2">
        <w:rPr>
          <w:rFonts w:asciiTheme="minorHAnsi" w:hAnsiTheme="minorHAnsi"/>
        </w:rPr>
        <w:t>godine</w:t>
      </w:r>
      <w:r w:rsidRPr="00712FE2">
        <w:rPr>
          <w:rFonts w:asciiTheme="minorHAnsi" w:hAnsiTheme="minorHAnsi"/>
        </w:rPr>
        <w:t>)</w:t>
      </w:r>
    </w:p>
    <w:p w:rsidR="0022127E" w:rsidRPr="00712FE2" w:rsidRDefault="00B948F9" w:rsidP="007D2930">
      <w:pPr>
        <w:jc w:val="both"/>
        <w:rPr>
          <w:rFonts w:asciiTheme="minorHAnsi" w:hAnsiTheme="minorHAnsi"/>
        </w:rPr>
      </w:pPr>
      <w:r w:rsidRPr="00712FE2">
        <w:rPr>
          <w:rFonts w:asciiTheme="minorHAnsi" w:hAnsiTheme="minorHAnsi"/>
        </w:rPr>
        <w:t>U</w:t>
      </w:r>
      <w:r w:rsidR="0022127E" w:rsidRPr="00712FE2">
        <w:rPr>
          <w:rFonts w:asciiTheme="minorHAnsi" w:hAnsiTheme="minorHAnsi"/>
        </w:rPr>
        <w:t xml:space="preserve"> izvještajnom razdoblju </w:t>
      </w:r>
      <w:r w:rsidR="008F3358" w:rsidRPr="00712FE2">
        <w:rPr>
          <w:rFonts w:asciiTheme="minorHAnsi" w:hAnsiTheme="minorHAnsi"/>
        </w:rPr>
        <w:t xml:space="preserve">od 01.01. </w:t>
      </w:r>
      <w:r w:rsidR="00A232C0" w:rsidRPr="00712FE2">
        <w:rPr>
          <w:rFonts w:asciiTheme="minorHAnsi" w:hAnsiTheme="minorHAnsi"/>
        </w:rPr>
        <w:t xml:space="preserve">do </w:t>
      </w:r>
      <w:r w:rsidR="007B6E5E" w:rsidRPr="00712FE2">
        <w:rPr>
          <w:rFonts w:asciiTheme="minorHAnsi" w:hAnsiTheme="minorHAnsi"/>
        </w:rPr>
        <w:t>31</w:t>
      </w:r>
      <w:r w:rsidR="00A232C0" w:rsidRPr="00712FE2">
        <w:rPr>
          <w:rFonts w:asciiTheme="minorHAnsi" w:hAnsiTheme="minorHAnsi"/>
        </w:rPr>
        <w:t>.</w:t>
      </w:r>
      <w:r w:rsidR="007B6E5E" w:rsidRPr="00712FE2">
        <w:rPr>
          <w:rFonts w:asciiTheme="minorHAnsi" w:hAnsiTheme="minorHAnsi"/>
        </w:rPr>
        <w:t>12</w:t>
      </w:r>
      <w:r w:rsidR="00A232C0" w:rsidRPr="00712FE2">
        <w:rPr>
          <w:rFonts w:asciiTheme="minorHAnsi" w:hAnsiTheme="minorHAnsi"/>
        </w:rPr>
        <w:t>.201</w:t>
      </w:r>
      <w:r w:rsidR="007F0A0C" w:rsidRPr="00712FE2">
        <w:rPr>
          <w:rFonts w:asciiTheme="minorHAnsi" w:hAnsiTheme="minorHAnsi"/>
        </w:rPr>
        <w:t>9</w:t>
      </w:r>
      <w:r w:rsidR="00A232C0" w:rsidRPr="00712FE2">
        <w:rPr>
          <w:rFonts w:asciiTheme="minorHAnsi" w:hAnsiTheme="minorHAnsi"/>
        </w:rPr>
        <w:t xml:space="preserve">. </w:t>
      </w:r>
      <w:r w:rsidR="003E4B00" w:rsidRPr="00712FE2">
        <w:rPr>
          <w:rFonts w:asciiTheme="minorHAnsi" w:hAnsiTheme="minorHAnsi"/>
        </w:rPr>
        <w:t xml:space="preserve">Grad je </w:t>
      </w:r>
      <w:r w:rsidR="007A21F5" w:rsidRPr="00712FE2">
        <w:rPr>
          <w:rFonts w:asciiTheme="minorHAnsi" w:hAnsiTheme="minorHAnsi"/>
        </w:rPr>
        <w:t xml:space="preserve"> vodi</w:t>
      </w:r>
      <w:r w:rsidR="003E4B00" w:rsidRPr="00712FE2">
        <w:rPr>
          <w:rFonts w:asciiTheme="minorHAnsi" w:hAnsiTheme="minorHAnsi"/>
        </w:rPr>
        <w:t>o</w:t>
      </w:r>
      <w:r w:rsidR="007A21F5" w:rsidRPr="00712FE2">
        <w:rPr>
          <w:rFonts w:asciiTheme="minorHAnsi" w:hAnsiTheme="minorHAnsi"/>
        </w:rPr>
        <w:t xml:space="preserve"> gradonačelnik </w:t>
      </w:r>
      <w:r w:rsidR="00A232C0" w:rsidRPr="00712FE2">
        <w:rPr>
          <w:rFonts w:asciiTheme="minorHAnsi" w:hAnsiTheme="minorHAnsi"/>
        </w:rPr>
        <w:t>Denis Ivanović.</w:t>
      </w:r>
    </w:p>
    <w:p w:rsidR="002A0269" w:rsidRPr="00712FE2" w:rsidRDefault="002A0269" w:rsidP="007F0A0C">
      <w:pPr>
        <w:jc w:val="both"/>
        <w:rPr>
          <w:rFonts w:asciiTheme="minorHAnsi" w:eastAsia="Calibri" w:hAnsiTheme="minorHAnsi"/>
        </w:rPr>
      </w:pPr>
      <w:r w:rsidRPr="00712FE2">
        <w:rPr>
          <w:rFonts w:asciiTheme="minorHAnsi" w:eastAsia="Calibri" w:hAnsiTheme="minorHAnsi"/>
        </w:rPr>
        <w:t>Zakonska osnova za sastavljanje bilješki uz financijske izvještaje: PRAVILNIK O FINANCIJSKOM IZVJEŠTAVANJU U PRORAČUNSKOM RAČUNOVODSTVU ( „Narodne novine“, broj 03/15, 93/15, 135/15, 2/17, 28/17, 112/18 i 126/19).</w:t>
      </w:r>
    </w:p>
    <w:p w:rsidR="00D25DDE" w:rsidRPr="00712FE2" w:rsidRDefault="00DE1925" w:rsidP="00D25DDE">
      <w:pPr>
        <w:rPr>
          <w:rFonts w:asciiTheme="minorHAnsi" w:eastAsia="Calibri" w:hAnsiTheme="minorHAnsi"/>
        </w:rPr>
      </w:pPr>
      <w:r w:rsidRPr="00712FE2">
        <w:rPr>
          <w:rFonts w:asciiTheme="minorHAnsi" w:eastAsia="Calibri" w:hAnsiTheme="minorHAnsi"/>
        </w:rPr>
        <w:t>Proračun Grada Kaštela za 201</w:t>
      </w:r>
      <w:r w:rsidR="004D7E64">
        <w:rPr>
          <w:rFonts w:asciiTheme="minorHAnsi" w:eastAsia="Calibri" w:hAnsiTheme="minorHAnsi"/>
        </w:rPr>
        <w:t>9</w:t>
      </w:r>
      <w:r w:rsidR="00D25DDE" w:rsidRPr="00712FE2">
        <w:rPr>
          <w:rFonts w:asciiTheme="minorHAnsi" w:eastAsia="Calibri" w:hAnsiTheme="minorHAnsi"/>
        </w:rPr>
        <w:t>. godinu je konsolidiran</w:t>
      </w:r>
      <w:r w:rsidR="00D25DDE" w:rsidRPr="00712FE2">
        <w:rPr>
          <w:rFonts w:asciiTheme="minorHAnsi" w:hAnsiTheme="minorHAnsi"/>
        </w:rPr>
        <w:t xml:space="preserve"> te su u njega </w:t>
      </w:r>
      <w:r w:rsidR="00D25DDE" w:rsidRPr="00712FE2">
        <w:rPr>
          <w:rFonts w:asciiTheme="minorHAnsi" w:eastAsia="Calibri" w:hAnsiTheme="minorHAnsi"/>
        </w:rPr>
        <w:t xml:space="preserve"> uključeni i svi planirani prihodi proračunskih korisnika uključenih u Gradsku riznicu.</w:t>
      </w:r>
    </w:p>
    <w:p w:rsidR="00DE1925" w:rsidRPr="00712FE2" w:rsidRDefault="00DE1925" w:rsidP="00D25DDE">
      <w:pPr>
        <w:rPr>
          <w:rFonts w:asciiTheme="minorHAnsi" w:eastAsia="Calibri" w:hAnsiTheme="minorHAnsi"/>
        </w:rPr>
      </w:pPr>
    </w:p>
    <w:p w:rsidR="00D25DDE" w:rsidRPr="00712FE2" w:rsidRDefault="00D25DDE" w:rsidP="00D25DDE">
      <w:pPr>
        <w:rPr>
          <w:rFonts w:asciiTheme="minorHAnsi" w:eastAsia="Calibri" w:hAnsiTheme="minorHAnsi"/>
        </w:rPr>
      </w:pPr>
      <w:r w:rsidRPr="00712FE2">
        <w:rPr>
          <w:rFonts w:asciiTheme="minorHAnsi" w:eastAsia="Calibri" w:hAnsiTheme="minorHAnsi"/>
        </w:rPr>
        <w:t>Proračunski korisnici su:</w:t>
      </w:r>
    </w:p>
    <w:p w:rsidR="00D25DDE" w:rsidRPr="00712FE2" w:rsidRDefault="00D25DDE" w:rsidP="00D25DDE">
      <w:pPr>
        <w:rPr>
          <w:rFonts w:asciiTheme="minorHAnsi" w:eastAsia="Calibri" w:hAnsiTheme="minorHAnsi"/>
        </w:rPr>
      </w:pPr>
      <w:r w:rsidRPr="00712FE2">
        <w:rPr>
          <w:rFonts w:asciiTheme="minorHAnsi" w:eastAsia="Calibri" w:hAnsiTheme="minorHAnsi"/>
        </w:rPr>
        <w:t>Gradsk</w:t>
      </w:r>
      <w:r w:rsidR="00BF3AEF" w:rsidRPr="00712FE2">
        <w:rPr>
          <w:rFonts w:asciiTheme="minorHAnsi" w:eastAsia="Calibri" w:hAnsiTheme="minorHAnsi"/>
        </w:rPr>
        <w:t>a knjižnica Kaštela</w:t>
      </w:r>
      <w:r w:rsidR="00BF3AEF" w:rsidRPr="00712FE2">
        <w:rPr>
          <w:rFonts w:asciiTheme="minorHAnsi" w:eastAsia="Calibri" w:hAnsiTheme="minorHAnsi"/>
        </w:rPr>
        <w:tab/>
      </w:r>
      <w:r w:rsidR="00BF3AEF" w:rsidRPr="00712FE2">
        <w:rPr>
          <w:rFonts w:asciiTheme="minorHAnsi" w:eastAsia="Calibri" w:hAnsiTheme="minorHAnsi"/>
        </w:rPr>
        <w:tab/>
      </w:r>
      <w:r w:rsidR="00BF3AEF" w:rsidRPr="00712FE2">
        <w:rPr>
          <w:rFonts w:asciiTheme="minorHAnsi" w:eastAsia="Calibri" w:hAnsiTheme="minorHAnsi"/>
        </w:rPr>
        <w:tab/>
        <w:t xml:space="preserve">K.Sućurac  </w:t>
      </w:r>
      <w:r w:rsidR="00BF3AEF" w:rsidRPr="00712FE2">
        <w:rPr>
          <w:rFonts w:asciiTheme="minorHAnsi" w:eastAsia="Calibri" w:hAnsiTheme="minorHAnsi"/>
        </w:rPr>
        <w:tab/>
        <w:t xml:space="preserve">RKP </w:t>
      </w:r>
      <w:r w:rsidRPr="00712FE2">
        <w:rPr>
          <w:rFonts w:asciiTheme="minorHAnsi" w:eastAsia="Calibri" w:hAnsiTheme="minorHAnsi"/>
        </w:rPr>
        <w:t>38380</w:t>
      </w:r>
    </w:p>
    <w:p w:rsidR="00D25DDE" w:rsidRPr="00712FE2" w:rsidRDefault="00D25DDE" w:rsidP="00D25DDE">
      <w:pPr>
        <w:rPr>
          <w:rFonts w:asciiTheme="minorHAnsi" w:eastAsia="Calibri" w:hAnsiTheme="minorHAnsi"/>
        </w:rPr>
      </w:pPr>
      <w:r w:rsidRPr="00712FE2">
        <w:rPr>
          <w:rFonts w:asciiTheme="minorHAnsi" w:eastAsia="Calibri" w:hAnsiTheme="minorHAnsi"/>
        </w:rPr>
        <w:t>Muzej Grada</w:t>
      </w:r>
      <w:r w:rsidR="00BF3AEF" w:rsidRPr="00712FE2">
        <w:rPr>
          <w:rFonts w:asciiTheme="minorHAnsi" w:eastAsia="Calibri" w:hAnsiTheme="minorHAnsi"/>
        </w:rPr>
        <w:t xml:space="preserve"> Kaštela     </w:t>
      </w:r>
      <w:r w:rsidR="00BF3AEF" w:rsidRPr="00712FE2">
        <w:rPr>
          <w:rFonts w:asciiTheme="minorHAnsi" w:eastAsia="Calibri" w:hAnsiTheme="minorHAnsi"/>
        </w:rPr>
        <w:tab/>
      </w:r>
      <w:r w:rsidR="00BF3AEF" w:rsidRPr="00712FE2">
        <w:rPr>
          <w:rFonts w:asciiTheme="minorHAnsi" w:eastAsia="Calibri" w:hAnsiTheme="minorHAnsi"/>
        </w:rPr>
        <w:tab/>
      </w:r>
      <w:r w:rsidR="00BF3AEF" w:rsidRPr="00712FE2">
        <w:rPr>
          <w:rFonts w:asciiTheme="minorHAnsi" w:eastAsia="Calibri" w:hAnsiTheme="minorHAnsi"/>
        </w:rPr>
        <w:tab/>
        <w:t xml:space="preserve">K.Lukšić       </w:t>
      </w:r>
      <w:r w:rsidR="00BF3AEF" w:rsidRPr="00712FE2">
        <w:rPr>
          <w:rFonts w:asciiTheme="minorHAnsi" w:eastAsia="Calibri" w:hAnsiTheme="minorHAnsi"/>
        </w:rPr>
        <w:tab/>
        <w:t xml:space="preserve">RKP </w:t>
      </w:r>
      <w:r w:rsidRPr="00712FE2">
        <w:rPr>
          <w:rFonts w:asciiTheme="minorHAnsi" w:eastAsia="Calibri" w:hAnsiTheme="minorHAnsi"/>
        </w:rPr>
        <w:t>30398</w:t>
      </w:r>
    </w:p>
    <w:p w:rsidR="00D25DDE" w:rsidRPr="00712FE2" w:rsidRDefault="00D25DDE" w:rsidP="00D25DDE">
      <w:pPr>
        <w:tabs>
          <w:tab w:val="left" w:pos="3840"/>
        </w:tabs>
        <w:rPr>
          <w:rFonts w:asciiTheme="minorHAnsi" w:eastAsia="Calibri" w:hAnsiTheme="minorHAnsi"/>
        </w:rPr>
      </w:pPr>
      <w:r w:rsidRPr="00712FE2">
        <w:rPr>
          <w:rFonts w:asciiTheme="minorHAnsi" w:eastAsia="Calibri" w:hAnsiTheme="minorHAnsi"/>
        </w:rPr>
        <w:t xml:space="preserve">Dječji vrtić Kaštela                                </w:t>
      </w:r>
      <w:r w:rsidR="00DE1925" w:rsidRPr="00712FE2">
        <w:rPr>
          <w:rFonts w:asciiTheme="minorHAnsi" w:eastAsia="Calibri" w:hAnsiTheme="minorHAnsi"/>
        </w:rPr>
        <w:tab/>
      </w:r>
      <w:r w:rsidRPr="00712FE2">
        <w:rPr>
          <w:rFonts w:asciiTheme="minorHAnsi" w:eastAsia="Calibri" w:hAnsiTheme="minorHAnsi"/>
        </w:rPr>
        <w:t xml:space="preserve">    </w:t>
      </w:r>
      <w:r w:rsidR="00BF3AEF" w:rsidRPr="00712FE2">
        <w:rPr>
          <w:rFonts w:asciiTheme="minorHAnsi" w:hAnsiTheme="minorHAnsi"/>
        </w:rPr>
        <w:tab/>
      </w:r>
      <w:r w:rsidR="00BF3AEF" w:rsidRPr="00712FE2">
        <w:rPr>
          <w:rFonts w:asciiTheme="minorHAnsi" w:eastAsia="Calibri" w:hAnsiTheme="minorHAnsi"/>
        </w:rPr>
        <w:t>K. Stari</w:t>
      </w:r>
      <w:r w:rsidRPr="00712FE2">
        <w:rPr>
          <w:rFonts w:asciiTheme="minorHAnsi" w:eastAsia="Calibri" w:hAnsiTheme="minorHAnsi"/>
        </w:rPr>
        <w:t xml:space="preserve">     </w:t>
      </w:r>
      <w:r w:rsidR="00BF3AEF" w:rsidRPr="00712FE2">
        <w:rPr>
          <w:rFonts w:asciiTheme="minorHAnsi" w:eastAsia="Calibri" w:hAnsiTheme="minorHAnsi"/>
        </w:rPr>
        <w:tab/>
        <w:t xml:space="preserve">RKP </w:t>
      </w:r>
      <w:r w:rsidRPr="00712FE2">
        <w:rPr>
          <w:rFonts w:asciiTheme="minorHAnsi" w:eastAsia="Calibri" w:hAnsiTheme="minorHAnsi"/>
        </w:rPr>
        <w:t>38052</w:t>
      </w:r>
    </w:p>
    <w:p w:rsidR="00D25DDE" w:rsidRPr="00712FE2" w:rsidRDefault="00D25DDE" w:rsidP="00D25DDE">
      <w:pPr>
        <w:tabs>
          <w:tab w:val="left" w:pos="3840"/>
        </w:tabs>
        <w:rPr>
          <w:rFonts w:asciiTheme="minorHAnsi" w:eastAsia="Calibri" w:hAnsiTheme="minorHAnsi"/>
        </w:rPr>
      </w:pPr>
      <w:r w:rsidRPr="00712FE2">
        <w:rPr>
          <w:rFonts w:asciiTheme="minorHAnsi" w:eastAsia="Calibri" w:hAnsiTheme="minorHAnsi"/>
        </w:rPr>
        <w:t>Javna ustanova Spo</w:t>
      </w:r>
      <w:r w:rsidR="00BF3AEF" w:rsidRPr="00712FE2">
        <w:rPr>
          <w:rFonts w:asciiTheme="minorHAnsi" w:hAnsiTheme="minorHAnsi"/>
        </w:rPr>
        <w:t xml:space="preserve">rtski objekti               </w:t>
      </w:r>
      <w:r w:rsidR="00BF3AEF" w:rsidRPr="00712FE2">
        <w:rPr>
          <w:rFonts w:asciiTheme="minorHAnsi" w:hAnsiTheme="minorHAnsi"/>
        </w:rPr>
        <w:tab/>
      </w:r>
      <w:r w:rsidRPr="00712FE2">
        <w:rPr>
          <w:rFonts w:asciiTheme="minorHAnsi" w:eastAsia="Calibri" w:hAnsiTheme="minorHAnsi"/>
        </w:rPr>
        <w:t xml:space="preserve">K.Sućurac </w:t>
      </w:r>
      <w:r w:rsidR="00BF3AEF" w:rsidRPr="00712FE2">
        <w:rPr>
          <w:rFonts w:asciiTheme="minorHAnsi" w:eastAsia="Calibri" w:hAnsiTheme="minorHAnsi"/>
        </w:rPr>
        <w:t xml:space="preserve"> </w:t>
      </w:r>
      <w:r w:rsidR="00BF3AEF" w:rsidRPr="00712FE2">
        <w:rPr>
          <w:rFonts w:asciiTheme="minorHAnsi" w:eastAsia="Calibri" w:hAnsiTheme="minorHAnsi"/>
        </w:rPr>
        <w:tab/>
        <w:t xml:space="preserve">RKP </w:t>
      </w:r>
      <w:r w:rsidRPr="00712FE2">
        <w:rPr>
          <w:rFonts w:asciiTheme="minorHAnsi" w:eastAsia="Calibri" w:hAnsiTheme="minorHAnsi"/>
        </w:rPr>
        <w:t>48040</w:t>
      </w:r>
    </w:p>
    <w:p w:rsidR="00D25DDE" w:rsidRPr="00712FE2" w:rsidRDefault="00D25DDE" w:rsidP="007D2930">
      <w:pPr>
        <w:jc w:val="both"/>
        <w:rPr>
          <w:rFonts w:asciiTheme="minorHAnsi" w:hAnsiTheme="minorHAnsi"/>
        </w:rPr>
      </w:pPr>
    </w:p>
    <w:p w:rsidR="00DE1925" w:rsidRPr="00712FE2" w:rsidRDefault="00F5629C" w:rsidP="00DE4EFA">
      <w:pPr>
        <w:jc w:val="both"/>
        <w:rPr>
          <w:rFonts w:asciiTheme="minorHAnsi" w:hAnsiTheme="minorHAnsi"/>
        </w:rPr>
      </w:pPr>
      <w:r w:rsidRPr="00712FE2">
        <w:rPr>
          <w:rFonts w:asciiTheme="minorHAnsi" w:hAnsiTheme="minorHAnsi"/>
        </w:rPr>
        <w:t>Grad Kaštela je 1</w:t>
      </w:r>
      <w:r w:rsidR="002A0269" w:rsidRPr="00712FE2">
        <w:rPr>
          <w:rFonts w:asciiTheme="minorHAnsi" w:hAnsiTheme="minorHAnsi"/>
        </w:rPr>
        <w:t>4</w:t>
      </w:r>
      <w:r w:rsidRPr="00712FE2">
        <w:rPr>
          <w:rFonts w:asciiTheme="minorHAnsi" w:hAnsiTheme="minorHAnsi"/>
        </w:rPr>
        <w:t>.veljače 20</w:t>
      </w:r>
      <w:r w:rsidR="002A0269" w:rsidRPr="00712FE2">
        <w:rPr>
          <w:rFonts w:asciiTheme="minorHAnsi" w:hAnsiTheme="minorHAnsi"/>
        </w:rPr>
        <w:t>20</w:t>
      </w:r>
      <w:r w:rsidRPr="00712FE2">
        <w:rPr>
          <w:rFonts w:asciiTheme="minorHAnsi" w:hAnsiTheme="minorHAnsi"/>
        </w:rPr>
        <w:t>.godine predao financijske izvještaje razine 22 te ih sa bilješkama objavio na svojim internet stranicama. U bilješkama su pojašnjene sve one s</w:t>
      </w:r>
      <w:r w:rsidR="00422815" w:rsidRPr="00712FE2">
        <w:rPr>
          <w:rFonts w:asciiTheme="minorHAnsi" w:hAnsiTheme="minorHAnsi"/>
        </w:rPr>
        <w:t>tavke koje su propisane Praviln</w:t>
      </w:r>
      <w:r w:rsidRPr="00712FE2">
        <w:rPr>
          <w:rFonts w:asciiTheme="minorHAnsi" w:hAnsiTheme="minorHAnsi"/>
        </w:rPr>
        <w:t xml:space="preserve">ikom o financijskom izvještavanju u proračunskom računovodstvu </w:t>
      </w:r>
      <w:r w:rsidR="00DE4EFA" w:rsidRPr="00712FE2">
        <w:rPr>
          <w:rFonts w:asciiTheme="minorHAnsi" w:hAnsiTheme="minorHAnsi"/>
        </w:rPr>
        <w:t xml:space="preserve">a imaju značajan utjecaj i na razinu 23 </w:t>
      </w:r>
      <w:r w:rsidRPr="00712FE2">
        <w:rPr>
          <w:rFonts w:asciiTheme="minorHAnsi" w:hAnsiTheme="minorHAnsi"/>
        </w:rPr>
        <w:t xml:space="preserve">te ih u ovim bilješkama </w:t>
      </w:r>
      <w:r w:rsidR="00DE4EFA" w:rsidRPr="00712FE2">
        <w:rPr>
          <w:rFonts w:asciiTheme="minorHAnsi" w:hAnsiTheme="minorHAnsi"/>
        </w:rPr>
        <w:t xml:space="preserve">stoga </w:t>
      </w:r>
      <w:r w:rsidRPr="00712FE2">
        <w:rPr>
          <w:rFonts w:asciiTheme="minorHAnsi" w:hAnsiTheme="minorHAnsi"/>
        </w:rPr>
        <w:t xml:space="preserve">nećemo </w:t>
      </w:r>
      <w:r w:rsidR="00DE4EFA" w:rsidRPr="00712FE2">
        <w:rPr>
          <w:rFonts w:asciiTheme="minorHAnsi" w:hAnsiTheme="minorHAnsi"/>
        </w:rPr>
        <w:t xml:space="preserve">posebno </w:t>
      </w:r>
      <w:r w:rsidRPr="00712FE2">
        <w:rPr>
          <w:rFonts w:asciiTheme="minorHAnsi" w:hAnsiTheme="minorHAnsi"/>
        </w:rPr>
        <w:t>navoditi</w:t>
      </w:r>
      <w:r w:rsidR="00DE4EFA" w:rsidRPr="00712FE2">
        <w:rPr>
          <w:rFonts w:asciiTheme="minorHAnsi" w:hAnsiTheme="minorHAnsi"/>
        </w:rPr>
        <w:t>.</w:t>
      </w:r>
    </w:p>
    <w:p w:rsidR="00153451" w:rsidRPr="00712FE2" w:rsidRDefault="00153451" w:rsidP="00153451">
      <w:pPr>
        <w:jc w:val="both"/>
        <w:rPr>
          <w:rFonts w:asciiTheme="minorHAnsi" w:hAnsiTheme="minorHAnsi"/>
        </w:rPr>
      </w:pPr>
    </w:p>
    <w:p w:rsidR="00F91A84" w:rsidRPr="00712FE2" w:rsidRDefault="00153451" w:rsidP="00153451">
      <w:pPr>
        <w:jc w:val="both"/>
        <w:rPr>
          <w:rFonts w:asciiTheme="minorHAnsi" w:hAnsiTheme="minorHAnsi"/>
        </w:rPr>
      </w:pPr>
      <w:r w:rsidRPr="00712FE2">
        <w:rPr>
          <w:rFonts w:asciiTheme="minorHAnsi" w:hAnsiTheme="minorHAnsi"/>
        </w:rPr>
        <w:t>U nastavku je tabela sa pod</w:t>
      </w:r>
      <w:r w:rsidR="00366D00" w:rsidRPr="00712FE2">
        <w:rPr>
          <w:rFonts w:asciiTheme="minorHAnsi" w:hAnsiTheme="minorHAnsi"/>
        </w:rPr>
        <w:t>acima korisnika navedenim</w:t>
      </w:r>
      <w:r w:rsidRPr="00712FE2">
        <w:rPr>
          <w:rFonts w:asciiTheme="minorHAnsi" w:hAnsiTheme="minorHAnsi"/>
        </w:rPr>
        <w:t xml:space="preserve"> u </w:t>
      </w:r>
      <w:r w:rsidR="00366D00" w:rsidRPr="00712FE2">
        <w:rPr>
          <w:rFonts w:asciiTheme="minorHAnsi" w:hAnsiTheme="minorHAnsi"/>
        </w:rPr>
        <w:t xml:space="preserve">njihovim </w:t>
      </w:r>
      <w:r w:rsidR="008A5F50" w:rsidRPr="00712FE2">
        <w:rPr>
          <w:rFonts w:asciiTheme="minorHAnsi" w:hAnsiTheme="minorHAnsi"/>
        </w:rPr>
        <w:t>referentnim</w:t>
      </w:r>
      <w:r w:rsidRPr="00712FE2">
        <w:rPr>
          <w:rFonts w:asciiTheme="minorHAnsi" w:hAnsiTheme="minorHAnsi"/>
        </w:rPr>
        <w:t xml:space="preserve"> stranicama:</w:t>
      </w:r>
    </w:p>
    <w:p w:rsidR="00581B41" w:rsidRPr="00712FE2" w:rsidRDefault="00581B41" w:rsidP="00153451">
      <w:pPr>
        <w:jc w:val="both"/>
        <w:rPr>
          <w:rFonts w:asciiTheme="minorHAnsi" w:hAnsiTheme="minorHAnsi"/>
        </w:rPr>
      </w:pPr>
    </w:p>
    <w:p w:rsidR="00D0104C" w:rsidRPr="00712FE2" w:rsidRDefault="00D0104C">
      <w:pPr>
        <w:rPr>
          <w:rFonts w:asciiTheme="minorHAnsi" w:hAnsiTheme="minorHAnsi"/>
          <w:b/>
          <w:u w:val="single"/>
        </w:rPr>
        <w:sectPr w:rsidR="00D0104C" w:rsidRPr="00712FE2" w:rsidSect="00D0104C">
          <w:footerReference w:type="default" r:id="rId9"/>
          <w:pgSz w:w="11906" w:h="16838"/>
          <w:pgMar w:top="1418" w:right="1418" w:bottom="1418" w:left="1418" w:header="720" w:footer="720" w:gutter="0"/>
          <w:cols w:space="720"/>
          <w:docGrid w:linePitch="360"/>
        </w:sectPr>
      </w:pPr>
    </w:p>
    <w:tbl>
      <w:tblPr>
        <w:tblW w:w="14462" w:type="dxa"/>
        <w:tblLook w:val="04A0" w:firstRow="1" w:lastRow="0" w:firstColumn="1" w:lastColumn="0" w:noHBand="0" w:noVBand="1"/>
      </w:tblPr>
      <w:tblGrid>
        <w:gridCol w:w="891"/>
        <w:gridCol w:w="4769"/>
        <w:gridCol w:w="960"/>
        <w:gridCol w:w="1008"/>
        <w:gridCol w:w="928"/>
        <w:gridCol w:w="1017"/>
        <w:gridCol w:w="1017"/>
        <w:gridCol w:w="1008"/>
        <w:gridCol w:w="928"/>
        <w:gridCol w:w="1008"/>
        <w:gridCol w:w="928"/>
      </w:tblGrid>
      <w:tr w:rsidR="00581B41" w:rsidRPr="00712FE2" w:rsidTr="00AB12E3">
        <w:trPr>
          <w:trHeight w:val="330"/>
        </w:trPr>
        <w:tc>
          <w:tcPr>
            <w:tcW w:w="8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rPr>
                <w:rFonts w:asciiTheme="minorHAnsi" w:hAnsiTheme="minorHAnsi"/>
                <w:color w:val="000000"/>
                <w:sz w:val="22"/>
                <w:szCs w:val="22"/>
                <w:lang w:eastAsia="hr-HR"/>
              </w:rPr>
            </w:pPr>
            <w:r w:rsidRPr="00712FE2">
              <w:rPr>
                <w:rFonts w:asciiTheme="minorHAnsi" w:hAnsiTheme="minorHAnsi"/>
                <w:color w:val="000000"/>
                <w:sz w:val="22"/>
                <w:szCs w:val="22"/>
                <w:lang w:eastAsia="hr-HR"/>
              </w:rPr>
              <w:lastRenderedPageBreak/>
              <w:t> </w:t>
            </w:r>
          </w:p>
        </w:tc>
        <w:tc>
          <w:tcPr>
            <w:tcW w:w="4769" w:type="dxa"/>
            <w:tcBorders>
              <w:top w:val="single" w:sz="8" w:space="0" w:color="auto"/>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rPr>
                <w:rFonts w:asciiTheme="minorHAnsi" w:hAnsiTheme="minorHAnsi"/>
                <w:color w:val="000000"/>
                <w:sz w:val="22"/>
                <w:szCs w:val="22"/>
                <w:lang w:eastAsia="hr-HR"/>
              </w:rPr>
            </w:pPr>
            <w:r w:rsidRPr="00712FE2">
              <w:rPr>
                <w:rFonts w:asciiTheme="minorHAnsi" w:hAnsiTheme="minorHAnsi"/>
                <w:color w:val="000000"/>
                <w:sz w:val="22"/>
                <w:szCs w:val="22"/>
                <w:lang w:eastAsia="hr-HR"/>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rPr>
                <w:rFonts w:asciiTheme="minorHAnsi" w:hAnsiTheme="minorHAnsi"/>
                <w:color w:val="000000"/>
                <w:sz w:val="22"/>
                <w:szCs w:val="22"/>
                <w:lang w:eastAsia="hr-HR"/>
              </w:rPr>
            </w:pPr>
            <w:r w:rsidRPr="00712FE2">
              <w:rPr>
                <w:rFonts w:asciiTheme="minorHAnsi" w:hAnsiTheme="minorHAnsi"/>
                <w:color w:val="000000"/>
                <w:sz w:val="22"/>
                <w:szCs w:val="22"/>
                <w:lang w:eastAsia="hr-HR"/>
              </w:rPr>
              <w:t> </w:t>
            </w:r>
          </w:p>
        </w:tc>
        <w:tc>
          <w:tcPr>
            <w:tcW w:w="1936" w:type="dxa"/>
            <w:gridSpan w:val="2"/>
            <w:tcBorders>
              <w:top w:val="single" w:sz="8" w:space="0" w:color="auto"/>
              <w:left w:val="nil"/>
              <w:bottom w:val="single" w:sz="8" w:space="0" w:color="auto"/>
              <w:right w:val="single" w:sz="8" w:space="0" w:color="000000"/>
            </w:tcBorders>
            <w:shd w:val="clear" w:color="000000" w:fill="FDE9D9"/>
            <w:vAlign w:val="center"/>
            <w:hideMark/>
          </w:tcPr>
          <w:p w:rsidR="00581B41" w:rsidRPr="00712FE2" w:rsidRDefault="00581B41" w:rsidP="00581B41">
            <w:pPr>
              <w:suppressAutoHyphens w:val="0"/>
              <w:jc w:val="center"/>
              <w:rPr>
                <w:rFonts w:asciiTheme="minorHAnsi" w:hAnsiTheme="minorHAnsi"/>
                <w:color w:val="000000"/>
                <w:lang w:eastAsia="hr-HR"/>
              </w:rPr>
            </w:pPr>
            <w:r w:rsidRPr="00712FE2">
              <w:rPr>
                <w:rFonts w:asciiTheme="minorHAnsi" w:hAnsiTheme="minorHAnsi"/>
                <w:color w:val="000000"/>
                <w:lang w:eastAsia="hr-HR"/>
              </w:rPr>
              <w:t>MUZEJ</w:t>
            </w:r>
          </w:p>
        </w:tc>
        <w:tc>
          <w:tcPr>
            <w:tcW w:w="2034" w:type="dxa"/>
            <w:gridSpan w:val="2"/>
            <w:tcBorders>
              <w:top w:val="single" w:sz="8" w:space="0" w:color="auto"/>
              <w:left w:val="nil"/>
              <w:bottom w:val="single" w:sz="8" w:space="0" w:color="auto"/>
              <w:right w:val="single" w:sz="8" w:space="0" w:color="000000"/>
            </w:tcBorders>
            <w:shd w:val="clear" w:color="000000" w:fill="FDE9D9"/>
            <w:vAlign w:val="center"/>
            <w:hideMark/>
          </w:tcPr>
          <w:p w:rsidR="00581B41" w:rsidRPr="00712FE2" w:rsidRDefault="00581B41" w:rsidP="00581B41">
            <w:pPr>
              <w:suppressAutoHyphens w:val="0"/>
              <w:jc w:val="center"/>
              <w:rPr>
                <w:rFonts w:asciiTheme="minorHAnsi" w:hAnsiTheme="minorHAnsi"/>
                <w:color w:val="000000"/>
                <w:lang w:eastAsia="hr-HR"/>
              </w:rPr>
            </w:pPr>
            <w:r w:rsidRPr="00712FE2">
              <w:rPr>
                <w:rFonts w:asciiTheme="minorHAnsi" w:hAnsiTheme="minorHAnsi"/>
                <w:color w:val="000000"/>
                <w:lang w:eastAsia="hr-HR"/>
              </w:rPr>
              <w:t>DJEČJI VRTIĆ</w:t>
            </w:r>
          </w:p>
        </w:tc>
        <w:tc>
          <w:tcPr>
            <w:tcW w:w="1936" w:type="dxa"/>
            <w:gridSpan w:val="2"/>
            <w:tcBorders>
              <w:top w:val="single" w:sz="8" w:space="0" w:color="auto"/>
              <w:left w:val="nil"/>
              <w:bottom w:val="single" w:sz="8" w:space="0" w:color="auto"/>
              <w:right w:val="single" w:sz="8" w:space="0" w:color="000000"/>
            </w:tcBorders>
            <w:shd w:val="clear" w:color="000000" w:fill="FDE9D9"/>
            <w:vAlign w:val="center"/>
            <w:hideMark/>
          </w:tcPr>
          <w:p w:rsidR="00581B41" w:rsidRPr="00712FE2" w:rsidRDefault="00581B41" w:rsidP="00581B41">
            <w:pPr>
              <w:suppressAutoHyphens w:val="0"/>
              <w:jc w:val="center"/>
              <w:rPr>
                <w:rFonts w:asciiTheme="minorHAnsi" w:hAnsiTheme="minorHAnsi"/>
                <w:color w:val="000000"/>
                <w:lang w:eastAsia="hr-HR"/>
              </w:rPr>
            </w:pPr>
            <w:r w:rsidRPr="00712FE2">
              <w:rPr>
                <w:rFonts w:asciiTheme="minorHAnsi" w:hAnsiTheme="minorHAnsi"/>
                <w:color w:val="000000"/>
                <w:lang w:eastAsia="hr-HR"/>
              </w:rPr>
              <w:t>KNJIŽNICA</w:t>
            </w:r>
          </w:p>
        </w:tc>
        <w:tc>
          <w:tcPr>
            <w:tcW w:w="1936" w:type="dxa"/>
            <w:gridSpan w:val="2"/>
            <w:tcBorders>
              <w:top w:val="single" w:sz="8" w:space="0" w:color="auto"/>
              <w:left w:val="nil"/>
              <w:bottom w:val="single" w:sz="8" w:space="0" w:color="auto"/>
              <w:right w:val="single" w:sz="8" w:space="0" w:color="000000"/>
            </w:tcBorders>
            <w:shd w:val="clear" w:color="000000" w:fill="FDE9D9"/>
            <w:vAlign w:val="center"/>
            <w:hideMark/>
          </w:tcPr>
          <w:p w:rsidR="00581B41" w:rsidRPr="00712FE2" w:rsidRDefault="00581B41" w:rsidP="00581B41">
            <w:pPr>
              <w:suppressAutoHyphens w:val="0"/>
              <w:jc w:val="center"/>
              <w:rPr>
                <w:rFonts w:asciiTheme="minorHAnsi" w:hAnsiTheme="minorHAnsi"/>
                <w:color w:val="000000"/>
                <w:lang w:eastAsia="hr-HR"/>
              </w:rPr>
            </w:pPr>
            <w:r w:rsidRPr="00712FE2">
              <w:rPr>
                <w:rFonts w:asciiTheme="minorHAnsi" w:hAnsiTheme="minorHAnsi"/>
                <w:color w:val="000000"/>
                <w:lang w:eastAsia="hr-HR"/>
              </w:rPr>
              <w:t>JUŠOK</w:t>
            </w:r>
          </w:p>
        </w:tc>
      </w:tr>
      <w:tr w:rsidR="00581B41" w:rsidRPr="00712FE2" w:rsidTr="00AB12E3">
        <w:trPr>
          <w:trHeight w:val="585"/>
        </w:trPr>
        <w:tc>
          <w:tcPr>
            <w:tcW w:w="891" w:type="dxa"/>
            <w:vMerge w:val="restart"/>
            <w:tcBorders>
              <w:top w:val="nil"/>
              <w:left w:val="single" w:sz="8" w:space="0" w:color="auto"/>
              <w:bottom w:val="single" w:sz="8" w:space="0" w:color="000000"/>
              <w:right w:val="single" w:sz="8" w:space="0" w:color="auto"/>
            </w:tcBorders>
            <w:shd w:val="pct25" w:color="C0C0C0" w:fill="E6E6E6"/>
            <w:noWrap/>
            <w:vAlign w:val="center"/>
            <w:hideMark/>
          </w:tcPr>
          <w:p w:rsidR="00581B41" w:rsidRPr="00712FE2" w:rsidRDefault="00581B41" w:rsidP="00581B41">
            <w:pPr>
              <w:suppressAutoHyphens w:val="0"/>
              <w:jc w:val="center"/>
              <w:rPr>
                <w:rFonts w:asciiTheme="minorHAnsi" w:hAnsiTheme="minorHAnsi" w:cs="Arial"/>
                <w:b/>
                <w:bCs/>
                <w:color w:val="000080"/>
                <w:sz w:val="20"/>
                <w:szCs w:val="20"/>
                <w:lang w:eastAsia="hr-HR"/>
              </w:rPr>
            </w:pPr>
            <w:r w:rsidRPr="00712FE2">
              <w:rPr>
                <w:rFonts w:asciiTheme="minorHAnsi" w:hAnsiTheme="minorHAnsi" w:cs="Arial"/>
                <w:b/>
                <w:bCs/>
                <w:color w:val="000080"/>
                <w:sz w:val="20"/>
                <w:szCs w:val="20"/>
                <w:lang w:eastAsia="hr-HR"/>
              </w:rPr>
              <w:t>Obrazac</w:t>
            </w:r>
          </w:p>
        </w:tc>
        <w:tc>
          <w:tcPr>
            <w:tcW w:w="4769" w:type="dxa"/>
            <w:vMerge w:val="restart"/>
            <w:tcBorders>
              <w:top w:val="nil"/>
              <w:left w:val="single" w:sz="8" w:space="0" w:color="auto"/>
              <w:bottom w:val="single" w:sz="8" w:space="0" w:color="000000"/>
              <w:right w:val="single" w:sz="8" w:space="0" w:color="auto"/>
            </w:tcBorders>
            <w:shd w:val="pct25" w:color="C0C0C0" w:fill="E6E6E6"/>
            <w:noWrap/>
            <w:vAlign w:val="center"/>
            <w:hideMark/>
          </w:tcPr>
          <w:p w:rsidR="00581B41" w:rsidRPr="00712FE2" w:rsidRDefault="00581B41" w:rsidP="00581B41">
            <w:pPr>
              <w:suppressAutoHyphens w:val="0"/>
              <w:jc w:val="center"/>
              <w:rPr>
                <w:rFonts w:asciiTheme="minorHAnsi" w:hAnsiTheme="minorHAnsi" w:cs="Arial"/>
                <w:b/>
                <w:bCs/>
                <w:color w:val="000080"/>
                <w:sz w:val="20"/>
                <w:szCs w:val="20"/>
                <w:lang w:eastAsia="hr-HR"/>
              </w:rPr>
            </w:pPr>
            <w:r w:rsidRPr="00712FE2">
              <w:rPr>
                <w:rFonts w:asciiTheme="minorHAnsi" w:hAnsiTheme="minorHAnsi" w:cs="Arial"/>
                <w:b/>
                <w:bCs/>
                <w:color w:val="000080"/>
                <w:sz w:val="20"/>
                <w:szCs w:val="20"/>
                <w:lang w:eastAsia="hr-HR"/>
              </w:rPr>
              <w:t>Opis stavke</w:t>
            </w:r>
          </w:p>
        </w:tc>
        <w:tc>
          <w:tcPr>
            <w:tcW w:w="960" w:type="dxa"/>
            <w:tcBorders>
              <w:top w:val="nil"/>
              <w:left w:val="nil"/>
              <w:bottom w:val="single" w:sz="8" w:space="0" w:color="auto"/>
              <w:right w:val="single" w:sz="8" w:space="0" w:color="auto"/>
            </w:tcBorders>
            <w:shd w:val="pct25" w:color="C0C0C0" w:fill="E6E6E6"/>
            <w:vAlign w:val="center"/>
            <w:hideMark/>
          </w:tcPr>
          <w:p w:rsidR="00581B41" w:rsidRPr="00712FE2" w:rsidRDefault="00581B41" w:rsidP="00581B41">
            <w:pPr>
              <w:suppressAutoHyphens w:val="0"/>
              <w:jc w:val="center"/>
              <w:rPr>
                <w:rFonts w:asciiTheme="minorHAnsi" w:hAnsiTheme="minorHAnsi" w:cs="Arial"/>
                <w:b/>
                <w:bCs/>
                <w:color w:val="000080"/>
                <w:sz w:val="20"/>
                <w:szCs w:val="20"/>
                <w:lang w:eastAsia="hr-HR"/>
              </w:rPr>
            </w:pPr>
            <w:r w:rsidRPr="00712FE2">
              <w:rPr>
                <w:rFonts w:asciiTheme="minorHAnsi" w:hAnsiTheme="minorHAnsi" w:cs="Arial"/>
                <w:b/>
                <w:bCs/>
                <w:color w:val="000080"/>
                <w:sz w:val="20"/>
                <w:szCs w:val="20"/>
                <w:lang w:eastAsia="hr-HR"/>
              </w:rPr>
              <w:t>AOP</w:t>
            </w:r>
          </w:p>
        </w:tc>
        <w:tc>
          <w:tcPr>
            <w:tcW w:w="1008" w:type="dxa"/>
            <w:vMerge w:val="restart"/>
            <w:tcBorders>
              <w:top w:val="nil"/>
              <w:left w:val="single" w:sz="8" w:space="0" w:color="auto"/>
              <w:bottom w:val="single" w:sz="8" w:space="0" w:color="000000"/>
              <w:right w:val="single" w:sz="8" w:space="0" w:color="auto"/>
            </w:tcBorders>
            <w:shd w:val="pct25" w:color="C0C0C0" w:fill="E6E6E6"/>
            <w:vAlign w:val="center"/>
            <w:hideMark/>
          </w:tcPr>
          <w:p w:rsidR="00581B41" w:rsidRPr="00712FE2" w:rsidRDefault="00581B41" w:rsidP="00581B41">
            <w:pPr>
              <w:suppressAutoHyphens w:val="0"/>
              <w:jc w:val="center"/>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Prethodna godina / početak godine</w:t>
            </w:r>
          </w:p>
        </w:tc>
        <w:tc>
          <w:tcPr>
            <w:tcW w:w="928" w:type="dxa"/>
            <w:vMerge w:val="restart"/>
            <w:tcBorders>
              <w:top w:val="nil"/>
              <w:left w:val="single" w:sz="8" w:space="0" w:color="auto"/>
              <w:bottom w:val="single" w:sz="8" w:space="0" w:color="000000"/>
              <w:right w:val="single" w:sz="8" w:space="0" w:color="auto"/>
            </w:tcBorders>
            <w:shd w:val="pct25" w:color="C0C0C0" w:fill="E6E6E6"/>
            <w:vAlign w:val="center"/>
            <w:hideMark/>
          </w:tcPr>
          <w:p w:rsidR="00581B41" w:rsidRPr="00712FE2" w:rsidRDefault="00581B41" w:rsidP="00581B41">
            <w:pPr>
              <w:suppressAutoHyphens w:val="0"/>
              <w:jc w:val="center"/>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Tekuća godina / kraj godine</w:t>
            </w:r>
          </w:p>
        </w:tc>
        <w:tc>
          <w:tcPr>
            <w:tcW w:w="1017" w:type="dxa"/>
            <w:vMerge w:val="restart"/>
            <w:tcBorders>
              <w:top w:val="nil"/>
              <w:left w:val="single" w:sz="8" w:space="0" w:color="auto"/>
              <w:bottom w:val="single" w:sz="8" w:space="0" w:color="000000"/>
              <w:right w:val="single" w:sz="8" w:space="0" w:color="auto"/>
            </w:tcBorders>
            <w:shd w:val="pct25" w:color="C0C0C0" w:fill="E6E6E6"/>
            <w:vAlign w:val="center"/>
            <w:hideMark/>
          </w:tcPr>
          <w:p w:rsidR="00581B41" w:rsidRPr="00712FE2" w:rsidRDefault="00581B41" w:rsidP="00581B41">
            <w:pPr>
              <w:suppressAutoHyphens w:val="0"/>
              <w:jc w:val="center"/>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Prethodna godina / početak godine</w:t>
            </w:r>
          </w:p>
        </w:tc>
        <w:tc>
          <w:tcPr>
            <w:tcW w:w="1017" w:type="dxa"/>
            <w:vMerge w:val="restart"/>
            <w:tcBorders>
              <w:top w:val="nil"/>
              <w:left w:val="single" w:sz="8" w:space="0" w:color="auto"/>
              <w:bottom w:val="single" w:sz="8" w:space="0" w:color="000000"/>
              <w:right w:val="single" w:sz="8" w:space="0" w:color="auto"/>
            </w:tcBorders>
            <w:shd w:val="pct25" w:color="C0C0C0" w:fill="E6E6E6"/>
            <w:vAlign w:val="center"/>
            <w:hideMark/>
          </w:tcPr>
          <w:p w:rsidR="00581B41" w:rsidRPr="00712FE2" w:rsidRDefault="00581B41" w:rsidP="00581B41">
            <w:pPr>
              <w:suppressAutoHyphens w:val="0"/>
              <w:jc w:val="center"/>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Tekuća godina / kraj godine</w:t>
            </w:r>
          </w:p>
        </w:tc>
        <w:tc>
          <w:tcPr>
            <w:tcW w:w="1008" w:type="dxa"/>
            <w:vMerge w:val="restart"/>
            <w:tcBorders>
              <w:top w:val="nil"/>
              <w:left w:val="single" w:sz="8" w:space="0" w:color="auto"/>
              <w:bottom w:val="single" w:sz="8" w:space="0" w:color="000000"/>
              <w:right w:val="single" w:sz="8" w:space="0" w:color="auto"/>
            </w:tcBorders>
            <w:shd w:val="pct25" w:color="C0C0C0" w:fill="E6E6E6"/>
            <w:vAlign w:val="center"/>
            <w:hideMark/>
          </w:tcPr>
          <w:p w:rsidR="00581B41" w:rsidRPr="00712FE2" w:rsidRDefault="00581B41" w:rsidP="00581B41">
            <w:pPr>
              <w:suppressAutoHyphens w:val="0"/>
              <w:jc w:val="center"/>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Prethodna godina / početak godine</w:t>
            </w:r>
          </w:p>
        </w:tc>
        <w:tc>
          <w:tcPr>
            <w:tcW w:w="928" w:type="dxa"/>
            <w:vMerge w:val="restart"/>
            <w:tcBorders>
              <w:top w:val="nil"/>
              <w:left w:val="single" w:sz="8" w:space="0" w:color="auto"/>
              <w:bottom w:val="single" w:sz="8" w:space="0" w:color="000000"/>
              <w:right w:val="single" w:sz="8" w:space="0" w:color="auto"/>
            </w:tcBorders>
            <w:shd w:val="pct25" w:color="C0C0C0" w:fill="E6E6E6"/>
            <w:vAlign w:val="center"/>
            <w:hideMark/>
          </w:tcPr>
          <w:p w:rsidR="00581B41" w:rsidRPr="00712FE2" w:rsidRDefault="00581B41" w:rsidP="00581B41">
            <w:pPr>
              <w:suppressAutoHyphens w:val="0"/>
              <w:jc w:val="center"/>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Tekuća godina / kraj godine</w:t>
            </w:r>
          </w:p>
        </w:tc>
        <w:tc>
          <w:tcPr>
            <w:tcW w:w="1008" w:type="dxa"/>
            <w:vMerge w:val="restart"/>
            <w:tcBorders>
              <w:top w:val="nil"/>
              <w:left w:val="single" w:sz="8" w:space="0" w:color="auto"/>
              <w:bottom w:val="single" w:sz="8" w:space="0" w:color="000000"/>
              <w:right w:val="single" w:sz="8" w:space="0" w:color="auto"/>
            </w:tcBorders>
            <w:shd w:val="pct25" w:color="C0C0C0" w:fill="E6E6E6"/>
            <w:vAlign w:val="center"/>
            <w:hideMark/>
          </w:tcPr>
          <w:p w:rsidR="00581B41" w:rsidRPr="00712FE2" w:rsidRDefault="00581B41" w:rsidP="00581B41">
            <w:pPr>
              <w:suppressAutoHyphens w:val="0"/>
              <w:jc w:val="center"/>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Prethodna godina / početak godine</w:t>
            </w:r>
          </w:p>
        </w:tc>
        <w:tc>
          <w:tcPr>
            <w:tcW w:w="928" w:type="dxa"/>
            <w:vMerge w:val="restart"/>
            <w:tcBorders>
              <w:top w:val="nil"/>
              <w:left w:val="single" w:sz="8" w:space="0" w:color="auto"/>
              <w:bottom w:val="single" w:sz="8" w:space="0" w:color="000000"/>
              <w:right w:val="single" w:sz="8" w:space="0" w:color="auto"/>
            </w:tcBorders>
            <w:shd w:val="pct25" w:color="C0C0C0" w:fill="E6E6E6"/>
            <w:vAlign w:val="center"/>
            <w:hideMark/>
          </w:tcPr>
          <w:p w:rsidR="00581B41" w:rsidRPr="00712FE2" w:rsidRDefault="00581B41" w:rsidP="00581B41">
            <w:pPr>
              <w:suppressAutoHyphens w:val="0"/>
              <w:jc w:val="center"/>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Tekuća godina / kraj godine</w:t>
            </w:r>
          </w:p>
        </w:tc>
      </w:tr>
      <w:tr w:rsidR="00581B41" w:rsidRPr="00712FE2" w:rsidTr="00AB12E3">
        <w:trPr>
          <w:trHeight w:val="315"/>
        </w:trPr>
        <w:tc>
          <w:tcPr>
            <w:tcW w:w="891"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0080"/>
                <w:sz w:val="20"/>
                <w:szCs w:val="20"/>
                <w:lang w:eastAsia="hr-HR"/>
              </w:rPr>
            </w:pPr>
          </w:p>
        </w:tc>
        <w:tc>
          <w:tcPr>
            <w:tcW w:w="4769"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0080"/>
                <w:sz w:val="20"/>
                <w:szCs w:val="20"/>
                <w:lang w:eastAsia="hr-HR"/>
              </w:rPr>
            </w:pPr>
          </w:p>
        </w:tc>
        <w:tc>
          <w:tcPr>
            <w:tcW w:w="960" w:type="dxa"/>
            <w:tcBorders>
              <w:top w:val="nil"/>
              <w:left w:val="nil"/>
              <w:bottom w:val="single" w:sz="8" w:space="0" w:color="auto"/>
              <w:right w:val="single" w:sz="8" w:space="0" w:color="auto"/>
            </w:tcBorders>
            <w:shd w:val="pct25" w:color="C0C0C0" w:fill="E6E6E6"/>
            <w:vAlign w:val="center"/>
            <w:hideMark/>
          </w:tcPr>
          <w:p w:rsidR="00581B41" w:rsidRPr="00712FE2" w:rsidRDefault="00581B41" w:rsidP="00581B41">
            <w:pPr>
              <w:suppressAutoHyphens w:val="0"/>
              <w:jc w:val="center"/>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oznaka</w:t>
            </w:r>
          </w:p>
        </w:tc>
        <w:tc>
          <w:tcPr>
            <w:tcW w:w="1008"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0080"/>
                <w:sz w:val="16"/>
                <w:szCs w:val="16"/>
                <w:lang w:eastAsia="hr-HR"/>
              </w:rPr>
            </w:pPr>
          </w:p>
        </w:tc>
        <w:tc>
          <w:tcPr>
            <w:tcW w:w="928"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0080"/>
                <w:sz w:val="16"/>
                <w:szCs w:val="16"/>
                <w:lang w:eastAsia="hr-HR"/>
              </w:rPr>
            </w:pPr>
          </w:p>
        </w:tc>
        <w:tc>
          <w:tcPr>
            <w:tcW w:w="1017"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0080"/>
                <w:sz w:val="16"/>
                <w:szCs w:val="16"/>
                <w:lang w:eastAsia="hr-HR"/>
              </w:rPr>
            </w:pPr>
          </w:p>
        </w:tc>
        <w:tc>
          <w:tcPr>
            <w:tcW w:w="1017"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0080"/>
                <w:sz w:val="16"/>
                <w:szCs w:val="16"/>
                <w:lang w:eastAsia="hr-HR"/>
              </w:rPr>
            </w:pPr>
          </w:p>
        </w:tc>
        <w:tc>
          <w:tcPr>
            <w:tcW w:w="1008"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0080"/>
                <w:sz w:val="16"/>
                <w:szCs w:val="16"/>
                <w:lang w:eastAsia="hr-HR"/>
              </w:rPr>
            </w:pPr>
          </w:p>
        </w:tc>
        <w:tc>
          <w:tcPr>
            <w:tcW w:w="928"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0080"/>
                <w:sz w:val="16"/>
                <w:szCs w:val="16"/>
                <w:lang w:eastAsia="hr-HR"/>
              </w:rPr>
            </w:pPr>
          </w:p>
        </w:tc>
        <w:tc>
          <w:tcPr>
            <w:tcW w:w="1008"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0080"/>
                <w:sz w:val="16"/>
                <w:szCs w:val="16"/>
                <w:lang w:eastAsia="hr-HR"/>
              </w:rPr>
            </w:pPr>
          </w:p>
        </w:tc>
        <w:tc>
          <w:tcPr>
            <w:tcW w:w="928"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0080"/>
                <w:sz w:val="16"/>
                <w:szCs w:val="16"/>
                <w:lang w:eastAsia="hr-HR"/>
              </w:rPr>
            </w:pPr>
          </w:p>
        </w:tc>
      </w:tr>
      <w:tr w:rsidR="00581B41" w:rsidRPr="00712FE2" w:rsidTr="00AB12E3">
        <w:trPr>
          <w:trHeight w:val="315"/>
        </w:trPr>
        <w:tc>
          <w:tcPr>
            <w:tcW w:w="891" w:type="dxa"/>
            <w:vMerge w:val="restart"/>
            <w:tcBorders>
              <w:top w:val="nil"/>
              <w:left w:val="single" w:sz="8" w:space="0" w:color="auto"/>
              <w:bottom w:val="single" w:sz="8" w:space="0" w:color="000000"/>
              <w:right w:val="single" w:sz="8" w:space="0" w:color="auto"/>
            </w:tcBorders>
            <w:shd w:val="clear" w:color="auto" w:fill="auto"/>
            <w:vAlign w:val="center"/>
            <w:hideMark/>
          </w:tcPr>
          <w:p w:rsidR="00581B41" w:rsidRPr="00712FE2" w:rsidRDefault="00581B41" w:rsidP="00581B41">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PR-RAS</w:t>
            </w:r>
          </w:p>
        </w:tc>
        <w:tc>
          <w:tcPr>
            <w:tcW w:w="4769"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 xml:space="preserve">PRIHODI POSLOVANJA (AOP 002+039+045+074+105+123+130+136) </w:t>
            </w:r>
          </w:p>
        </w:tc>
        <w:tc>
          <w:tcPr>
            <w:tcW w:w="960"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2.701.089</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3.435.394</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16.808.432</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17.733.215</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2.639.590</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2.781.657</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1.417.331</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1.502.797</w:t>
            </w:r>
          </w:p>
        </w:tc>
      </w:tr>
      <w:tr w:rsidR="00581B41" w:rsidRPr="00712FE2" w:rsidTr="00AB12E3">
        <w:trPr>
          <w:trHeight w:val="315"/>
        </w:trPr>
        <w:tc>
          <w:tcPr>
            <w:tcW w:w="891"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 xml:space="preserve">RASHODI POSLOVANJA (AOP 149+160+193+212+221+246+257) </w:t>
            </w:r>
          </w:p>
        </w:tc>
        <w:tc>
          <w:tcPr>
            <w:tcW w:w="960"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148</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2.571.044</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2.642.136</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17.714.601</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17.489.841</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2.480.952</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2.629.693</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1.416.676</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1.528.204</w:t>
            </w:r>
          </w:p>
        </w:tc>
      </w:tr>
      <w:tr w:rsidR="00581B41" w:rsidRPr="00712FE2" w:rsidTr="00AB12E3">
        <w:trPr>
          <w:trHeight w:val="315"/>
        </w:trPr>
        <w:tc>
          <w:tcPr>
            <w:tcW w:w="891"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Višak prihoda i primitaka raspoloživ u sljedećem razdoblju (AOP 631+633-632-634)</w:t>
            </w:r>
          </w:p>
        </w:tc>
        <w:tc>
          <w:tcPr>
            <w:tcW w:w="960"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635</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147933</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97.377</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132.104</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103.322</w:t>
            </w:r>
          </w:p>
        </w:tc>
      </w:tr>
      <w:tr w:rsidR="00581B41" w:rsidRPr="00712FE2" w:rsidTr="00AB12E3">
        <w:trPr>
          <w:trHeight w:val="315"/>
        </w:trPr>
        <w:tc>
          <w:tcPr>
            <w:tcW w:w="891"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Manjak prihoda i primitaka za pokriće u sljedećem razdoblju (AOP 632+634-631-633)</w:t>
            </w:r>
          </w:p>
        </w:tc>
        <w:tc>
          <w:tcPr>
            <w:tcW w:w="960"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636</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1491</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899.692</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730.829</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30271</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r>
      <w:tr w:rsidR="00581B41" w:rsidRPr="00712FE2" w:rsidTr="00AB12E3">
        <w:trPr>
          <w:trHeight w:val="315"/>
        </w:trPr>
        <w:tc>
          <w:tcPr>
            <w:tcW w:w="891" w:type="dxa"/>
            <w:vMerge w:val="restart"/>
            <w:tcBorders>
              <w:top w:val="nil"/>
              <w:left w:val="single" w:sz="8" w:space="0" w:color="auto"/>
              <w:bottom w:val="single" w:sz="8" w:space="0" w:color="000000"/>
              <w:right w:val="single" w:sz="8" w:space="0" w:color="auto"/>
            </w:tcBorders>
            <w:shd w:val="clear" w:color="auto" w:fill="auto"/>
            <w:vAlign w:val="center"/>
            <w:hideMark/>
          </w:tcPr>
          <w:p w:rsidR="00581B41" w:rsidRPr="00712FE2" w:rsidRDefault="00581B41" w:rsidP="00581B41">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Bilanca</w:t>
            </w:r>
          </w:p>
        </w:tc>
        <w:tc>
          <w:tcPr>
            <w:tcW w:w="4769"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Nefinancijska imovina (AOP 003+007+046+047+051+058)</w:t>
            </w:r>
          </w:p>
        </w:tc>
        <w:tc>
          <w:tcPr>
            <w:tcW w:w="960"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2</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2.921.331</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3.493.897</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4.247.394</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3.669.665</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6.080.802</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6.453.690</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41.584</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28.863</w:t>
            </w:r>
          </w:p>
        </w:tc>
      </w:tr>
      <w:tr w:rsidR="00581B41" w:rsidRPr="00712FE2" w:rsidTr="00AB12E3">
        <w:trPr>
          <w:trHeight w:val="315"/>
        </w:trPr>
        <w:tc>
          <w:tcPr>
            <w:tcW w:w="891"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Financijska imovina (AOP 064+073+081+112+128+140+157+158)</w:t>
            </w:r>
          </w:p>
        </w:tc>
        <w:tc>
          <w:tcPr>
            <w:tcW w:w="960"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63</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153.722</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161.241</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1.277.618</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1.436.631</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143.222</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96.862</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179.855</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212.519</w:t>
            </w:r>
          </w:p>
        </w:tc>
      </w:tr>
      <w:tr w:rsidR="00581B41" w:rsidRPr="00712FE2" w:rsidTr="00AB12E3">
        <w:trPr>
          <w:trHeight w:val="315"/>
        </w:trPr>
        <w:tc>
          <w:tcPr>
            <w:tcW w:w="891"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 xml:space="preserve">Obveze (AOP 164+175+176+192+220) </w:t>
            </w:r>
          </w:p>
        </w:tc>
        <w:tc>
          <w:tcPr>
            <w:tcW w:w="960"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163</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22.838</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13.310</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567.256</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498.900</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45.845</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127.132</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44.674</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91.182</w:t>
            </w:r>
          </w:p>
        </w:tc>
      </w:tr>
      <w:tr w:rsidR="00581B41" w:rsidRPr="00712FE2" w:rsidTr="00AB12E3">
        <w:trPr>
          <w:trHeight w:val="315"/>
        </w:trPr>
        <w:tc>
          <w:tcPr>
            <w:tcW w:w="891"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Vlastiti izvori (224 + 232 - 236 + 240 do 242)</w:t>
            </w:r>
          </w:p>
        </w:tc>
        <w:tc>
          <w:tcPr>
            <w:tcW w:w="960"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223</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3.052.215</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3.641.829</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4.957.755</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4.607.396</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6.178.179</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6.423.419</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176.765</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150.199</w:t>
            </w:r>
          </w:p>
        </w:tc>
      </w:tr>
      <w:tr w:rsidR="00581B41" w:rsidRPr="00712FE2" w:rsidTr="00AB12E3">
        <w:trPr>
          <w:trHeight w:val="315"/>
        </w:trPr>
        <w:tc>
          <w:tcPr>
            <w:tcW w:w="891" w:type="dxa"/>
            <w:vMerge w:val="restart"/>
            <w:tcBorders>
              <w:top w:val="nil"/>
              <w:left w:val="single" w:sz="8" w:space="0" w:color="auto"/>
              <w:bottom w:val="single" w:sz="8" w:space="0" w:color="000000"/>
              <w:right w:val="single" w:sz="8" w:space="0" w:color="auto"/>
            </w:tcBorders>
            <w:shd w:val="clear" w:color="auto" w:fill="auto"/>
            <w:vAlign w:val="center"/>
            <w:hideMark/>
          </w:tcPr>
          <w:p w:rsidR="00581B41" w:rsidRPr="00712FE2" w:rsidRDefault="00581B41" w:rsidP="00581B41">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RAS-funkcijski</w:t>
            </w:r>
          </w:p>
        </w:tc>
        <w:tc>
          <w:tcPr>
            <w:tcW w:w="4769"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Opće javne usluge (AOP 002+006+009+013 do 017)</w:t>
            </w:r>
          </w:p>
        </w:tc>
        <w:tc>
          <w:tcPr>
            <w:tcW w:w="960"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r>
      <w:tr w:rsidR="00581B41" w:rsidRPr="00712FE2" w:rsidTr="00AB12E3">
        <w:trPr>
          <w:trHeight w:val="315"/>
        </w:trPr>
        <w:tc>
          <w:tcPr>
            <w:tcW w:w="891"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Ekonomski poslovi (AOP 032+035+039+046+050+056+057+062+070)</w:t>
            </w:r>
          </w:p>
        </w:tc>
        <w:tc>
          <w:tcPr>
            <w:tcW w:w="960"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31</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r>
      <w:tr w:rsidR="00581B41" w:rsidRPr="00712FE2" w:rsidTr="00AB12E3">
        <w:trPr>
          <w:trHeight w:val="315"/>
        </w:trPr>
        <w:tc>
          <w:tcPr>
            <w:tcW w:w="891"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Rashodi vezani za stanovanje i kom. pogodnosti koji nisu drugdje svrstani</w:t>
            </w:r>
          </w:p>
        </w:tc>
        <w:tc>
          <w:tcPr>
            <w:tcW w:w="960"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84</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r>
      <w:tr w:rsidR="00581B41" w:rsidRPr="00712FE2" w:rsidTr="00AB12E3">
        <w:trPr>
          <w:trHeight w:val="315"/>
        </w:trPr>
        <w:tc>
          <w:tcPr>
            <w:tcW w:w="891"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Obrazovanje (AOP 111+114+117+118+121 do 124)</w:t>
            </w:r>
          </w:p>
        </w:tc>
        <w:tc>
          <w:tcPr>
            <w:tcW w:w="960"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110</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18.309.151</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17.564.351</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r>
      <w:tr w:rsidR="00581B41" w:rsidRPr="00712FE2" w:rsidTr="00AB12E3">
        <w:trPr>
          <w:trHeight w:val="315"/>
        </w:trPr>
        <w:tc>
          <w:tcPr>
            <w:tcW w:w="891"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Kontrolni zbroj (AOP 001+018+024+031+071+078+085+103+110+125)</w:t>
            </w:r>
          </w:p>
        </w:tc>
        <w:tc>
          <w:tcPr>
            <w:tcW w:w="960"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137</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2.839.820</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3.285.970</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18.309.151</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17.564.351</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2.709.461</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2.909.304</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1.433.966</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1.531.579</w:t>
            </w:r>
          </w:p>
        </w:tc>
      </w:tr>
      <w:tr w:rsidR="00581B41" w:rsidRPr="00712FE2" w:rsidTr="00AB12E3">
        <w:trPr>
          <w:trHeight w:val="315"/>
        </w:trPr>
        <w:tc>
          <w:tcPr>
            <w:tcW w:w="891" w:type="dxa"/>
            <w:vMerge w:val="restart"/>
            <w:tcBorders>
              <w:top w:val="nil"/>
              <w:left w:val="single" w:sz="8" w:space="0" w:color="auto"/>
              <w:bottom w:val="single" w:sz="8" w:space="0" w:color="000000"/>
              <w:right w:val="single" w:sz="8" w:space="0" w:color="auto"/>
            </w:tcBorders>
            <w:shd w:val="clear" w:color="auto" w:fill="auto"/>
            <w:vAlign w:val="center"/>
            <w:hideMark/>
          </w:tcPr>
          <w:p w:rsidR="00581B41" w:rsidRPr="00712FE2" w:rsidRDefault="00581B41" w:rsidP="00581B41">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P-VRIO</w:t>
            </w:r>
          </w:p>
        </w:tc>
        <w:tc>
          <w:tcPr>
            <w:tcW w:w="4769"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Promjene u vrijednosti i obujmu imovine (AOP 002+018)</w:t>
            </w:r>
          </w:p>
        </w:tc>
        <w:tc>
          <w:tcPr>
            <w:tcW w:w="960"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283</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141253</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173</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154</w:t>
            </w:r>
          </w:p>
        </w:tc>
      </w:tr>
      <w:tr w:rsidR="00581B41" w:rsidRPr="00712FE2" w:rsidTr="00AB12E3">
        <w:trPr>
          <w:trHeight w:val="315"/>
        </w:trPr>
        <w:tc>
          <w:tcPr>
            <w:tcW w:w="891"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Promjene u obujmu imovine (AOP 019+026)</w:t>
            </w:r>
          </w:p>
        </w:tc>
        <w:tc>
          <w:tcPr>
            <w:tcW w:w="960"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18</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141253</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173</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154</w:t>
            </w:r>
          </w:p>
        </w:tc>
      </w:tr>
      <w:tr w:rsidR="00581B41" w:rsidRPr="00712FE2" w:rsidTr="00AB12E3">
        <w:trPr>
          <w:trHeight w:val="315"/>
        </w:trPr>
        <w:tc>
          <w:tcPr>
            <w:tcW w:w="891"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Promjene u vrijednosti (revalorizacija) i obujmu obveza (AOP 035+040)</w:t>
            </w:r>
          </w:p>
        </w:tc>
        <w:tc>
          <w:tcPr>
            <w:tcW w:w="960"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34</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r>
      <w:tr w:rsidR="00581B41" w:rsidRPr="00712FE2" w:rsidTr="00AB12E3">
        <w:trPr>
          <w:trHeight w:val="315"/>
        </w:trPr>
        <w:tc>
          <w:tcPr>
            <w:tcW w:w="891"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Promjene u obujmu obveza (AOP 041 do 044)</w:t>
            </w:r>
          </w:p>
        </w:tc>
        <w:tc>
          <w:tcPr>
            <w:tcW w:w="960"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40</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0</w:t>
            </w:r>
          </w:p>
        </w:tc>
      </w:tr>
      <w:tr w:rsidR="00581B41" w:rsidRPr="00712FE2" w:rsidTr="00AB12E3">
        <w:trPr>
          <w:trHeight w:val="315"/>
        </w:trPr>
        <w:tc>
          <w:tcPr>
            <w:tcW w:w="891" w:type="dxa"/>
            <w:vMerge w:val="restart"/>
            <w:tcBorders>
              <w:top w:val="nil"/>
              <w:left w:val="single" w:sz="8" w:space="0" w:color="auto"/>
              <w:bottom w:val="single" w:sz="8" w:space="0" w:color="000000"/>
              <w:right w:val="single" w:sz="8" w:space="0" w:color="auto"/>
            </w:tcBorders>
            <w:shd w:val="clear" w:color="auto" w:fill="auto"/>
            <w:vAlign w:val="center"/>
            <w:hideMark/>
          </w:tcPr>
          <w:p w:rsidR="00581B41" w:rsidRPr="00712FE2" w:rsidRDefault="00581B41" w:rsidP="00581B41">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Obveze</w:t>
            </w:r>
          </w:p>
        </w:tc>
        <w:tc>
          <w:tcPr>
            <w:tcW w:w="4769"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Stanje obveza 1. siječnja (=AOP 036* iz Izvještaja o obvezama za prethodnu godinu)</w:t>
            </w:r>
          </w:p>
        </w:tc>
        <w:tc>
          <w:tcPr>
            <w:tcW w:w="960"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22.838</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567.256</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45.845</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44.673</w:t>
            </w:r>
          </w:p>
        </w:tc>
      </w:tr>
      <w:tr w:rsidR="00581B41" w:rsidRPr="00712FE2" w:rsidTr="00AB12E3">
        <w:trPr>
          <w:trHeight w:val="315"/>
        </w:trPr>
        <w:tc>
          <w:tcPr>
            <w:tcW w:w="891"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Stanje obveza na kraju izvještajnog razdoblja (AOP 001+002-019) i (AOP 037+090)</w:t>
            </w:r>
          </w:p>
        </w:tc>
        <w:tc>
          <w:tcPr>
            <w:tcW w:w="960"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36</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13.310</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498.900</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127.132</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91.182</w:t>
            </w:r>
          </w:p>
        </w:tc>
      </w:tr>
      <w:tr w:rsidR="00581B41" w:rsidRPr="00712FE2" w:rsidTr="00AB12E3">
        <w:trPr>
          <w:trHeight w:val="315"/>
        </w:trPr>
        <w:tc>
          <w:tcPr>
            <w:tcW w:w="891"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Stanje dospjelih obveza na kraju izvještajnog razdoblja (AOP 038+043+079+084)</w:t>
            </w:r>
          </w:p>
        </w:tc>
        <w:tc>
          <w:tcPr>
            <w:tcW w:w="960"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37</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9441</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173.329</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5.222</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6.810</w:t>
            </w:r>
          </w:p>
        </w:tc>
      </w:tr>
      <w:tr w:rsidR="00581B41" w:rsidRPr="00712FE2" w:rsidTr="00AB12E3">
        <w:trPr>
          <w:trHeight w:val="315"/>
        </w:trPr>
        <w:tc>
          <w:tcPr>
            <w:tcW w:w="891"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Stanje nedospjelih obveza na kraju izvještajnog razdoblja (AOP 091 do 094)</w:t>
            </w:r>
          </w:p>
        </w:tc>
        <w:tc>
          <w:tcPr>
            <w:tcW w:w="960"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90</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3.869</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w:t>
            </w:r>
          </w:p>
        </w:tc>
        <w:tc>
          <w:tcPr>
            <w:tcW w:w="1017"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325.571</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121.909</w:t>
            </w:r>
          </w:p>
        </w:tc>
        <w:tc>
          <w:tcPr>
            <w:tcW w:w="100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w:t>
            </w:r>
          </w:p>
        </w:tc>
        <w:tc>
          <w:tcPr>
            <w:tcW w:w="928" w:type="dxa"/>
            <w:tcBorders>
              <w:top w:val="nil"/>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jc w:val="right"/>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84.373</w:t>
            </w:r>
          </w:p>
        </w:tc>
      </w:tr>
    </w:tbl>
    <w:p w:rsidR="00F91A84" w:rsidRPr="00712FE2" w:rsidRDefault="00F91A84" w:rsidP="00D103B3">
      <w:pPr>
        <w:rPr>
          <w:rFonts w:asciiTheme="minorHAnsi" w:hAnsiTheme="minorHAnsi"/>
          <w:color w:val="000000"/>
          <w:lang w:eastAsia="hr-HR"/>
        </w:rPr>
        <w:sectPr w:rsidR="00F91A84" w:rsidRPr="00712FE2" w:rsidSect="00D0104C">
          <w:pgSz w:w="16838" w:h="11906" w:orient="landscape"/>
          <w:pgMar w:top="1418" w:right="1418" w:bottom="1418" w:left="1418" w:header="720" w:footer="720" w:gutter="0"/>
          <w:cols w:space="720"/>
          <w:docGrid w:linePitch="360"/>
        </w:sectPr>
      </w:pPr>
    </w:p>
    <w:p w:rsidR="00F91A84" w:rsidRPr="00712FE2" w:rsidRDefault="00C426C7">
      <w:pPr>
        <w:rPr>
          <w:rFonts w:asciiTheme="minorHAnsi" w:hAnsiTheme="minorHAnsi"/>
        </w:rPr>
      </w:pPr>
      <w:r w:rsidRPr="00712FE2">
        <w:rPr>
          <w:rFonts w:asciiTheme="minorHAnsi" w:hAnsiTheme="minorHAnsi"/>
        </w:rPr>
        <w:lastRenderedPageBreak/>
        <w:t>Grad Kaštela je pror</w:t>
      </w:r>
      <w:r w:rsidR="00422721" w:rsidRPr="00712FE2">
        <w:rPr>
          <w:rFonts w:asciiTheme="minorHAnsi" w:hAnsiTheme="minorHAnsi"/>
        </w:rPr>
        <w:t>ačunskim korisnicima tijekom 201</w:t>
      </w:r>
      <w:r w:rsidR="00710FF8" w:rsidRPr="00712FE2">
        <w:rPr>
          <w:rFonts w:asciiTheme="minorHAnsi" w:hAnsiTheme="minorHAnsi"/>
        </w:rPr>
        <w:t>9</w:t>
      </w:r>
      <w:r w:rsidR="00422721" w:rsidRPr="00712FE2">
        <w:rPr>
          <w:rFonts w:asciiTheme="minorHAnsi" w:hAnsiTheme="minorHAnsi"/>
        </w:rPr>
        <w:t>.</w:t>
      </w:r>
      <w:r w:rsidR="00CC4F4F" w:rsidRPr="00712FE2">
        <w:rPr>
          <w:rFonts w:asciiTheme="minorHAnsi" w:hAnsiTheme="minorHAnsi"/>
        </w:rPr>
        <w:t xml:space="preserve"> </w:t>
      </w:r>
      <w:r w:rsidR="00422721" w:rsidRPr="00712FE2">
        <w:rPr>
          <w:rFonts w:asciiTheme="minorHAnsi" w:hAnsiTheme="minorHAnsi"/>
        </w:rPr>
        <w:t>godine prenio ukupno sredstava:</w:t>
      </w:r>
    </w:p>
    <w:p w:rsidR="00710FF8" w:rsidRPr="00712FE2" w:rsidRDefault="00710FF8">
      <w:pPr>
        <w:rPr>
          <w:rFonts w:asciiTheme="minorHAnsi" w:hAnsiTheme="minorHAnsi"/>
        </w:rPr>
      </w:pPr>
    </w:p>
    <w:tbl>
      <w:tblPr>
        <w:tblW w:w="9067" w:type="dxa"/>
        <w:tblLook w:val="04A0" w:firstRow="1" w:lastRow="0" w:firstColumn="1" w:lastColumn="0" w:noHBand="0" w:noVBand="1"/>
      </w:tblPr>
      <w:tblGrid>
        <w:gridCol w:w="997"/>
        <w:gridCol w:w="6369"/>
        <w:gridCol w:w="1701"/>
      </w:tblGrid>
      <w:tr w:rsidR="00710FF8" w:rsidRPr="00712FE2" w:rsidTr="00710FF8">
        <w:trPr>
          <w:trHeight w:val="300"/>
        </w:trPr>
        <w:tc>
          <w:tcPr>
            <w:tcW w:w="997"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rsidR="00710FF8" w:rsidRPr="00712FE2" w:rsidRDefault="00710FF8" w:rsidP="00710FF8">
            <w:pPr>
              <w:suppressAutoHyphens w:val="0"/>
              <w:jc w:val="center"/>
              <w:rPr>
                <w:rFonts w:asciiTheme="minorHAnsi" w:hAnsiTheme="minorHAnsi"/>
                <w:b/>
                <w:bCs/>
                <w:sz w:val="22"/>
                <w:szCs w:val="22"/>
                <w:lang w:eastAsia="hr-HR"/>
              </w:rPr>
            </w:pPr>
            <w:r w:rsidRPr="00712FE2">
              <w:rPr>
                <w:rFonts w:asciiTheme="minorHAnsi" w:hAnsiTheme="minorHAnsi"/>
                <w:b/>
                <w:bCs/>
                <w:sz w:val="22"/>
                <w:szCs w:val="22"/>
                <w:lang w:eastAsia="hr-HR"/>
              </w:rPr>
              <w:t>Račun</w:t>
            </w:r>
          </w:p>
        </w:tc>
        <w:tc>
          <w:tcPr>
            <w:tcW w:w="6369" w:type="dxa"/>
            <w:tcBorders>
              <w:top w:val="single" w:sz="4" w:space="0" w:color="auto"/>
              <w:left w:val="nil"/>
              <w:bottom w:val="single" w:sz="4" w:space="0" w:color="auto"/>
              <w:right w:val="single" w:sz="4" w:space="0" w:color="auto"/>
            </w:tcBorders>
            <w:shd w:val="clear" w:color="000000" w:fill="FFEB9C"/>
            <w:noWrap/>
            <w:vAlign w:val="bottom"/>
            <w:hideMark/>
          </w:tcPr>
          <w:p w:rsidR="00710FF8" w:rsidRPr="00712FE2" w:rsidRDefault="00710FF8" w:rsidP="00710FF8">
            <w:pPr>
              <w:suppressAutoHyphens w:val="0"/>
              <w:jc w:val="center"/>
              <w:rPr>
                <w:rFonts w:asciiTheme="minorHAnsi" w:hAnsiTheme="minorHAnsi"/>
                <w:b/>
                <w:bCs/>
                <w:sz w:val="22"/>
                <w:szCs w:val="22"/>
                <w:lang w:eastAsia="hr-HR"/>
              </w:rPr>
            </w:pPr>
            <w:r w:rsidRPr="00712FE2">
              <w:rPr>
                <w:rFonts w:asciiTheme="minorHAnsi" w:hAnsiTheme="minorHAnsi"/>
                <w:b/>
                <w:bCs/>
                <w:sz w:val="22"/>
                <w:szCs w:val="22"/>
                <w:lang w:eastAsia="hr-HR"/>
              </w:rPr>
              <w:t>Naziv</w:t>
            </w:r>
          </w:p>
        </w:tc>
        <w:tc>
          <w:tcPr>
            <w:tcW w:w="1701" w:type="dxa"/>
            <w:tcBorders>
              <w:top w:val="single" w:sz="4" w:space="0" w:color="auto"/>
              <w:left w:val="nil"/>
              <w:bottom w:val="single" w:sz="4" w:space="0" w:color="auto"/>
              <w:right w:val="single" w:sz="4" w:space="0" w:color="auto"/>
            </w:tcBorders>
            <w:shd w:val="clear" w:color="000000" w:fill="FFEB9C"/>
            <w:noWrap/>
            <w:vAlign w:val="bottom"/>
            <w:hideMark/>
          </w:tcPr>
          <w:p w:rsidR="00710FF8" w:rsidRPr="00712FE2" w:rsidRDefault="00710FF8" w:rsidP="00710FF8">
            <w:pPr>
              <w:suppressAutoHyphens w:val="0"/>
              <w:jc w:val="center"/>
              <w:rPr>
                <w:rFonts w:asciiTheme="minorHAnsi" w:hAnsiTheme="minorHAnsi"/>
                <w:b/>
                <w:bCs/>
                <w:sz w:val="22"/>
                <w:szCs w:val="22"/>
                <w:lang w:eastAsia="hr-HR"/>
              </w:rPr>
            </w:pPr>
            <w:r w:rsidRPr="00712FE2">
              <w:rPr>
                <w:rFonts w:asciiTheme="minorHAnsi" w:hAnsiTheme="minorHAnsi"/>
                <w:b/>
                <w:bCs/>
                <w:sz w:val="22"/>
                <w:szCs w:val="22"/>
                <w:lang w:eastAsia="hr-HR"/>
              </w:rPr>
              <w:t>Duguje ukupno</w:t>
            </w:r>
          </w:p>
        </w:tc>
      </w:tr>
      <w:tr w:rsidR="00710FF8" w:rsidRPr="00712FE2" w:rsidTr="00710FF8">
        <w:trPr>
          <w:trHeight w:val="300"/>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rsidR="00710FF8" w:rsidRPr="00712FE2" w:rsidRDefault="00710FF8" w:rsidP="00710FF8">
            <w:pPr>
              <w:suppressAutoHyphens w:val="0"/>
              <w:rPr>
                <w:rFonts w:asciiTheme="minorHAnsi" w:hAnsiTheme="minorHAnsi"/>
                <w:color w:val="000000"/>
                <w:sz w:val="22"/>
                <w:szCs w:val="22"/>
                <w:lang w:eastAsia="hr-HR"/>
              </w:rPr>
            </w:pPr>
            <w:r w:rsidRPr="00712FE2">
              <w:rPr>
                <w:rFonts w:asciiTheme="minorHAnsi" w:hAnsiTheme="minorHAnsi"/>
                <w:color w:val="000000"/>
                <w:sz w:val="22"/>
                <w:szCs w:val="22"/>
                <w:lang w:eastAsia="hr-HR"/>
              </w:rPr>
              <w:t>3672100</w:t>
            </w:r>
          </w:p>
        </w:tc>
        <w:tc>
          <w:tcPr>
            <w:tcW w:w="6369" w:type="dxa"/>
            <w:tcBorders>
              <w:top w:val="nil"/>
              <w:left w:val="nil"/>
              <w:bottom w:val="single" w:sz="4" w:space="0" w:color="auto"/>
              <w:right w:val="single" w:sz="4" w:space="0" w:color="auto"/>
            </w:tcBorders>
            <w:shd w:val="clear" w:color="auto" w:fill="auto"/>
            <w:noWrap/>
            <w:vAlign w:val="bottom"/>
            <w:hideMark/>
          </w:tcPr>
          <w:p w:rsidR="00710FF8" w:rsidRPr="00712FE2" w:rsidRDefault="00710FF8" w:rsidP="00710FF8">
            <w:pPr>
              <w:suppressAutoHyphens w:val="0"/>
              <w:rPr>
                <w:rFonts w:asciiTheme="minorHAnsi" w:hAnsiTheme="minorHAnsi"/>
                <w:color w:val="000000"/>
                <w:sz w:val="22"/>
                <w:szCs w:val="22"/>
                <w:lang w:eastAsia="hr-HR"/>
              </w:rPr>
            </w:pPr>
            <w:r w:rsidRPr="00712FE2">
              <w:rPr>
                <w:rFonts w:asciiTheme="minorHAnsi" w:hAnsiTheme="minorHAnsi"/>
                <w:color w:val="000000"/>
                <w:sz w:val="22"/>
                <w:szCs w:val="22"/>
                <w:lang w:eastAsia="hr-HR"/>
              </w:rPr>
              <w:t>Prijenosi proračunskim korisnicima iz nadležnog proračuna za financiranje rashoda poslovanja</w:t>
            </w:r>
          </w:p>
        </w:tc>
        <w:tc>
          <w:tcPr>
            <w:tcW w:w="1701" w:type="dxa"/>
            <w:tcBorders>
              <w:top w:val="nil"/>
              <w:left w:val="nil"/>
              <w:bottom w:val="single" w:sz="4" w:space="0" w:color="auto"/>
              <w:right w:val="single" w:sz="4" w:space="0" w:color="auto"/>
            </w:tcBorders>
            <w:shd w:val="clear" w:color="auto" w:fill="auto"/>
            <w:noWrap/>
            <w:vAlign w:val="bottom"/>
            <w:hideMark/>
          </w:tcPr>
          <w:p w:rsidR="00710FF8" w:rsidRPr="00712FE2" w:rsidRDefault="00710FF8" w:rsidP="00710FF8">
            <w:pPr>
              <w:suppressAutoHyphens w:val="0"/>
              <w:jc w:val="right"/>
              <w:rPr>
                <w:rFonts w:asciiTheme="minorHAnsi" w:hAnsiTheme="minorHAnsi"/>
                <w:color w:val="000000"/>
                <w:sz w:val="22"/>
                <w:szCs w:val="22"/>
                <w:lang w:eastAsia="hr-HR"/>
              </w:rPr>
            </w:pPr>
            <w:r w:rsidRPr="00712FE2">
              <w:rPr>
                <w:rFonts w:asciiTheme="minorHAnsi" w:hAnsiTheme="minorHAnsi"/>
                <w:color w:val="000000"/>
                <w:sz w:val="22"/>
                <w:szCs w:val="22"/>
                <w:lang w:eastAsia="hr-HR"/>
              </w:rPr>
              <w:t>19.179.999,92</w:t>
            </w:r>
          </w:p>
        </w:tc>
      </w:tr>
      <w:tr w:rsidR="00710FF8" w:rsidRPr="00712FE2" w:rsidTr="00710FF8">
        <w:trPr>
          <w:trHeight w:val="300"/>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rsidR="00710FF8" w:rsidRPr="00712FE2" w:rsidRDefault="00710FF8" w:rsidP="00710FF8">
            <w:pPr>
              <w:suppressAutoHyphens w:val="0"/>
              <w:rPr>
                <w:rFonts w:asciiTheme="minorHAnsi" w:hAnsiTheme="minorHAnsi"/>
                <w:color w:val="000000"/>
                <w:sz w:val="22"/>
                <w:szCs w:val="22"/>
                <w:lang w:eastAsia="hr-HR"/>
              </w:rPr>
            </w:pPr>
            <w:r w:rsidRPr="00712FE2">
              <w:rPr>
                <w:rFonts w:asciiTheme="minorHAnsi" w:hAnsiTheme="minorHAnsi"/>
                <w:color w:val="000000"/>
                <w:sz w:val="22"/>
                <w:szCs w:val="22"/>
                <w:lang w:eastAsia="hr-HR"/>
              </w:rPr>
              <w:t> </w:t>
            </w:r>
          </w:p>
        </w:tc>
        <w:tc>
          <w:tcPr>
            <w:tcW w:w="6369" w:type="dxa"/>
            <w:tcBorders>
              <w:top w:val="nil"/>
              <w:left w:val="nil"/>
              <w:bottom w:val="single" w:sz="4" w:space="0" w:color="auto"/>
              <w:right w:val="single" w:sz="4" w:space="0" w:color="auto"/>
            </w:tcBorders>
            <w:shd w:val="clear" w:color="auto" w:fill="auto"/>
            <w:noWrap/>
            <w:vAlign w:val="bottom"/>
            <w:hideMark/>
          </w:tcPr>
          <w:p w:rsidR="00710FF8" w:rsidRPr="00712FE2" w:rsidRDefault="00710FF8" w:rsidP="00710FF8">
            <w:pPr>
              <w:suppressAutoHyphens w:val="0"/>
              <w:rPr>
                <w:rFonts w:asciiTheme="minorHAnsi" w:hAnsiTheme="minorHAnsi"/>
                <w:color w:val="000000"/>
                <w:sz w:val="22"/>
                <w:szCs w:val="22"/>
                <w:lang w:eastAsia="hr-HR"/>
              </w:rPr>
            </w:pPr>
            <w:r w:rsidRPr="00712FE2">
              <w:rPr>
                <w:rFonts w:asciiTheme="minorHAnsi" w:hAnsiTheme="minorHAnsi"/>
                <w:color w:val="000000"/>
                <w:sz w:val="22"/>
                <w:szCs w:val="22"/>
                <w:lang w:eastAsia="hr-HR"/>
              </w:rPr>
              <w:t>MUZEJ GRADA KAŠTELA-K.LUKŠIĆ</w:t>
            </w:r>
          </w:p>
        </w:tc>
        <w:tc>
          <w:tcPr>
            <w:tcW w:w="1701" w:type="dxa"/>
            <w:tcBorders>
              <w:top w:val="nil"/>
              <w:left w:val="nil"/>
              <w:bottom w:val="single" w:sz="4" w:space="0" w:color="auto"/>
              <w:right w:val="single" w:sz="4" w:space="0" w:color="auto"/>
            </w:tcBorders>
            <w:shd w:val="clear" w:color="auto" w:fill="auto"/>
            <w:noWrap/>
            <w:vAlign w:val="bottom"/>
            <w:hideMark/>
          </w:tcPr>
          <w:p w:rsidR="00710FF8" w:rsidRPr="00712FE2" w:rsidRDefault="00710FF8" w:rsidP="00710FF8">
            <w:pPr>
              <w:suppressAutoHyphens w:val="0"/>
              <w:jc w:val="right"/>
              <w:rPr>
                <w:rFonts w:asciiTheme="minorHAnsi" w:hAnsiTheme="minorHAnsi"/>
                <w:color w:val="000000"/>
                <w:sz w:val="22"/>
                <w:szCs w:val="22"/>
                <w:lang w:eastAsia="hr-HR"/>
              </w:rPr>
            </w:pPr>
            <w:r w:rsidRPr="00712FE2">
              <w:rPr>
                <w:rFonts w:asciiTheme="minorHAnsi" w:hAnsiTheme="minorHAnsi"/>
                <w:color w:val="000000"/>
                <w:sz w:val="22"/>
                <w:szCs w:val="22"/>
                <w:lang w:eastAsia="hr-HR"/>
              </w:rPr>
              <w:t>2.555.722,74</w:t>
            </w:r>
          </w:p>
        </w:tc>
      </w:tr>
      <w:tr w:rsidR="00710FF8" w:rsidRPr="00712FE2" w:rsidTr="00710FF8">
        <w:trPr>
          <w:trHeight w:val="300"/>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rsidR="00710FF8" w:rsidRPr="00712FE2" w:rsidRDefault="00710FF8" w:rsidP="00710FF8">
            <w:pPr>
              <w:suppressAutoHyphens w:val="0"/>
              <w:rPr>
                <w:rFonts w:asciiTheme="minorHAnsi" w:hAnsiTheme="minorHAnsi"/>
                <w:color w:val="000000"/>
                <w:sz w:val="22"/>
                <w:szCs w:val="22"/>
                <w:lang w:eastAsia="hr-HR"/>
              </w:rPr>
            </w:pPr>
            <w:r w:rsidRPr="00712FE2">
              <w:rPr>
                <w:rFonts w:asciiTheme="minorHAnsi" w:hAnsiTheme="minorHAnsi"/>
                <w:color w:val="000000"/>
                <w:sz w:val="22"/>
                <w:szCs w:val="22"/>
                <w:lang w:eastAsia="hr-HR"/>
              </w:rPr>
              <w:t> </w:t>
            </w:r>
          </w:p>
        </w:tc>
        <w:tc>
          <w:tcPr>
            <w:tcW w:w="6369" w:type="dxa"/>
            <w:tcBorders>
              <w:top w:val="nil"/>
              <w:left w:val="nil"/>
              <w:bottom w:val="single" w:sz="4" w:space="0" w:color="auto"/>
              <w:right w:val="single" w:sz="4" w:space="0" w:color="auto"/>
            </w:tcBorders>
            <w:shd w:val="clear" w:color="auto" w:fill="auto"/>
            <w:noWrap/>
            <w:vAlign w:val="bottom"/>
            <w:hideMark/>
          </w:tcPr>
          <w:p w:rsidR="00710FF8" w:rsidRPr="00712FE2" w:rsidRDefault="00710FF8" w:rsidP="00710FF8">
            <w:pPr>
              <w:suppressAutoHyphens w:val="0"/>
              <w:rPr>
                <w:rFonts w:asciiTheme="minorHAnsi" w:hAnsiTheme="minorHAnsi"/>
                <w:color w:val="000000"/>
                <w:sz w:val="22"/>
                <w:szCs w:val="22"/>
                <w:lang w:eastAsia="hr-HR"/>
              </w:rPr>
            </w:pPr>
            <w:r w:rsidRPr="00712FE2">
              <w:rPr>
                <w:rFonts w:asciiTheme="minorHAnsi" w:hAnsiTheme="minorHAnsi"/>
                <w:color w:val="000000"/>
                <w:sz w:val="22"/>
                <w:szCs w:val="22"/>
                <w:lang w:eastAsia="hr-HR"/>
              </w:rPr>
              <w:t>DJEČJI VRTIĆ KAŠTELA-K.STARI</w:t>
            </w:r>
          </w:p>
        </w:tc>
        <w:tc>
          <w:tcPr>
            <w:tcW w:w="1701" w:type="dxa"/>
            <w:tcBorders>
              <w:top w:val="nil"/>
              <w:left w:val="nil"/>
              <w:bottom w:val="single" w:sz="4" w:space="0" w:color="auto"/>
              <w:right w:val="single" w:sz="4" w:space="0" w:color="auto"/>
            </w:tcBorders>
            <w:shd w:val="clear" w:color="auto" w:fill="auto"/>
            <w:noWrap/>
            <w:vAlign w:val="bottom"/>
            <w:hideMark/>
          </w:tcPr>
          <w:p w:rsidR="00710FF8" w:rsidRPr="00712FE2" w:rsidRDefault="00710FF8" w:rsidP="00710FF8">
            <w:pPr>
              <w:suppressAutoHyphens w:val="0"/>
              <w:jc w:val="right"/>
              <w:rPr>
                <w:rFonts w:asciiTheme="minorHAnsi" w:hAnsiTheme="minorHAnsi"/>
                <w:color w:val="000000"/>
                <w:sz w:val="22"/>
                <w:szCs w:val="22"/>
                <w:lang w:eastAsia="hr-HR"/>
              </w:rPr>
            </w:pPr>
            <w:r w:rsidRPr="00712FE2">
              <w:rPr>
                <w:rFonts w:asciiTheme="minorHAnsi" w:hAnsiTheme="minorHAnsi"/>
                <w:color w:val="000000"/>
                <w:sz w:val="22"/>
                <w:szCs w:val="22"/>
                <w:lang w:eastAsia="hr-HR"/>
              </w:rPr>
              <w:t>12.921.180,82</w:t>
            </w:r>
          </w:p>
        </w:tc>
      </w:tr>
      <w:tr w:rsidR="00710FF8" w:rsidRPr="00712FE2" w:rsidTr="00710FF8">
        <w:trPr>
          <w:trHeight w:val="300"/>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rsidR="00710FF8" w:rsidRPr="00712FE2" w:rsidRDefault="00710FF8" w:rsidP="00710FF8">
            <w:pPr>
              <w:suppressAutoHyphens w:val="0"/>
              <w:rPr>
                <w:rFonts w:asciiTheme="minorHAnsi" w:hAnsiTheme="minorHAnsi"/>
                <w:color w:val="000000"/>
                <w:sz w:val="22"/>
                <w:szCs w:val="22"/>
                <w:lang w:eastAsia="hr-HR"/>
              </w:rPr>
            </w:pPr>
            <w:r w:rsidRPr="00712FE2">
              <w:rPr>
                <w:rFonts w:asciiTheme="minorHAnsi" w:hAnsiTheme="minorHAnsi"/>
                <w:color w:val="000000"/>
                <w:sz w:val="22"/>
                <w:szCs w:val="22"/>
                <w:lang w:eastAsia="hr-HR"/>
              </w:rPr>
              <w:t> </w:t>
            </w:r>
          </w:p>
        </w:tc>
        <w:tc>
          <w:tcPr>
            <w:tcW w:w="6369" w:type="dxa"/>
            <w:tcBorders>
              <w:top w:val="nil"/>
              <w:left w:val="nil"/>
              <w:bottom w:val="single" w:sz="4" w:space="0" w:color="auto"/>
              <w:right w:val="single" w:sz="4" w:space="0" w:color="auto"/>
            </w:tcBorders>
            <w:shd w:val="clear" w:color="auto" w:fill="auto"/>
            <w:noWrap/>
            <w:vAlign w:val="bottom"/>
            <w:hideMark/>
          </w:tcPr>
          <w:p w:rsidR="00710FF8" w:rsidRPr="00712FE2" w:rsidRDefault="00710FF8" w:rsidP="00710FF8">
            <w:pPr>
              <w:suppressAutoHyphens w:val="0"/>
              <w:rPr>
                <w:rFonts w:asciiTheme="minorHAnsi" w:hAnsiTheme="minorHAnsi"/>
                <w:color w:val="000000"/>
                <w:sz w:val="22"/>
                <w:szCs w:val="22"/>
                <w:lang w:eastAsia="hr-HR"/>
              </w:rPr>
            </w:pPr>
            <w:r w:rsidRPr="00712FE2">
              <w:rPr>
                <w:rFonts w:asciiTheme="minorHAnsi" w:hAnsiTheme="minorHAnsi"/>
                <w:color w:val="000000"/>
                <w:sz w:val="22"/>
                <w:szCs w:val="22"/>
                <w:lang w:eastAsia="hr-HR"/>
              </w:rPr>
              <w:t>ŠPORTSKI OBJEKTI KAŠTELA</w:t>
            </w:r>
          </w:p>
        </w:tc>
        <w:tc>
          <w:tcPr>
            <w:tcW w:w="1701" w:type="dxa"/>
            <w:tcBorders>
              <w:top w:val="nil"/>
              <w:left w:val="nil"/>
              <w:bottom w:val="single" w:sz="4" w:space="0" w:color="auto"/>
              <w:right w:val="single" w:sz="4" w:space="0" w:color="auto"/>
            </w:tcBorders>
            <w:shd w:val="clear" w:color="auto" w:fill="auto"/>
            <w:noWrap/>
            <w:vAlign w:val="bottom"/>
            <w:hideMark/>
          </w:tcPr>
          <w:p w:rsidR="00710FF8" w:rsidRPr="00712FE2" w:rsidRDefault="00710FF8" w:rsidP="00710FF8">
            <w:pPr>
              <w:suppressAutoHyphens w:val="0"/>
              <w:jc w:val="right"/>
              <w:rPr>
                <w:rFonts w:asciiTheme="minorHAnsi" w:hAnsiTheme="minorHAnsi"/>
                <w:color w:val="000000"/>
                <w:sz w:val="22"/>
                <w:szCs w:val="22"/>
                <w:lang w:eastAsia="hr-HR"/>
              </w:rPr>
            </w:pPr>
            <w:r w:rsidRPr="00712FE2">
              <w:rPr>
                <w:rFonts w:asciiTheme="minorHAnsi" w:hAnsiTheme="minorHAnsi"/>
                <w:color w:val="000000"/>
                <w:sz w:val="22"/>
                <w:szCs w:val="22"/>
                <w:lang w:eastAsia="hr-HR"/>
              </w:rPr>
              <w:t>1.401.875,08</w:t>
            </w:r>
          </w:p>
        </w:tc>
      </w:tr>
      <w:tr w:rsidR="00710FF8" w:rsidRPr="00712FE2" w:rsidTr="00710FF8">
        <w:trPr>
          <w:trHeight w:val="300"/>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rsidR="00710FF8" w:rsidRPr="00712FE2" w:rsidRDefault="00710FF8" w:rsidP="00710FF8">
            <w:pPr>
              <w:suppressAutoHyphens w:val="0"/>
              <w:rPr>
                <w:rFonts w:asciiTheme="minorHAnsi" w:hAnsiTheme="minorHAnsi"/>
                <w:color w:val="000000"/>
                <w:sz w:val="22"/>
                <w:szCs w:val="22"/>
                <w:lang w:eastAsia="hr-HR"/>
              </w:rPr>
            </w:pPr>
            <w:r w:rsidRPr="00712FE2">
              <w:rPr>
                <w:rFonts w:asciiTheme="minorHAnsi" w:hAnsiTheme="minorHAnsi"/>
                <w:color w:val="000000"/>
                <w:sz w:val="22"/>
                <w:szCs w:val="22"/>
                <w:lang w:eastAsia="hr-HR"/>
              </w:rPr>
              <w:t> </w:t>
            </w:r>
          </w:p>
        </w:tc>
        <w:tc>
          <w:tcPr>
            <w:tcW w:w="6369" w:type="dxa"/>
            <w:tcBorders>
              <w:top w:val="nil"/>
              <w:left w:val="nil"/>
              <w:bottom w:val="single" w:sz="4" w:space="0" w:color="auto"/>
              <w:right w:val="single" w:sz="4" w:space="0" w:color="auto"/>
            </w:tcBorders>
            <w:shd w:val="clear" w:color="auto" w:fill="auto"/>
            <w:noWrap/>
            <w:vAlign w:val="bottom"/>
            <w:hideMark/>
          </w:tcPr>
          <w:p w:rsidR="00710FF8" w:rsidRPr="00712FE2" w:rsidRDefault="00710FF8" w:rsidP="00710FF8">
            <w:pPr>
              <w:suppressAutoHyphens w:val="0"/>
              <w:rPr>
                <w:rFonts w:asciiTheme="minorHAnsi" w:hAnsiTheme="minorHAnsi"/>
                <w:color w:val="000000"/>
                <w:sz w:val="22"/>
                <w:szCs w:val="22"/>
                <w:lang w:eastAsia="hr-HR"/>
              </w:rPr>
            </w:pPr>
            <w:r w:rsidRPr="00712FE2">
              <w:rPr>
                <w:rFonts w:asciiTheme="minorHAnsi" w:hAnsiTheme="minorHAnsi"/>
                <w:color w:val="000000"/>
                <w:sz w:val="22"/>
                <w:szCs w:val="22"/>
                <w:lang w:eastAsia="hr-HR"/>
              </w:rPr>
              <w:t>GRADSKA KNJIŽNICA KAŠTELA</w:t>
            </w:r>
          </w:p>
        </w:tc>
        <w:tc>
          <w:tcPr>
            <w:tcW w:w="1701" w:type="dxa"/>
            <w:tcBorders>
              <w:top w:val="nil"/>
              <w:left w:val="nil"/>
              <w:bottom w:val="single" w:sz="4" w:space="0" w:color="auto"/>
              <w:right w:val="single" w:sz="4" w:space="0" w:color="auto"/>
            </w:tcBorders>
            <w:shd w:val="clear" w:color="auto" w:fill="auto"/>
            <w:noWrap/>
            <w:vAlign w:val="bottom"/>
            <w:hideMark/>
          </w:tcPr>
          <w:p w:rsidR="00710FF8" w:rsidRPr="00712FE2" w:rsidRDefault="00710FF8" w:rsidP="00710FF8">
            <w:pPr>
              <w:suppressAutoHyphens w:val="0"/>
              <w:jc w:val="right"/>
              <w:rPr>
                <w:rFonts w:asciiTheme="minorHAnsi" w:hAnsiTheme="minorHAnsi"/>
                <w:color w:val="000000"/>
                <w:sz w:val="22"/>
                <w:szCs w:val="22"/>
                <w:lang w:eastAsia="hr-HR"/>
              </w:rPr>
            </w:pPr>
            <w:r w:rsidRPr="00712FE2">
              <w:rPr>
                <w:rFonts w:asciiTheme="minorHAnsi" w:hAnsiTheme="minorHAnsi"/>
                <w:color w:val="000000"/>
                <w:sz w:val="22"/>
                <w:szCs w:val="22"/>
                <w:lang w:eastAsia="hr-HR"/>
              </w:rPr>
              <w:t>2.301.221,28</w:t>
            </w:r>
          </w:p>
        </w:tc>
      </w:tr>
      <w:tr w:rsidR="00710FF8" w:rsidRPr="00712FE2" w:rsidTr="00710FF8">
        <w:trPr>
          <w:trHeight w:val="300"/>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rsidR="00710FF8" w:rsidRPr="00712FE2" w:rsidRDefault="00710FF8" w:rsidP="00710FF8">
            <w:pPr>
              <w:suppressAutoHyphens w:val="0"/>
              <w:rPr>
                <w:rFonts w:asciiTheme="minorHAnsi" w:hAnsiTheme="minorHAnsi"/>
                <w:color w:val="000000"/>
                <w:sz w:val="22"/>
                <w:szCs w:val="22"/>
                <w:lang w:eastAsia="hr-HR"/>
              </w:rPr>
            </w:pPr>
            <w:r w:rsidRPr="00712FE2">
              <w:rPr>
                <w:rFonts w:asciiTheme="minorHAnsi" w:hAnsiTheme="minorHAnsi"/>
                <w:color w:val="000000"/>
                <w:sz w:val="22"/>
                <w:szCs w:val="22"/>
                <w:lang w:eastAsia="hr-HR"/>
              </w:rPr>
              <w:t>3673100</w:t>
            </w:r>
          </w:p>
        </w:tc>
        <w:tc>
          <w:tcPr>
            <w:tcW w:w="6369" w:type="dxa"/>
            <w:tcBorders>
              <w:top w:val="nil"/>
              <w:left w:val="nil"/>
              <w:bottom w:val="single" w:sz="4" w:space="0" w:color="auto"/>
              <w:right w:val="single" w:sz="4" w:space="0" w:color="auto"/>
            </w:tcBorders>
            <w:shd w:val="clear" w:color="auto" w:fill="auto"/>
            <w:noWrap/>
            <w:vAlign w:val="bottom"/>
            <w:hideMark/>
          </w:tcPr>
          <w:p w:rsidR="00710FF8" w:rsidRPr="00712FE2" w:rsidRDefault="00710FF8" w:rsidP="00710FF8">
            <w:pPr>
              <w:suppressAutoHyphens w:val="0"/>
              <w:rPr>
                <w:rFonts w:asciiTheme="minorHAnsi" w:hAnsiTheme="minorHAnsi"/>
                <w:color w:val="000000"/>
                <w:sz w:val="22"/>
                <w:szCs w:val="22"/>
                <w:lang w:eastAsia="hr-HR"/>
              </w:rPr>
            </w:pPr>
            <w:r w:rsidRPr="00712FE2">
              <w:rPr>
                <w:rFonts w:asciiTheme="minorHAnsi" w:hAnsiTheme="minorHAnsi"/>
                <w:color w:val="000000"/>
                <w:sz w:val="22"/>
                <w:szCs w:val="22"/>
                <w:lang w:eastAsia="hr-HR"/>
              </w:rPr>
              <w:t xml:space="preserve">Prijenosi </w:t>
            </w:r>
            <w:r w:rsidR="008A5F50" w:rsidRPr="00712FE2">
              <w:rPr>
                <w:rFonts w:asciiTheme="minorHAnsi" w:hAnsiTheme="minorHAnsi"/>
                <w:color w:val="000000"/>
                <w:sz w:val="22"/>
                <w:szCs w:val="22"/>
                <w:lang w:eastAsia="hr-HR"/>
              </w:rPr>
              <w:t>proračunskim</w:t>
            </w:r>
            <w:r w:rsidRPr="00712FE2">
              <w:rPr>
                <w:rFonts w:asciiTheme="minorHAnsi" w:hAnsiTheme="minorHAnsi"/>
                <w:color w:val="000000"/>
                <w:sz w:val="22"/>
                <w:szCs w:val="22"/>
                <w:lang w:eastAsia="hr-HR"/>
              </w:rPr>
              <w:t xml:space="preserve"> korisnicima iz nadležnog proračuna za nabavu nefinancijske imovine</w:t>
            </w:r>
          </w:p>
        </w:tc>
        <w:tc>
          <w:tcPr>
            <w:tcW w:w="1701" w:type="dxa"/>
            <w:tcBorders>
              <w:top w:val="nil"/>
              <w:left w:val="nil"/>
              <w:bottom w:val="single" w:sz="4" w:space="0" w:color="auto"/>
              <w:right w:val="single" w:sz="4" w:space="0" w:color="auto"/>
            </w:tcBorders>
            <w:shd w:val="clear" w:color="auto" w:fill="auto"/>
            <w:noWrap/>
            <w:vAlign w:val="bottom"/>
            <w:hideMark/>
          </w:tcPr>
          <w:p w:rsidR="00710FF8" w:rsidRPr="00712FE2" w:rsidRDefault="00710FF8" w:rsidP="00710FF8">
            <w:pPr>
              <w:suppressAutoHyphens w:val="0"/>
              <w:jc w:val="right"/>
              <w:rPr>
                <w:rFonts w:asciiTheme="minorHAnsi" w:hAnsiTheme="minorHAnsi"/>
                <w:color w:val="000000"/>
                <w:sz w:val="22"/>
                <w:szCs w:val="22"/>
                <w:lang w:eastAsia="hr-HR"/>
              </w:rPr>
            </w:pPr>
            <w:r w:rsidRPr="00712FE2">
              <w:rPr>
                <w:rFonts w:asciiTheme="minorHAnsi" w:hAnsiTheme="minorHAnsi"/>
                <w:color w:val="000000"/>
                <w:sz w:val="22"/>
                <w:szCs w:val="22"/>
                <w:lang w:eastAsia="hr-HR"/>
              </w:rPr>
              <w:t>311.689,79</w:t>
            </w:r>
          </w:p>
        </w:tc>
      </w:tr>
      <w:tr w:rsidR="00710FF8" w:rsidRPr="00712FE2" w:rsidTr="00710FF8">
        <w:trPr>
          <w:trHeight w:val="300"/>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rsidR="00710FF8" w:rsidRPr="00712FE2" w:rsidRDefault="00710FF8" w:rsidP="00710FF8">
            <w:pPr>
              <w:suppressAutoHyphens w:val="0"/>
              <w:rPr>
                <w:rFonts w:asciiTheme="minorHAnsi" w:hAnsiTheme="minorHAnsi"/>
                <w:color w:val="000000"/>
                <w:sz w:val="22"/>
                <w:szCs w:val="22"/>
                <w:lang w:eastAsia="hr-HR"/>
              </w:rPr>
            </w:pPr>
            <w:r w:rsidRPr="00712FE2">
              <w:rPr>
                <w:rFonts w:asciiTheme="minorHAnsi" w:hAnsiTheme="minorHAnsi"/>
                <w:color w:val="000000"/>
                <w:sz w:val="22"/>
                <w:szCs w:val="22"/>
                <w:lang w:eastAsia="hr-HR"/>
              </w:rPr>
              <w:t> </w:t>
            </w:r>
          </w:p>
        </w:tc>
        <w:tc>
          <w:tcPr>
            <w:tcW w:w="6369" w:type="dxa"/>
            <w:tcBorders>
              <w:top w:val="nil"/>
              <w:left w:val="nil"/>
              <w:bottom w:val="single" w:sz="4" w:space="0" w:color="auto"/>
              <w:right w:val="single" w:sz="4" w:space="0" w:color="auto"/>
            </w:tcBorders>
            <w:shd w:val="clear" w:color="auto" w:fill="auto"/>
            <w:noWrap/>
            <w:vAlign w:val="bottom"/>
            <w:hideMark/>
          </w:tcPr>
          <w:p w:rsidR="00710FF8" w:rsidRPr="00712FE2" w:rsidRDefault="00710FF8" w:rsidP="00710FF8">
            <w:pPr>
              <w:suppressAutoHyphens w:val="0"/>
              <w:rPr>
                <w:rFonts w:asciiTheme="minorHAnsi" w:hAnsiTheme="minorHAnsi"/>
                <w:color w:val="000000"/>
                <w:sz w:val="22"/>
                <w:szCs w:val="22"/>
                <w:lang w:eastAsia="hr-HR"/>
              </w:rPr>
            </w:pPr>
            <w:r w:rsidRPr="00712FE2">
              <w:rPr>
                <w:rFonts w:asciiTheme="minorHAnsi" w:hAnsiTheme="minorHAnsi"/>
                <w:color w:val="000000"/>
                <w:sz w:val="22"/>
                <w:szCs w:val="22"/>
                <w:lang w:eastAsia="hr-HR"/>
              </w:rPr>
              <w:t>MUZEJ GRADA KAŠTELA-K.LUKŠIĆ</w:t>
            </w:r>
          </w:p>
        </w:tc>
        <w:tc>
          <w:tcPr>
            <w:tcW w:w="1701" w:type="dxa"/>
            <w:tcBorders>
              <w:top w:val="nil"/>
              <w:left w:val="nil"/>
              <w:bottom w:val="single" w:sz="4" w:space="0" w:color="auto"/>
              <w:right w:val="single" w:sz="4" w:space="0" w:color="auto"/>
            </w:tcBorders>
            <w:shd w:val="clear" w:color="auto" w:fill="auto"/>
            <w:noWrap/>
            <w:vAlign w:val="bottom"/>
            <w:hideMark/>
          </w:tcPr>
          <w:p w:rsidR="00710FF8" w:rsidRPr="00712FE2" w:rsidRDefault="00710FF8" w:rsidP="00710FF8">
            <w:pPr>
              <w:suppressAutoHyphens w:val="0"/>
              <w:jc w:val="right"/>
              <w:rPr>
                <w:rFonts w:asciiTheme="minorHAnsi" w:hAnsiTheme="minorHAnsi"/>
                <w:color w:val="000000"/>
                <w:sz w:val="22"/>
                <w:szCs w:val="22"/>
                <w:lang w:eastAsia="hr-HR"/>
              </w:rPr>
            </w:pPr>
            <w:r w:rsidRPr="00712FE2">
              <w:rPr>
                <w:rFonts w:asciiTheme="minorHAnsi" w:hAnsiTheme="minorHAnsi"/>
                <w:color w:val="000000"/>
                <w:sz w:val="22"/>
                <w:szCs w:val="22"/>
                <w:lang w:eastAsia="hr-HR"/>
              </w:rPr>
              <w:t>176.261,78</w:t>
            </w:r>
          </w:p>
        </w:tc>
      </w:tr>
      <w:tr w:rsidR="00710FF8" w:rsidRPr="00712FE2" w:rsidTr="00710FF8">
        <w:trPr>
          <w:trHeight w:val="300"/>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rsidR="00710FF8" w:rsidRPr="00712FE2" w:rsidRDefault="00710FF8" w:rsidP="00710FF8">
            <w:pPr>
              <w:suppressAutoHyphens w:val="0"/>
              <w:rPr>
                <w:rFonts w:asciiTheme="minorHAnsi" w:hAnsiTheme="minorHAnsi"/>
                <w:color w:val="000000"/>
                <w:sz w:val="22"/>
                <w:szCs w:val="22"/>
                <w:lang w:eastAsia="hr-HR"/>
              </w:rPr>
            </w:pPr>
            <w:r w:rsidRPr="00712FE2">
              <w:rPr>
                <w:rFonts w:asciiTheme="minorHAnsi" w:hAnsiTheme="minorHAnsi"/>
                <w:color w:val="000000"/>
                <w:sz w:val="22"/>
                <w:szCs w:val="22"/>
                <w:lang w:eastAsia="hr-HR"/>
              </w:rPr>
              <w:t> </w:t>
            </w:r>
          </w:p>
        </w:tc>
        <w:tc>
          <w:tcPr>
            <w:tcW w:w="6369" w:type="dxa"/>
            <w:tcBorders>
              <w:top w:val="nil"/>
              <w:left w:val="nil"/>
              <w:bottom w:val="single" w:sz="4" w:space="0" w:color="auto"/>
              <w:right w:val="single" w:sz="4" w:space="0" w:color="auto"/>
            </w:tcBorders>
            <w:shd w:val="clear" w:color="auto" w:fill="auto"/>
            <w:noWrap/>
            <w:vAlign w:val="bottom"/>
            <w:hideMark/>
          </w:tcPr>
          <w:p w:rsidR="00710FF8" w:rsidRPr="00712FE2" w:rsidRDefault="00710FF8" w:rsidP="00710FF8">
            <w:pPr>
              <w:suppressAutoHyphens w:val="0"/>
              <w:rPr>
                <w:rFonts w:asciiTheme="minorHAnsi" w:hAnsiTheme="minorHAnsi"/>
                <w:color w:val="000000"/>
                <w:sz w:val="22"/>
                <w:szCs w:val="22"/>
                <w:lang w:eastAsia="hr-HR"/>
              </w:rPr>
            </w:pPr>
            <w:r w:rsidRPr="00712FE2">
              <w:rPr>
                <w:rFonts w:asciiTheme="minorHAnsi" w:hAnsiTheme="minorHAnsi"/>
                <w:color w:val="000000"/>
                <w:sz w:val="22"/>
                <w:szCs w:val="22"/>
                <w:lang w:eastAsia="hr-HR"/>
              </w:rPr>
              <w:t>GRADSKA KNJIŽNICA KAŠTELA</w:t>
            </w:r>
          </w:p>
        </w:tc>
        <w:tc>
          <w:tcPr>
            <w:tcW w:w="1701" w:type="dxa"/>
            <w:tcBorders>
              <w:top w:val="nil"/>
              <w:left w:val="nil"/>
              <w:bottom w:val="single" w:sz="4" w:space="0" w:color="auto"/>
              <w:right w:val="single" w:sz="4" w:space="0" w:color="auto"/>
            </w:tcBorders>
            <w:shd w:val="clear" w:color="auto" w:fill="auto"/>
            <w:noWrap/>
            <w:vAlign w:val="bottom"/>
            <w:hideMark/>
          </w:tcPr>
          <w:p w:rsidR="00710FF8" w:rsidRPr="00712FE2" w:rsidRDefault="00710FF8" w:rsidP="00710FF8">
            <w:pPr>
              <w:suppressAutoHyphens w:val="0"/>
              <w:jc w:val="right"/>
              <w:rPr>
                <w:rFonts w:asciiTheme="minorHAnsi" w:hAnsiTheme="minorHAnsi"/>
                <w:color w:val="000000"/>
                <w:sz w:val="22"/>
                <w:szCs w:val="22"/>
                <w:lang w:eastAsia="hr-HR"/>
              </w:rPr>
            </w:pPr>
            <w:r w:rsidRPr="00712FE2">
              <w:rPr>
                <w:rFonts w:asciiTheme="minorHAnsi" w:hAnsiTheme="minorHAnsi"/>
                <w:color w:val="000000"/>
                <w:sz w:val="22"/>
                <w:szCs w:val="22"/>
                <w:lang w:eastAsia="hr-HR"/>
              </w:rPr>
              <w:t>135.428,01</w:t>
            </w:r>
          </w:p>
        </w:tc>
      </w:tr>
      <w:tr w:rsidR="00710FF8" w:rsidRPr="00712FE2" w:rsidTr="00710FF8">
        <w:trPr>
          <w:trHeight w:val="300"/>
        </w:trPr>
        <w:tc>
          <w:tcPr>
            <w:tcW w:w="997" w:type="dxa"/>
            <w:tcBorders>
              <w:top w:val="nil"/>
              <w:left w:val="single" w:sz="4" w:space="0" w:color="auto"/>
              <w:bottom w:val="single" w:sz="4" w:space="0" w:color="auto"/>
              <w:right w:val="single" w:sz="4" w:space="0" w:color="auto"/>
            </w:tcBorders>
            <w:shd w:val="clear" w:color="000000" w:fill="FFEB9C"/>
            <w:noWrap/>
            <w:vAlign w:val="bottom"/>
            <w:hideMark/>
          </w:tcPr>
          <w:p w:rsidR="00710FF8" w:rsidRPr="00712FE2" w:rsidRDefault="00710FF8" w:rsidP="00710FF8">
            <w:pPr>
              <w:suppressAutoHyphens w:val="0"/>
              <w:rPr>
                <w:rFonts w:asciiTheme="minorHAnsi" w:hAnsiTheme="minorHAnsi"/>
                <w:b/>
                <w:bCs/>
                <w:sz w:val="22"/>
                <w:szCs w:val="22"/>
                <w:lang w:eastAsia="hr-HR"/>
              </w:rPr>
            </w:pPr>
            <w:r w:rsidRPr="00712FE2">
              <w:rPr>
                <w:rFonts w:asciiTheme="minorHAnsi" w:hAnsiTheme="minorHAnsi"/>
                <w:b/>
                <w:bCs/>
                <w:sz w:val="22"/>
                <w:szCs w:val="22"/>
                <w:lang w:eastAsia="hr-HR"/>
              </w:rPr>
              <w:t> </w:t>
            </w:r>
          </w:p>
        </w:tc>
        <w:tc>
          <w:tcPr>
            <w:tcW w:w="6369" w:type="dxa"/>
            <w:tcBorders>
              <w:top w:val="nil"/>
              <w:left w:val="nil"/>
              <w:bottom w:val="single" w:sz="4" w:space="0" w:color="auto"/>
              <w:right w:val="single" w:sz="4" w:space="0" w:color="auto"/>
            </w:tcBorders>
            <w:shd w:val="clear" w:color="000000" w:fill="FFEB9C"/>
            <w:noWrap/>
            <w:vAlign w:val="bottom"/>
            <w:hideMark/>
          </w:tcPr>
          <w:p w:rsidR="00710FF8" w:rsidRPr="00712FE2" w:rsidRDefault="00710FF8" w:rsidP="00710FF8">
            <w:pPr>
              <w:suppressAutoHyphens w:val="0"/>
              <w:rPr>
                <w:rFonts w:asciiTheme="minorHAnsi" w:hAnsiTheme="minorHAnsi"/>
                <w:b/>
                <w:bCs/>
                <w:sz w:val="22"/>
                <w:szCs w:val="22"/>
                <w:lang w:eastAsia="hr-HR"/>
              </w:rPr>
            </w:pPr>
            <w:r w:rsidRPr="00712FE2">
              <w:rPr>
                <w:rFonts w:asciiTheme="minorHAnsi" w:hAnsiTheme="minorHAnsi"/>
                <w:b/>
                <w:bCs/>
                <w:sz w:val="22"/>
                <w:szCs w:val="22"/>
                <w:lang w:eastAsia="hr-HR"/>
              </w:rPr>
              <w:t>UKUPNO</w:t>
            </w:r>
          </w:p>
        </w:tc>
        <w:tc>
          <w:tcPr>
            <w:tcW w:w="1701" w:type="dxa"/>
            <w:tcBorders>
              <w:top w:val="nil"/>
              <w:left w:val="nil"/>
              <w:bottom w:val="single" w:sz="4" w:space="0" w:color="auto"/>
              <w:right w:val="single" w:sz="4" w:space="0" w:color="auto"/>
            </w:tcBorders>
            <w:shd w:val="clear" w:color="000000" w:fill="FFEB9C"/>
            <w:noWrap/>
            <w:vAlign w:val="bottom"/>
            <w:hideMark/>
          </w:tcPr>
          <w:p w:rsidR="00710FF8" w:rsidRPr="00712FE2" w:rsidRDefault="00710FF8" w:rsidP="00710FF8">
            <w:pPr>
              <w:suppressAutoHyphens w:val="0"/>
              <w:jc w:val="right"/>
              <w:rPr>
                <w:rFonts w:asciiTheme="minorHAnsi" w:hAnsiTheme="minorHAnsi"/>
                <w:b/>
                <w:bCs/>
                <w:sz w:val="22"/>
                <w:szCs w:val="22"/>
                <w:lang w:eastAsia="hr-HR"/>
              </w:rPr>
            </w:pPr>
            <w:r w:rsidRPr="00712FE2">
              <w:rPr>
                <w:rFonts w:asciiTheme="minorHAnsi" w:hAnsiTheme="minorHAnsi"/>
                <w:b/>
                <w:bCs/>
                <w:sz w:val="22"/>
                <w:szCs w:val="22"/>
                <w:lang w:eastAsia="hr-HR"/>
              </w:rPr>
              <w:t>19.491.689,71</w:t>
            </w:r>
          </w:p>
        </w:tc>
      </w:tr>
    </w:tbl>
    <w:p w:rsidR="00710FF8" w:rsidRPr="00712FE2" w:rsidRDefault="00710FF8">
      <w:pPr>
        <w:rPr>
          <w:rFonts w:asciiTheme="minorHAnsi" w:hAnsiTheme="minorHAnsi"/>
        </w:rPr>
      </w:pPr>
    </w:p>
    <w:p w:rsidR="00D70764" w:rsidRPr="00712FE2" w:rsidRDefault="00D70764">
      <w:pPr>
        <w:rPr>
          <w:rFonts w:asciiTheme="minorHAnsi" w:hAnsiTheme="minorHAnsi"/>
        </w:rPr>
      </w:pPr>
    </w:p>
    <w:p w:rsidR="00677662" w:rsidRPr="00712FE2" w:rsidRDefault="009D7B1B">
      <w:pPr>
        <w:rPr>
          <w:rFonts w:asciiTheme="minorHAnsi" w:hAnsiTheme="minorHAnsi"/>
          <w:b/>
          <w:u w:val="single"/>
        </w:rPr>
      </w:pPr>
      <w:r w:rsidRPr="00712FE2">
        <w:rPr>
          <w:rFonts w:asciiTheme="minorHAnsi" w:hAnsiTheme="minorHAnsi"/>
          <w:b/>
          <w:u w:val="single"/>
        </w:rPr>
        <w:t>I</w:t>
      </w:r>
      <w:r w:rsidR="00077321" w:rsidRPr="00712FE2">
        <w:rPr>
          <w:rFonts w:asciiTheme="minorHAnsi" w:hAnsiTheme="minorHAnsi"/>
          <w:b/>
          <w:u w:val="single"/>
        </w:rPr>
        <w:t xml:space="preserve"> </w:t>
      </w:r>
      <w:r w:rsidR="00086524" w:rsidRPr="00712FE2">
        <w:rPr>
          <w:rFonts w:asciiTheme="minorHAnsi" w:hAnsiTheme="minorHAnsi"/>
          <w:b/>
          <w:u w:val="single"/>
        </w:rPr>
        <w:t xml:space="preserve"> BILJEŠKE UZ OBRAZAC PR-RAS</w:t>
      </w:r>
    </w:p>
    <w:p w:rsidR="00086524" w:rsidRPr="00712FE2" w:rsidRDefault="00086524">
      <w:pPr>
        <w:rPr>
          <w:rFonts w:asciiTheme="minorHAnsi" w:hAnsiTheme="minorHAnsi"/>
        </w:rPr>
      </w:pPr>
    </w:p>
    <w:p w:rsidR="00086524" w:rsidRPr="00712FE2" w:rsidRDefault="00F526CE">
      <w:pPr>
        <w:rPr>
          <w:rFonts w:asciiTheme="minorHAnsi" w:hAnsiTheme="minorHAnsi"/>
        </w:rPr>
      </w:pPr>
      <w:r w:rsidRPr="00712FE2">
        <w:rPr>
          <w:rFonts w:asciiTheme="minorHAnsi" w:hAnsiTheme="minorHAnsi"/>
        </w:rPr>
        <w:t>Bilješka br.1</w:t>
      </w:r>
      <w:r w:rsidR="00086524" w:rsidRPr="00712FE2">
        <w:rPr>
          <w:rFonts w:asciiTheme="minorHAnsi" w:hAnsiTheme="minorHAnsi"/>
        </w:rPr>
        <w:t xml:space="preserve"> PRIHODI POSLOVANJA  AOP 001</w:t>
      </w:r>
    </w:p>
    <w:p w:rsidR="00CB08AB" w:rsidRPr="00712FE2" w:rsidRDefault="00CB08AB">
      <w:pPr>
        <w:rPr>
          <w:rFonts w:asciiTheme="minorHAnsi" w:hAnsiTheme="minorHAnsi"/>
        </w:rPr>
      </w:pPr>
    </w:p>
    <w:p w:rsidR="00CF7E09" w:rsidRPr="00712FE2" w:rsidRDefault="00A46FDC" w:rsidP="00CF7E09">
      <w:pPr>
        <w:jc w:val="both"/>
        <w:rPr>
          <w:rFonts w:asciiTheme="minorHAnsi" w:hAnsiTheme="minorHAnsi"/>
        </w:rPr>
      </w:pPr>
      <w:r w:rsidRPr="00712FE2">
        <w:rPr>
          <w:rFonts w:asciiTheme="minorHAnsi" w:hAnsiTheme="minorHAnsi"/>
        </w:rPr>
        <w:t xml:space="preserve">Ostvareni </w:t>
      </w:r>
      <w:r w:rsidR="00A67D8B" w:rsidRPr="00712FE2">
        <w:rPr>
          <w:rFonts w:asciiTheme="minorHAnsi" w:hAnsiTheme="minorHAnsi"/>
        </w:rPr>
        <w:t xml:space="preserve">su u iznosu </w:t>
      </w:r>
      <w:r w:rsidR="002C082F" w:rsidRPr="00712FE2">
        <w:rPr>
          <w:rFonts w:asciiTheme="minorHAnsi" w:hAnsiTheme="minorHAnsi"/>
        </w:rPr>
        <w:t>1</w:t>
      </w:r>
      <w:r w:rsidR="005A2A42" w:rsidRPr="00712FE2">
        <w:rPr>
          <w:rFonts w:asciiTheme="minorHAnsi" w:hAnsiTheme="minorHAnsi"/>
        </w:rPr>
        <w:t>71</w:t>
      </w:r>
      <w:r w:rsidR="00895E1B" w:rsidRPr="00712FE2">
        <w:rPr>
          <w:rFonts w:asciiTheme="minorHAnsi" w:hAnsiTheme="minorHAnsi"/>
        </w:rPr>
        <w:t>.</w:t>
      </w:r>
      <w:r w:rsidR="005A2A42" w:rsidRPr="00712FE2">
        <w:rPr>
          <w:rFonts w:asciiTheme="minorHAnsi" w:hAnsiTheme="minorHAnsi"/>
        </w:rPr>
        <w:t>943</w:t>
      </w:r>
      <w:r w:rsidR="00E80469" w:rsidRPr="00712FE2">
        <w:rPr>
          <w:rFonts w:asciiTheme="minorHAnsi" w:hAnsiTheme="minorHAnsi"/>
        </w:rPr>
        <w:t>.</w:t>
      </w:r>
      <w:r w:rsidR="005A2A42" w:rsidRPr="00712FE2">
        <w:rPr>
          <w:rFonts w:asciiTheme="minorHAnsi" w:hAnsiTheme="minorHAnsi"/>
        </w:rPr>
        <w:t>085</w:t>
      </w:r>
      <w:r w:rsidR="00E80469" w:rsidRPr="00712FE2">
        <w:rPr>
          <w:rFonts w:asciiTheme="minorHAnsi" w:hAnsiTheme="minorHAnsi"/>
        </w:rPr>
        <w:t xml:space="preserve"> </w:t>
      </w:r>
      <w:r w:rsidR="00367B0B" w:rsidRPr="00712FE2">
        <w:rPr>
          <w:rFonts w:asciiTheme="minorHAnsi" w:hAnsiTheme="minorHAnsi"/>
        </w:rPr>
        <w:t xml:space="preserve">kuna </w:t>
      </w:r>
      <w:r w:rsidR="00CF7E09" w:rsidRPr="00712FE2">
        <w:rPr>
          <w:rFonts w:asciiTheme="minorHAnsi" w:hAnsiTheme="minorHAnsi"/>
        </w:rPr>
        <w:t xml:space="preserve">što je za </w:t>
      </w:r>
      <w:r w:rsidR="005A2A42" w:rsidRPr="00712FE2">
        <w:rPr>
          <w:rFonts w:asciiTheme="minorHAnsi" w:hAnsiTheme="minorHAnsi"/>
        </w:rPr>
        <w:t>22</w:t>
      </w:r>
      <w:r w:rsidR="007D3480" w:rsidRPr="00712FE2">
        <w:rPr>
          <w:rFonts w:asciiTheme="minorHAnsi" w:hAnsiTheme="minorHAnsi"/>
        </w:rPr>
        <w:t>,</w:t>
      </w:r>
      <w:r w:rsidR="005A2A42" w:rsidRPr="00712FE2">
        <w:rPr>
          <w:rFonts w:asciiTheme="minorHAnsi" w:hAnsiTheme="minorHAnsi"/>
        </w:rPr>
        <w:t>1</w:t>
      </w:r>
      <w:r w:rsidR="00CF7E09" w:rsidRPr="00712FE2">
        <w:rPr>
          <w:rFonts w:asciiTheme="minorHAnsi" w:hAnsiTheme="minorHAnsi"/>
        </w:rPr>
        <w:t xml:space="preserve"> % </w:t>
      </w:r>
      <w:r w:rsidR="00895E1B" w:rsidRPr="00712FE2">
        <w:rPr>
          <w:rFonts w:asciiTheme="minorHAnsi" w:hAnsiTheme="minorHAnsi"/>
        </w:rPr>
        <w:t>više</w:t>
      </w:r>
      <w:r w:rsidR="007D3480" w:rsidRPr="00712FE2">
        <w:rPr>
          <w:rFonts w:asciiTheme="minorHAnsi" w:hAnsiTheme="minorHAnsi"/>
        </w:rPr>
        <w:t xml:space="preserve"> nego u istom razdoblju prethodne godine. </w:t>
      </w:r>
      <w:r w:rsidR="008922C6" w:rsidRPr="00712FE2">
        <w:rPr>
          <w:rFonts w:asciiTheme="minorHAnsi" w:hAnsiTheme="minorHAnsi"/>
        </w:rPr>
        <w:t>Najvažniji r</w:t>
      </w:r>
      <w:r w:rsidR="00CF7E09" w:rsidRPr="00712FE2">
        <w:rPr>
          <w:rFonts w:asciiTheme="minorHAnsi" w:hAnsiTheme="minorHAnsi"/>
        </w:rPr>
        <w:t>azlog ovakve razlike je zbog</w:t>
      </w:r>
      <w:r w:rsidR="00895E1B" w:rsidRPr="00712FE2">
        <w:rPr>
          <w:rFonts w:asciiTheme="minorHAnsi" w:hAnsiTheme="minorHAnsi"/>
        </w:rPr>
        <w:t xml:space="preserve"> </w:t>
      </w:r>
      <w:r w:rsidR="005A2A42" w:rsidRPr="00712FE2">
        <w:rPr>
          <w:rFonts w:asciiTheme="minorHAnsi" w:hAnsiTheme="minorHAnsi"/>
        </w:rPr>
        <w:t>uplate dobiti Zračne luke u iznosu od 11.280.202,80 kn</w:t>
      </w:r>
      <w:r w:rsidR="00B10768" w:rsidRPr="00712FE2">
        <w:rPr>
          <w:rFonts w:asciiTheme="minorHAnsi" w:hAnsiTheme="minorHAnsi"/>
        </w:rPr>
        <w:t>, dobivenih pomoći, veće komunalne naknade i doprinosa</w:t>
      </w:r>
      <w:r w:rsidR="005A2A42" w:rsidRPr="00712FE2">
        <w:rPr>
          <w:rFonts w:asciiTheme="minorHAnsi" w:hAnsiTheme="minorHAnsi"/>
        </w:rPr>
        <w:t xml:space="preserve"> te </w:t>
      </w:r>
      <w:r w:rsidR="00895E1B" w:rsidRPr="00712FE2">
        <w:rPr>
          <w:rFonts w:asciiTheme="minorHAnsi" w:hAnsiTheme="minorHAnsi"/>
        </w:rPr>
        <w:t xml:space="preserve">uvedene </w:t>
      </w:r>
      <w:r w:rsidR="00CF7E09" w:rsidRPr="00712FE2">
        <w:rPr>
          <w:rFonts w:asciiTheme="minorHAnsi" w:hAnsiTheme="minorHAnsi"/>
        </w:rPr>
        <w:t xml:space="preserve"> </w:t>
      </w:r>
      <w:r w:rsidR="00895E1B" w:rsidRPr="00712FE2">
        <w:rPr>
          <w:rFonts w:asciiTheme="minorHAnsi" w:hAnsiTheme="minorHAnsi"/>
        </w:rPr>
        <w:t>porezne reforme i prihoda sredstava fiskalnog izravnanja tijekom 201</w:t>
      </w:r>
      <w:r w:rsidR="005A2A42" w:rsidRPr="00712FE2">
        <w:rPr>
          <w:rFonts w:asciiTheme="minorHAnsi" w:hAnsiTheme="minorHAnsi"/>
        </w:rPr>
        <w:t>9</w:t>
      </w:r>
      <w:r w:rsidR="00895E1B" w:rsidRPr="00712FE2">
        <w:rPr>
          <w:rFonts w:asciiTheme="minorHAnsi" w:hAnsiTheme="minorHAnsi"/>
        </w:rPr>
        <w:t xml:space="preserve">.godine u ukupnom iznosu od </w:t>
      </w:r>
      <w:r w:rsidR="005A2A42" w:rsidRPr="00712FE2">
        <w:rPr>
          <w:rFonts w:asciiTheme="minorHAnsi" w:hAnsiTheme="minorHAnsi"/>
        </w:rPr>
        <w:t>27.106.966,41</w:t>
      </w:r>
      <w:r w:rsidR="00895E1B" w:rsidRPr="00712FE2">
        <w:rPr>
          <w:rFonts w:asciiTheme="minorHAnsi" w:hAnsiTheme="minorHAnsi"/>
        </w:rPr>
        <w:t xml:space="preserve"> kuna</w:t>
      </w:r>
      <w:r w:rsidR="005A2A42" w:rsidRPr="00712FE2">
        <w:rPr>
          <w:rFonts w:asciiTheme="minorHAnsi" w:hAnsiTheme="minorHAnsi"/>
        </w:rPr>
        <w:t xml:space="preserve"> (za 2 mil.kuna više nego tijekom 2018.godine)</w:t>
      </w:r>
      <w:r w:rsidR="00CF7E09" w:rsidRPr="00712FE2">
        <w:rPr>
          <w:rFonts w:asciiTheme="minorHAnsi" w:hAnsiTheme="minorHAnsi"/>
        </w:rPr>
        <w:t>.</w:t>
      </w:r>
      <w:r w:rsidR="00811C10" w:rsidRPr="00712FE2">
        <w:rPr>
          <w:rFonts w:asciiTheme="minorHAnsi" w:hAnsiTheme="minorHAnsi"/>
        </w:rPr>
        <w:t xml:space="preserve"> </w:t>
      </w:r>
      <w:bookmarkStart w:id="0" w:name="_Hlk1720041"/>
      <w:r w:rsidR="00811C10" w:rsidRPr="00712FE2">
        <w:rPr>
          <w:rFonts w:asciiTheme="minorHAnsi" w:hAnsiTheme="minorHAnsi"/>
        </w:rPr>
        <w:t>Ostali razlozi su navedeni u bilješkama uz financijske izvještaje razine 22.</w:t>
      </w:r>
    </w:p>
    <w:bookmarkEnd w:id="0"/>
    <w:p w:rsidR="00CB08AB" w:rsidRPr="00712FE2" w:rsidRDefault="00CB08AB" w:rsidP="002734C1">
      <w:pPr>
        <w:jc w:val="both"/>
        <w:rPr>
          <w:rFonts w:asciiTheme="minorHAnsi" w:hAnsiTheme="minorHAnsi"/>
        </w:rPr>
      </w:pPr>
    </w:p>
    <w:p w:rsidR="001C3191" w:rsidRPr="00712FE2" w:rsidRDefault="00811C10" w:rsidP="002734C1">
      <w:pPr>
        <w:jc w:val="both"/>
        <w:rPr>
          <w:rFonts w:asciiTheme="minorHAnsi" w:hAnsiTheme="minorHAnsi"/>
        </w:rPr>
      </w:pPr>
      <w:r w:rsidRPr="00712FE2">
        <w:rPr>
          <w:rFonts w:asciiTheme="minorHAnsi" w:hAnsiTheme="minorHAnsi"/>
        </w:rPr>
        <w:t>Kod proračunskih korisnika nije bilo nekih značajnijih odstupanja koji bi utjecali na ukupni rezultat</w:t>
      </w:r>
      <w:r w:rsidR="00A152E8" w:rsidRPr="00712FE2">
        <w:rPr>
          <w:rFonts w:asciiTheme="minorHAnsi" w:hAnsiTheme="minorHAnsi"/>
        </w:rPr>
        <w:t>, ali u nastavku navodimo neke koje su u manjem opsegu utjecale na ukupni rezultat:</w:t>
      </w:r>
    </w:p>
    <w:p w:rsidR="006C3205" w:rsidRPr="00712FE2" w:rsidRDefault="006C3205" w:rsidP="002734C1">
      <w:pPr>
        <w:jc w:val="both"/>
        <w:rPr>
          <w:rFonts w:asciiTheme="minorHAnsi" w:hAnsiTheme="minorHAnsi"/>
        </w:rPr>
      </w:pPr>
    </w:p>
    <w:p w:rsidR="00A152E8" w:rsidRPr="00712FE2" w:rsidRDefault="00A152E8" w:rsidP="002734C1">
      <w:pPr>
        <w:jc w:val="both"/>
        <w:rPr>
          <w:rFonts w:asciiTheme="minorHAnsi" w:hAnsiTheme="minorHAnsi"/>
          <w:b/>
        </w:rPr>
      </w:pPr>
      <w:r w:rsidRPr="00712FE2">
        <w:rPr>
          <w:rFonts w:asciiTheme="minorHAnsi" w:hAnsiTheme="minorHAnsi"/>
          <w:b/>
        </w:rPr>
        <w:t>Gradska knjižnica:</w:t>
      </w:r>
    </w:p>
    <w:tbl>
      <w:tblPr>
        <w:tblW w:w="9634" w:type="dxa"/>
        <w:tblLook w:val="04A0" w:firstRow="1" w:lastRow="0" w:firstColumn="1" w:lastColumn="0" w:noHBand="0" w:noVBand="1"/>
      </w:tblPr>
      <w:tblGrid>
        <w:gridCol w:w="718"/>
        <w:gridCol w:w="2370"/>
        <w:gridCol w:w="596"/>
        <w:gridCol w:w="1192"/>
        <w:gridCol w:w="1215"/>
        <w:gridCol w:w="953"/>
        <w:gridCol w:w="2590"/>
      </w:tblGrid>
      <w:tr w:rsidR="00124C2E" w:rsidRPr="00712FE2" w:rsidTr="00124C2E">
        <w:trPr>
          <w:trHeight w:val="855"/>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Račun</w:t>
            </w:r>
          </w:p>
        </w:tc>
        <w:tc>
          <w:tcPr>
            <w:tcW w:w="2370" w:type="dxa"/>
            <w:tcBorders>
              <w:top w:val="single" w:sz="4" w:space="0" w:color="auto"/>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NAZIV</w:t>
            </w:r>
          </w:p>
        </w:tc>
        <w:tc>
          <w:tcPr>
            <w:tcW w:w="596" w:type="dxa"/>
            <w:tcBorders>
              <w:top w:val="single" w:sz="4" w:space="0" w:color="auto"/>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AOP</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Ostvareno preth.godine</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Ostvareno tek.godine</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Indeks</w:t>
            </w:r>
          </w:p>
        </w:tc>
        <w:tc>
          <w:tcPr>
            <w:tcW w:w="2590" w:type="dxa"/>
            <w:tcBorders>
              <w:top w:val="single" w:sz="4" w:space="0" w:color="auto"/>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Obrazloženje</w:t>
            </w:r>
          </w:p>
        </w:tc>
      </w:tr>
      <w:tr w:rsidR="00124C2E" w:rsidRPr="00712FE2" w:rsidTr="00124C2E">
        <w:trPr>
          <w:trHeight w:val="315"/>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6</w:t>
            </w:r>
          </w:p>
        </w:tc>
        <w:tc>
          <w:tcPr>
            <w:tcW w:w="2370"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PRIHODI POSLOVANJA</w:t>
            </w:r>
          </w:p>
        </w:tc>
        <w:tc>
          <w:tcPr>
            <w:tcW w:w="596"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1</w:t>
            </w:r>
          </w:p>
        </w:tc>
        <w:tc>
          <w:tcPr>
            <w:tcW w:w="1192"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2.639.590</w:t>
            </w:r>
          </w:p>
        </w:tc>
        <w:tc>
          <w:tcPr>
            <w:tcW w:w="1215"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2.781.657</w:t>
            </w:r>
          </w:p>
        </w:tc>
        <w:tc>
          <w:tcPr>
            <w:tcW w:w="953"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105,4</w:t>
            </w:r>
          </w:p>
        </w:tc>
        <w:tc>
          <w:tcPr>
            <w:tcW w:w="2590"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 </w:t>
            </w:r>
          </w:p>
        </w:tc>
      </w:tr>
      <w:tr w:rsidR="00124C2E" w:rsidRPr="00712FE2" w:rsidTr="00124C2E">
        <w:trPr>
          <w:trHeight w:val="945"/>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6362</w:t>
            </w:r>
          </w:p>
        </w:tc>
        <w:tc>
          <w:tcPr>
            <w:tcW w:w="2370"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Kapitalne pomoći proračunskim korisnicima iz proračuna koji im nije nadležan</w:t>
            </w:r>
          </w:p>
        </w:tc>
        <w:tc>
          <w:tcPr>
            <w:tcW w:w="596"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65</w:t>
            </w:r>
          </w:p>
        </w:tc>
        <w:tc>
          <w:tcPr>
            <w:tcW w:w="1192"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121.000</w:t>
            </w:r>
          </w:p>
        </w:tc>
        <w:tc>
          <w:tcPr>
            <w:tcW w:w="1215"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135.000</w:t>
            </w:r>
          </w:p>
        </w:tc>
        <w:tc>
          <w:tcPr>
            <w:tcW w:w="953"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111,6</w:t>
            </w:r>
          </w:p>
        </w:tc>
        <w:tc>
          <w:tcPr>
            <w:tcW w:w="2590"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Uplata Ministarstva kulture za financiranje računalne opreme te knjižne građe</w:t>
            </w:r>
          </w:p>
        </w:tc>
      </w:tr>
      <w:tr w:rsidR="00124C2E" w:rsidRPr="00712FE2" w:rsidTr="00124C2E">
        <w:trPr>
          <w:trHeight w:val="630"/>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6631</w:t>
            </w:r>
          </w:p>
        </w:tc>
        <w:tc>
          <w:tcPr>
            <w:tcW w:w="2370"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Tekuće donacije</w:t>
            </w:r>
          </w:p>
        </w:tc>
        <w:tc>
          <w:tcPr>
            <w:tcW w:w="596"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128</w:t>
            </w:r>
          </w:p>
        </w:tc>
        <w:tc>
          <w:tcPr>
            <w:tcW w:w="1192"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6.000</w:t>
            </w:r>
          </w:p>
        </w:tc>
        <w:tc>
          <w:tcPr>
            <w:tcW w:w="1215"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15.000</w:t>
            </w:r>
          </w:p>
        </w:tc>
        <w:tc>
          <w:tcPr>
            <w:tcW w:w="953"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250</w:t>
            </w:r>
          </w:p>
        </w:tc>
        <w:tc>
          <w:tcPr>
            <w:tcW w:w="2590"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Donacije Zračne luke i DHK</w:t>
            </w:r>
          </w:p>
        </w:tc>
      </w:tr>
      <w:tr w:rsidR="00124C2E" w:rsidRPr="00712FE2" w:rsidTr="00124C2E">
        <w:trPr>
          <w:trHeight w:val="945"/>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6711</w:t>
            </w:r>
          </w:p>
        </w:tc>
        <w:tc>
          <w:tcPr>
            <w:tcW w:w="2370"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Prihodi za financiranje rashoda poslovanja</w:t>
            </w:r>
          </w:p>
        </w:tc>
        <w:tc>
          <w:tcPr>
            <w:tcW w:w="596"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132</w:t>
            </w:r>
          </w:p>
        </w:tc>
        <w:tc>
          <w:tcPr>
            <w:tcW w:w="1192"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2.251.727</w:t>
            </w:r>
          </w:p>
        </w:tc>
        <w:tc>
          <w:tcPr>
            <w:tcW w:w="1215"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2.301.221</w:t>
            </w:r>
          </w:p>
        </w:tc>
        <w:tc>
          <w:tcPr>
            <w:tcW w:w="953"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102,2</w:t>
            </w:r>
          </w:p>
        </w:tc>
        <w:tc>
          <w:tcPr>
            <w:tcW w:w="2590"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Dobivena sredstva iz proračuna Grada za financiranje rashoda poslovanja</w:t>
            </w:r>
          </w:p>
        </w:tc>
      </w:tr>
      <w:tr w:rsidR="00124C2E" w:rsidRPr="00712FE2" w:rsidTr="00124C2E">
        <w:trPr>
          <w:trHeight w:val="945"/>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6712</w:t>
            </w:r>
          </w:p>
        </w:tc>
        <w:tc>
          <w:tcPr>
            <w:tcW w:w="2370"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Prihodi za financiranje rashoda za nabavu nefinancijske imovine</w:t>
            </w:r>
          </w:p>
        </w:tc>
        <w:tc>
          <w:tcPr>
            <w:tcW w:w="596"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133</w:t>
            </w:r>
          </w:p>
        </w:tc>
        <w:tc>
          <w:tcPr>
            <w:tcW w:w="1192"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61.724</w:t>
            </w:r>
          </w:p>
        </w:tc>
        <w:tc>
          <w:tcPr>
            <w:tcW w:w="1215"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135.428</w:t>
            </w:r>
          </w:p>
        </w:tc>
        <w:tc>
          <w:tcPr>
            <w:tcW w:w="953"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219,4</w:t>
            </w:r>
          </w:p>
        </w:tc>
        <w:tc>
          <w:tcPr>
            <w:tcW w:w="2590" w:type="dxa"/>
            <w:tcBorders>
              <w:top w:val="nil"/>
              <w:left w:val="nil"/>
              <w:bottom w:val="single" w:sz="4" w:space="0" w:color="auto"/>
              <w:right w:val="single" w:sz="4" w:space="0" w:color="auto"/>
            </w:tcBorders>
            <w:shd w:val="clear" w:color="auto" w:fill="auto"/>
            <w:vAlign w:val="center"/>
            <w:hideMark/>
          </w:tcPr>
          <w:p w:rsidR="00124C2E" w:rsidRPr="00712FE2" w:rsidRDefault="00124C2E" w:rsidP="00124C2E">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Više ostvarena sredstva za financiranje rashoda za nabavu nefinancijske imovine od Grada</w:t>
            </w:r>
          </w:p>
        </w:tc>
      </w:tr>
    </w:tbl>
    <w:p w:rsidR="00A152E8" w:rsidRPr="00712FE2" w:rsidRDefault="00A152E8">
      <w:pPr>
        <w:rPr>
          <w:rFonts w:asciiTheme="minorHAnsi" w:hAnsiTheme="minorHAnsi"/>
          <w:b/>
        </w:rPr>
      </w:pPr>
      <w:r w:rsidRPr="00712FE2">
        <w:rPr>
          <w:rFonts w:asciiTheme="minorHAnsi" w:hAnsiTheme="minorHAnsi"/>
          <w:b/>
        </w:rPr>
        <w:lastRenderedPageBreak/>
        <w:t>Muzej Grada Kaštela:</w:t>
      </w:r>
    </w:p>
    <w:tbl>
      <w:tblPr>
        <w:tblW w:w="10019" w:type="dxa"/>
        <w:tblLook w:val="04A0" w:firstRow="1" w:lastRow="0" w:firstColumn="1" w:lastColumn="0" w:noHBand="0" w:noVBand="1"/>
      </w:tblPr>
      <w:tblGrid>
        <w:gridCol w:w="717"/>
        <w:gridCol w:w="1972"/>
        <w:gridCol w:w="700"/>
        <w:gridCol w:w="1192"/>
        <w:gridCol w:w="1016"/>
        <w:gridCol w:w="737"/>
        <w:gridCol w:w="3685"/>
      </w:tblGrid>
      <w:tr w:rsidR="00801F66" w:rsidRPr="00712FE2" w:rsidTr="00801F66">
        <w:trPr>
          <w:trHeight w:val="855"/>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center"/>
              <w:rPr>
                <w:rFonts w:asciiTheme="minorHAnsi" w:hAnsiTheme="minorHAnsi"/>
                <w:b/>
                <w:bCs/>
                <w:color w:val="000000"/>
                <w:sz w:val="18"/>
                <w:szCs w:val="18"/>
                <w:lang w:eastAsia="hr-HR"/>
              </w:rPr>
            </w:pPr>
            <w:r w:rsidRPr="00801F66">
              <w:rPr>
                <w:rFonts w:asciiTheme="minorHAnsi" w:hAnsiTheme="minorHAnsi"/>
                <w:b/>
                <w:bCs/>
                <w:color w:val="000000"/>
                <w:sz w:val="18"/>
                <w:szCs w:val="18"/>
                <w:lang w:eastAsia="hr-HR"/>
              </w:rPr>
              <w:t>Račun</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center"/>
              <w:rPr>
                <w:rFonts w:asciiTheme="minorHAnsi" w:hAnsiTheme="minorHAnsi"/>
                <w:b/>
                <w:bCs/>
                <w:color w:val="000000"/>
                <w:sz w:val="18"/>
                <w:szCs w:val="18"/>
                <w:lang w:eastAsia="hr-HR"/>
              </w:rPr>
            </w:pPr>
            <w:r w:rsidRPr="00801F66">
              <w:rPr>
                <w:rFonts w:asciiTheme="minorHAnsi" w:hAnsiTheme="minorHAnsi"/>
                <w:b/>
                <w:bCs/>
                <w:color w:val="000000"/>
                <w:sz w:val="18"/>
                <w:szCs w:val="18"/>
                <w:lang w:eastAsia="hr-HR"/>
              </w:rPr>
              <w:t>NAZIV</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center"/>
              <w:rPr>
                <w:rFonts w:asciiTheme="minorHAnsi" w:hAnsiTheme="minorHAnsi"/>
                <w:b/>
                <w:bCs/>
                <w:color w:val="000000"/>
                <w:sz w:val="18"/>
                <w:szCs w:val="18"/>
                <w:lang w:eastAsia="hr-HR"/>
              </w:rPr>
            </w:pPr>
            <w:r w:rsidRPr="00801F66">
              <w:rPr>
                <w:rFonts w:asciiTheme="minorHAnsi" w:hAnsiTheme="minorHAnsi"/>
                <w:b/>
                <w:bCs/>
                <w:color w:val="000000"/>
                <w:sz w:val="18"/>
                <w:szCs w:val="18"/>
                <w:lang w:eastAsia="hr-HR"/>
              </w:rPr>
              <w:t>AOP</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center"/>
              <w:rPr>
                <w:rFonts w:asciiTheme="minorHAnsi" w:hAnsiTheme="minorHAnsi"/>
                <w:b/>
                <w:bCs/>
                <w:color w:val="000000"/>
                <w:sz w:val="18"/>
                <w:szCs w:val="18"/>
                <w:lang w:eastAsia="hr-HR"/>
              </w:rPr>
            </w:pPr>
            <w:r w:rsidRPr="00801F66">
              <w:rPr>
                <w:rFonts w:asciiTheme="minorHAnsi" w:hAnsiTheme="minorHAnsi"/>
                <w:b/>
                <w:bCs/>
                <w:color w:val="000000"/>
                <w:sz w:val="18"/>
                <w:szCs w:val="18"/>
                <w:lang w:eastAsia="hr-HR"/>
              </w:rPr>
              <w:t>Ostvareno preth.godine</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center"/>
              <w:rPr>
                <w:rFonts w:asciiTheme="minorHAnsi" w:hAnsiTheme="minorHAnsi"/>
                <w:b/>
                <w:bCs/>
                <w:color w:val="000000"/>
                <w:sz w:val="18"/>
                <w:szCs w:val="18"/>
                <w:lang w:eastAsia="hr-HR"/>
              </w:rPr>
            </w:pPr>
            <w:r w:rsidRPr="00801F66">
              <w:rPr>
                <w:rFonts w:asciiTheme="minorHAnsi" w:hAnsiTheme="minorHAnsi"/>
                <w:b/>
                <w:bCs/>
                <w:color w:val="000000"/>
                <w:sz w:val="18"/>
                <w:szCs w:val="18"/>
                <w:lang w:eastAsia="hr-HR"/>
              </w:rPr>
              <w:t>Ostvareno tek.godine</w:t>
            </w: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center"/>
              <w:rPr>
                <w:rFonts w:asciiTheme="minorHAnsi" w:hAnsiTheme="minorHAnsi"/>
                <w:b/>
                <w:bCs/>
                <w:color w:val="000000"/>
                <w:sz w:val="18"/>
                <w:szCs w:val="18"/>
                <w:lang w:eastAsia="hr-HR"/>
              </w:rPr>
            </w:pPr>
            <w:r w:rsidRPr="00801F66">
              <w:rPr>
                <w:rFonts w:asciiTheme="minorHAnsi" w:hAnsiTheme="minorHAnsi"/>
                <w:b/>
                <w:bCs/>
                <w:color w:val="000000"/>
                <w:sz w:val="18"/>
                <w:szCs w:val="18"/>
                <w:lang w:eastAsia="hr-HR"/>
              </w:rPr>
              <w:t>Indeks</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center"/>
              <w:rPr>
                <w:rFonts w:asciiTheme="minorHAnsi" w:hAnsiTheme="minorHAnsi"/>
                <w:b/>
                <w:bCs/>
                <w:color w:val="000000"/>
                <w:sz w:val="18"/>
                <w:szCs w:val="18"/>
                <w:lang w:eastAsia="hr-HR"/>
              </w:rPr>
            </w:pPr>
            <w:r w:rsidRPr="00801F66">
              <w:rPr>
                <w:rFonts w:asciiTheme="minorHAnsi" w:hAnsiTheme="minorHAnsi"/>
                <w:b/>
                <w:bCs/>
                <w:color w:val="000000"/>
                <w:sz w:val="18"/>
                <w:szCs w:val="18"/>
                <w:lang w:eastAsia="hr-HR"/>
              </w:rPr>
              <w:t>Obrazloženje</w:t>
            </w:r>
          </w:p>
        </w:tc>
      </w:tr>
      <w:tr w:rsidR="00801F66" w:rsidRPr="00712FE2" w:rsidTr="00801F66">
        <w:trPr>
          <w:trHeight w:val="315"/>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center"/>
              <w:rPr>
                <w:rFonts w:asciiTheme="minorHAnsi" w:hAnsiTheme="minorHAnsi"/>
                <w:b/>
                <w:bCs/>
                <w:color w:val="000000"/>
                <w:sz w:val="18"/>
                <w:szCs w:val="18"/>
                <w:lang w:eastAsia="hr-HR"/>
              </w:rPr>
            </w:pPr>
            <w:r w:rsidRPr="00801F66">
              <w:rPr>
                <w:rFonts w:asciiTheme="minorHAnsi" w:hAnsiTheme="minorHAnsi"/>
                <w:b/>
                <w:bCs/>
                <w:color w:val="000000"/>
                <w:sz w:val="18"/>
                <w:szCs w:val="18"/>
                <w:lang w:eastAsia="hr-HR"/>
              </w:rPr>
              <w:t>6</w:t>
            </w:r>
          </w:p>
        </w:tc>
        <w:tc>
          <w:tcPr>
            <w:tcW w:w="1972"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rPr>
                <w:rFonts w:asciiTheme="minorHAnsi" w:hAnsiTheme="minorHAnsi"/>
                <w:b/>
                <w:bCs/>
                <w:color w:val="000000"/>
                <w:sz w:val="18"/>
                <w:szCs w:val="18"/>
                <w:lang w:eastAsia="hr-HR"/>
              </w:rPr>
            </w:pPr>
            <w:r w:rsidRPr="00801F66">
              <w:rPr>
                <w:rFonts w:asciiTheme="minorHAnsi" w:hAnsiTheme="minorHAnsi"/>
                <w:b/>
                <w:bCs/>
                <w:color w:val="000000"/>
                <w:sz w:val="18"/>
                <w:szCs w:val="18"/>
                <w:lang w:eastAsia="hr-HR"/>
              </w:rPr>
              <w:t>PRIHODI POSLOVANJA</w:t>
            </w:r>
          </w:p>
        </w:tc>
        <w:tc>
          <w:tcPr>
            <w:tcW w:w="700"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b/>
                <w:bCs/>
                <w:color w:val="000000"/>
                <w:sz w:val="18"/>
                <w:szCs w:val="18"/>
                <w:lang w:eastAsia="hr-HR"/>
              </w:rPr>
            </w:pPr>
            <w:r w:rsidRPr="00801F66">
              <w:rPr>
                <w:rFonts w:asciiTheme="minorHAnsi" w:hAnsiTheme="minorHAnsi"/>
                <w:b/>
                <w:bCs/>
                <w:color w:val="000000"/>
                <w:sz w:val="18"/>
                <w:szCs w:val="18"/>
                <w:lang w:eastAsia="hr-HR"/>
              </w:rPr>
              <w:t>1</w:t>
            </w:r>
          </w:p>
        </w:tc>
        <w:tc>
          <w:tcPr>
            <w:tcW w:w="1192"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b/>
                <w:bCs/>
                <w:color w:val="000000"/>
                <w:sz w:val="18"/>
                <w:szCs w:val="18"/>
                <w:lang w:eastAsia="hr-HR"/>
              </w:rPr>
            </w:pPr>
            <w:r w:rsidRPr="00801F66">
              <w:rPr>
                <w:rFonts w:asciiTheme="minorHAnsi" w:hAnsiTheme="minorHAnsi"/>
                <w:b/>
                <w:bCs/>
                <w:color w:val="000000"/>
                <w:sz w:val="18"/>
                <w:szCs w:val="18"/>
                <w:lang w:eastAsia="hr-HR"/>
              </w:rPr>
              <w:t>2.701.089</w:t>
            </w:r>
          </w:p>
        </w:tc>
        <w:tc>
          <w:tcPr>
            <w:tcW w:w="1016"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b/>
                <w:bCs/>
                <w:color w:val="000000"/>
                <w:sz w:val="18"/>
                <w:szCs w:val="18"/>
                <w:lang w:eastAsia="hr-HR"/>
              </w:rPr>
            </w:pPr>
            <w:r w:rsidRPr="00801F66">
              <w:rPr>
                <w:rFonts w:asciiTheme="minorHAnsi" w:hAnsiTheme="minorHAnsi"/>
                <w:b/>
                <w:bCs/>
                <w:color w:val="000000"/>
                <w:sz w:val="18"/>
                <w:szCs w:val="18"/>
                <w:lang w:eastAsia="hr-HR"/>
              </w:rPr>
              <w:t>3.435.394</w:t>
            </w:r>
          </w:p>
        </w:tc>
        <w:tc>
          <w:tcPr>
            <w:tcW w:w="737"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b/>
                <w:bCs/>
                <w:color w:val="000000"/>
                <w:sz w:val="18"/>
                <w:szCs w:val="18"/>
                <w:lang w:eastAsia="hr-HR"/>
              </w:rPr>
            </w:pPr>
            <w:r w:rsidRPr="00801F66">
              <w:rPr>
                <w:rFonts w:asciiTheme="minorHAnsi" w:hAnsiTheme="minorHAnsi"/>
                <w:b/>
                <w:bCs/>
                <w:color w:val="000000"/>
                <w:sz w:val="18"/>
                <w:szCs w:val="18"/>
                <w:lang w:eastAsia="hr-HR"/>
              </w:rPr>
              <w:t>127,2</w:t>
            </w:r>
          </w:p>
        </w:tc>
        <w:tc>
          <w:tcPr>
            <w:tcW w:w="3685"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rPr>
                <w:rFonts w:asciiTheme="minorHAnsi" w:hAnsiTheme="minorHAnsi"/>
                <w:b/>
                <w:bCs/>
                <w:color w:val="000000"/>
                <w:sz w:val="18"/>
                <w:szCs w:val="18"/>
                <w:lang w:eastAsia="hr-HR"/>
              </w:rPr>
            </w:pPr>
            <w:r w:rsidRPr="00801F66">
              <w:rPr>
                <w:rFonts w:asciiTheme="minorHAnsi" w:hAnsiTheme="minorHAnsi"/>
                <w:b/>
                <w:bCs/>
                <w:color w:val="000000"/>
                <w:sz w:val="18"/>
                <w:szCs w:val="18"/>
                <w:lang w:eastAsia="hr-HR"/>
              </w:rPr>
              <w:t> </w:t>
            </w:r>
          </w:p>
        </w:tc>
      </w:tr>
      <w:tr w:rsidR="00801F66" w:rsidRPr="00712FE2" w:rsidTr="00801F66">
        <w:trPr>
          <w:trHeight w:val="1098"/>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6361</w:t>
            </w:r>
          </w:p>
        </w:tc>
        <w:tc>
          <w:tcPr>
            <w:tcW w:w="1972"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rPr>
                <w:rFonts w:asciiTheme="minorHAnsi" w:hAnsiTheme="minorHAnsi"/>
                <w:color w:val="000000"/>
                <w:sz w:val="18"/>
                <w:szCs w:val="18"/>
                <w:lang w:eastAsia="hr-HR"/>
              </w:rPr>
            </w:pPr>
            <w:r w:rsidRPr="00801F66">
              <w:rPr>
                <w:rFonts w:asciiTheme="minorHAnsi" w:hAnsiTheme="minorHAnsi"/>
                <w:color w:val="000000"/>
                <w:sz w:val="18"/>
                <w:szCs w:val="18"/>
                <w:lang w:eastAsia="hr-HR"/>
              </w:rPr>
              <w:t>Tekuće pomoći proračunskim korisnicima iz proračuna koji im nije nadležan</w:t>
            </w:r>
          </w:p>
        </w:tc>
        <w:tc>
          <w:tcPr>
            <w:tcW w:w="700"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64</w:t>
            </w:r>
          </w:p>
        </w:tc>
        <w:tc>
          <w:tcPr>
            <w:tcW w:w="1192"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56.000</w:t>
            </w:r>
          </w:p>
        </w:tc>
        <w:tc>
          <w:tcPr>
            <w:tcW w:w="1016"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52.000</w:t>
            </w:r>
          </w:p>
        </w:tc>
        <w:tc>
          <w:tcPr>
            <w:tcW w:w="737"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92,9</w:t>
            </w:r>
          </w:p>
        </w:tc>
        <w:tc>
          <w:tcPr>
            <w:tcW w:w="3685"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rPr>
                <w:rFonts w:asciiTheme="minorHAnsi" w:hAnsiTheme="minorHAnsi"/>
                <w:color w:val="000000"/>
                <w:sz w:val="18"/>
                <w:szCs w:val="18"/>
                <w:lang w:eastAsia="hr-HR"/>
              </w:rPr>
            </w:pPr>
            <w:r w:rsidRPr="00801F66">
              <w:rPr>
                <w:rFonts w:asciiTheme="minorHAnsi" w:hAnsiTheme="minorHAnsi"/>
                <w:color w:val="000000"/>
                <w:sz w:val="18"/>
                <w:szCs w:val="18"/>
                <w:lang w:eastAsia="hr-HR"/>
              </w:rPr>
              <w:t>Od Ministarstva kulture smo na ime tekućih pomoći dobili 10.000 kn za izložbu „Antički novac iz Sikula“, 40.000 kn za arheološko istraživanje lokaliteta Biranj, a 2.000 kn su sredstva koje nam je Ministarstvo kulture po ugovoru trebalo isplatiti prošle godine.</w:t>
            </w:r>
          </w:p>
        </w:tc>
      </w:tr>
      <w:tr w:rsidR="00801F66" w:rsidRPr="00712FE2" w:rsidTr="00801F66">
        <w:trPr>
          <w:trHeight w:val="1116"/>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6394</w:t>
            </w:r>
          </w:p>
        </w:tc>
        <w:tc>
          <w:tcPr>
            <w:tcW w:w="1972"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rPr>
                <w:rFonts w:asciiTheme="minorHAnsi" w:hAnsiTheme="minorHAnsi"/>
                <w:color w:val="000000"/>
                <w:sz w:val="18"/>
                <w:szCs w:val="18"/>
                <w:lang w:eastAsia="hr-HR"/>
              </w:rPr>
            </w:pPr>
            <w:r w:rsidRPr="00801F66">
              <w:rPr>
                <w:rFonts w:asciiTheme="minorHAnsi" w:hAnsiTheme="minorHAnsi"/>
                <w:color w:val="000000"/>
                <w:sz w:val="18"/>
                <w:szCs w:val="18"/>
                <w:lang w:eastAsia="hr-HR"/>
              </w:rPr>
              <w:t>Kapitalni prijenosi između proračunskih korisnika istog proračuna temeljem prijenosa EU sredstava</w:t>
            </w:r>
          </w:p>
        </w:tc>
        <w:tc>
          <w:tcPr>
            <w:tcW w:w="700"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73</w:t>
            </w:r>
          </w:p>
        </w:tc>
        <w:tc>
          <w:tcPr>
            <w:tcW w:w="1192"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w:t>
            </w:r>
          </w:p>
        </w:tc>
        <w:tc>
          <w:tcPr>
            <w:tcW w:w="1016"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552.900</w:t>
            </w:r>
          </w:p>
        </w:tc>
        <w:tc>
          <w:tcPr>
            <w:tcW w:w="737"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 </w:t>
            </w:r>
          </w:p>
        </w:tc>
        <w:tc>
          <w:tcPr>
            <w:tcW w:w="3685"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rPr>
                <w:rFonts w:asciiTheme="minorHAnsi" w:hAnsiTheme="minorHAnsi"/>
                <w:color w:val="000000"/>
                <w:sz w:val="18"/>
                <w:szCs w:val="18"/>
                <w:lang w:eastAsia="hr-HR"/>
              </w:rPr>
            </w:pPr>
            <w:r w:rsidRPr="00801F66">
              <w:rPr>
                <w:rFonts w:asciiTheme="minorHAnsi" w:hAnsiTheme="minorHAnsi"/>
                <w:color w:val="000000"/>
                <w:sz w:val="18"/>
                <w:szCs w:val="18"/>
                <w:lang w:eastAsia="hr-HR"/>
              </w:rPr>
              <w:t>Budući da smo partner u EU projektu Perpetuum baštine navedena sredstva se odnose na prijenose između nositelja projekta, lokalne samouprave i muzeja.</w:t>
            </w:r>
          </w:p>
        </w:tc>
      </w:tr>
      <w:tr w:rsidR="00801F66" w:rsidRPr="00712FE2" w:rsidTr="00801F66">
        <w:trPr>
          <w:trHeight w:val="315"/>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6526</w:t>
            </w:r>
          </w:p>
        </w:tc>
        <w:tc>
          <w:tcPr>
            <w:tcW w:w="1972"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rPr>
                <w:rFonts w:asciiTheme="minorHAnsi" w:hAnsiTheme="minorHAnsi"/>
                <w:color w:val="000000"/>
                <w:sz w:val="18"/>
                <w:szCs w:val="18"/>
                <w:lang w:eastAsia="hr-HR"/>
              </w:rPr>
            </w:pPr>
            <w:r w:rsidRPr="00801F66">
              <w:rPr>
                <w:rFonts w:asciiTheme="minorHAnsi" w:hAnsiTheme="minorHAnsi"/>
                <w:color w:val="000000"/>
                <w:sz w:val="18"/>
                <w:szCs w:val="18"/>
                <w:lang w:eastAsia="hr-HR"/>
              </w:rPr>
              <w:t>Ostali nespomenuti prihodi</w:t>
            </w:r>
          </w:p>
        </w:tc>
        <w:tc>
          <w:tcPr>
            <w:tcW w:w="700"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116</w:t>
            </w:r>
          </w:p>
        </w:tc>
        <w:tc>
          <w:tcPr>
            <w:tcW w:w="1192"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56.142</w:t>
            </w:r>
          </w:p>
        </w:tc>
        <w:tc>
          <w:tcPr>
            <w:tcW w:w="1016"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37.234</w:t>
            </w:r>
          </w:p>
        </w:tc>
        <w:tc>
          <w:tcPr>
            <w:tcW w:w="737"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66,3</w:t>
            </w:r>
          </w:p>
        </w:tc>
        <w:tc>
          <w:tcPr>
            <w:tcW w:w="3685"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rPr>
                <w:rFonts w:asciiTheme="minorHAnsi" w:hAnsiTheme="minorHAnsi"/>
                <w:color w:val="000000"/>
                <w:sz w:val="18"/>
                <w:szCs w:val="18"/>
                <w:lang w:eastAsia="hr-HR"/>
              </w:rPr>
            </w:pPr>
            <w:r w:rsidRPr="00801F66">
              <w:rPr>
                <w:rFonts w:asciiTheme="minorHAnsi" w:hAnsiTheme="minorHAnsi"/>
                <w:color w:val="000000"/>
                <w:sz w:val="18"/>
                <w:szCs w:val="18"/>
                <w:lang w:eastAsia="hr-HR"/>
              </w:rPr>
              <w:t>Prihod od ulaznica, vodstva, publikacija</w:t>
            </w:r>
          </w:p>
        </w:tc>
      </w:tr>
      <w:tr w:rsidR="00801F66" w:rsidRPr="00712FE2" w:rsidTr="00801F66">
        <w:trPr>
          <w:trHeight w:val="315"/>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6614</w:t>
            </w:r>
          </w:p>
        </w:tc>
        <w:tc>
          <w:tcPr>
            <w:tcW w:w="1972"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rPr>
                <w:rFonts w:asciiTheme="minorHAnsi" w:hAnsiTheme="minorHAnsi"/>
                <w:color w:val="000000"/>
                <w:sz w:val="18"/>
                <w:szCs w:val="18"/>
                <w:lang w:eastAsia="hr-HR"/>
              </w:rPr>
            </w:pPr>
            <w:r w:rsidRPr="00801F66">
              <w:rPr>
                <w:rFonts w:asciiTheme="minorHAnsi" w:hAnsiTheme="minorHAnsi"/>
                <w:color w:val="000000"/>
                <w:sz w:val="18"/>
                <w:szCs w:val="18"/>
                <w:lang w:eastAsia="hr-HR"/>
              </w:rPr>
              <w:t>Prihodi od prodaje proizvoda i robe</w:t>
            </w:r>
          </w:p>
        </w:tc>
        <w:tc>
          <w:tcPr>
            <w:tcW w:w="700"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125</w:t>
            </w:r>
          </w:p>
        </w:tc>
        <w:tc>
          <w:tcPr>
            <w:tcW w:w="1192"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12.624</w:t>
            </w:r>
          </w:p>
        </w:tc>
        <w:tc>
          <w:tcPr>
            <w:tcW w:w="1016"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10.525</w:t>
            </w:r>
          </w:p>
        </w:tc>
        <w:tc>
          <w:tcPr>
            <w:tcW w:w="737"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83,4</w:t>
            </w:r>
          </w:p>
        </w:tc>
        <w:tc>
          <w:tcPr>
            <w:tcW w:w="3685"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rPr>
                <w:rFonts w:asciiTheme="minorHAnsi" w:hAnsiTheme="minorHAnsi"/>
                <w:color w:val="000000"/>
                <w:sz w:val="18"/>
                <w:szCs w:val="18"/>
                <w:lang w:eastAsia="hr-HR"/>
              </w:rPr>
            </w:pPr>
            <w:r w:rsidRPr="00801F66">
              <w:rPr>
                <w:rFonts w:asciiTheme="minorHAnsi" w:hAnsiTheme="minorHAnsi"/>
                <w:color w:val="000000"/>
                <w:sz w:val="18"/>
                <w:szCs w:val="18"/>
                <w:lang w:eastAsia="hr-HR"/>
              </w:rPr>
              <w:t>Prihodi od prodaje suvenira</w:t>
            </w:r>
          </w:p>
        </w:tc>
      </w:tr>
      <w:tr w:rsidR="00801F66" w:rsidRPr="00712FE2" w:rsidTr="00801F66">
        <w:trPr>
          <w:trHeight w:val="562"/>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6631</w:t>
            </w:r>
          </w:p>
        </w:tc>
        <w:tc>
          <w:tcPr>
            <w:tcW w:w="1972"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rPr>
                <w:rFonts w:asciiTheme="minorHAnsi" w:hAnsiTheme="minorHAnsi"/>
                <w:color w:val="000000"/>
                <w:sz w:val="18"/>
                <w:szCs w:val="18"/>
                <w:lang w:eastAsia="hr-HR"/>
              </w:rPr>
            </w:pPr>
            <w:r w:rsidRPr="00801F66">
              <w:rPr>
                <w:rFonts w:asciiTheme="minorHAnsi" w:hAnsiTheme="minorHAnsi"/>
                <w:color w:val="000000"/>
                <w:sz w:val="18"/>
                <w:szCs w:val="18"/>
                <w:lang w:eastAsia="hr-HR"/>
              </w:rPr>
              <w:t>Tekuće donacije</w:t>
            </w:r>
          </w:p>
        </w:tc>
        <w:tc>
          <w:tcPr>
            <w:tcW w:w="700"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128</w:t>
            </w:r>
          </w:p>
        </w:tc>
        <w:tc>
          <w:tcPr>
            <w:tcW w:w="1192"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 </w:t>
            </w:r>
          </w:p>
        </w:tc>
        <w:tc>
          <w:tcPr>
            <w:tcW w:w="1016"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20.000</w:t>
            </w:r>
          </w:p>
        </w:tc>
        <w:tc>
          <w:tcPr>
            <w:tcW w:w="737"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w:t>
            </w:r>
          </w:p>
        </w:tc>
        <w:tc>
          <w:tcPr>
            <w:tcW w:w="3685"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rPr>
                <w:rFonts w:asciiTheme="minorHAnsi" w:hAnsiTheme="minorHAnsi"/>
                <w:color w:val="000000"/>
                <w:sz w:val="18"/>
                <w:szCs w:val="18"/>
                <w:lang w:eastAsia="hr-HR"/>
              </w:rPr>
            </w:pPr>
            <w:r w:rsidRPr="00801F66">
              <w:rPr>
                <w:rFonts w:asciiTheme="minorHAnsi" w:hAnsiTheme="minorHAnsi"/>
                <w:color w:val="000000"/>
                <w:sz w:val="18"/>
                <w:szCs w:val="18"/>
                <w:lang w:eastAsia="hr-HR"/>
              </w:rPr>
              <w:t>Primili smo donaciju od 20.000 kn za financiranje izložbe „Villa Nika“ od Turističke zajednice grada Kaštela.</w:t>
            </w:r>
          </w:p>
        </w:tc>
      </w:tr>
      <w:tr w:rsidR="00801F66" w:rsidRPr="00712FE2" w:rsidTr="00801F66">
        <w:trPr>
          <w:trHeight w:val="643"/>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6632</w:t>
            </w:r>
          </w:p>
        </w:tc>
        <w:tc>
          <w:tcPr>
            <w:tcW w:w="1972"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rPr>
                <w:rFonts w:asciiTheme="minorHAnsi" w:hAnsiTheme="minorHAnsi"/>
                <w:color w:val="000000"/>
                <w:sz w:val="18"/>
                <w:szCs w:val="18"/>
                <w:lang w:eastAsia="hr-HR"/>
              </w:rPr>
            </w:pPr>
            <w:r w:rsidRPr="00801F66">
              <w:rPr>
                <w:rFonts w:asciiTheme="minorHAnsi" w:hAnsiTheme="minorHAnsi"/>
                <w:color w:val="000000"/>
                <w:sz w:val="18"/>
                <w:szCs w:val="18"/>
                <w:lang w:eastAsia="hr-HR"/>
              </w:rPr>
              <w:t>Kapitalne donacije</w:t>
            </w:r>
          </w:p>
        </w:tc>
        <w:tc>
          <w:tcPr>
            <w:tcW w:w="700"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129</w:t>
            </w:r>
          </w:p>
        </w:tc>
        <w:tc>
          <w:tcPr>
            <w:tcW w:w="1192"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34.640</w:t>
            </w:r>
          </w:p>
        </w:tc>
        <w:tc>
          <w:tcPr>
            <w:tcW w:w="1016"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20.750</w:t>
            </w:r>
          </w:p>
        </w:tc>
        <w:tc>
          <w:tcPr>
            <w:tcW w:w="737"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59,9</w:t>
            </w:r>
          </w:p>
        </w:tc>
        <w:tc>
          <w:tcPr>
            <w:tcW w:w="3685"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rPr>
                <w:rFonts w:asciiTheme="minorHAnsi" w:hAnsiTheme="minorHAnsi"/>
                <w:color w:val="000000"/>
                <w:sz w:val="18"/>
                <w:szCs w:val="18"/>
                <w:lang w:eastAsia="hr-HR"/>
              </w:rPr>
            </w:pPr>
            <w:r w:rsidRPr="00801F66">
              <w:rPr>
                <w:rFonts w:asciiTheme="minorHAnsi" w:hAnsiTheme="minorHAnsi"/>
                <w:color w:val="000000"/>
                <w:sz w:val="18"/>
                <w:szCs w:val="18"/>
                <w:lang w:eastAsia="hr-HR"/>
              </w:rPr>
              <w:t>Donacije  umjetničkih djela i muzejskih izložaka od fizičkih osoba.</w:t>
            </w:r>
          </w:p>
        </w:tc>
      </w:tr>
      <w:tr w:rsidR="00801F66" w:rsidRPr="00712FE2" w:rsidTr="00801F66">
        <w:trPr>
          <w:trHeight w:val="553"/>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6711</w:t>
            </w:r>
          </w:p>
        </w:tc>
        <w:tc>
          <w:tcPr>
            <w:tcW w:w="1972"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rPr>
                <w:rFonts w:asciiTheme="minorHAnsi" w:hAnsiTheme="minorHAnsi"/>
                <w:color w:val="000000"/>
                <w:sz w:val="18"/>
                <w:szCs w:val="18"/>
                <w:lang w:eastAsia="hr-HR"/>
              </w:rPr>
            </w:pPr>
            <w:r w:rsidRPr="00801F66">
              <w:rPr>
                <w:rFonts w:asciiTheme="minorHAnsi" w:hAnsiTheme="minorHAnsi"/>
                <w:color w:val="000000"/>
                <w:sz w:val="18"/>
                <w:szCs w:val="18"/>
                <w:lang w:eastAsia="hr-HR"/>
              </w:rPr>
              <w:t>Prihodi za financiranje rashoda poslovanja</w:t>
            </w:r>
          </w:p>
        </w:tc>
        <w:tc>
          <w:tcPr>
            <w:tcW w:w="700"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132</w:t>
            </w:r>
          </w:p>
        </w:tc>
        <w:tc>
          <w:tcPr>
            <w:tcW w:w="1192"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2.467.776</w:t>
            </w:r>
          </w:p>
        </w:tc>
        <w:tc>
          <w:tcPr>
            <w:tcW w:w="1016"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2.555.723</w:t>
            </w:r>
          </w:p>
        </w:tc>
        <w:tc>
          <w:tcPr>
            <w:tcW w:w="737"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103,6</w:t>
            </w:r>
          </w:p>
        </w:tc>
        <w:tc>
          <w:tcPr>
            <w:tcW w:w="3685"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rPr>
                <w:rFonts w:asciiTheme="minorHAnsi" w:hAnsiTheme="minorHAnsi"/>
                <w:color w:val="000000"/>
                <w:sz w:val="18"/>
                <w:szCs w:val="18"/>
                <w:lang w:eastAsia="hr-HR"/>
              </w:rPr>
            </w:pPr>
            <w:r w:rsidRPr="00801F66">
              <w:rPr>
                <w:rFonts w:asciiTheme="minorHAnsi" w:hAnsiTheme="minorHAnsi"/>
                <w:color w:val="000000"/>
                <w:sz w:val="18"/>
                <w:szCs w:val="18"/>
                <w:lang w:eastAsia="hr-HR"/>
              </w:rPr>
              <w:t>Dobiveno je više sredstava iz proračuna Grada za financiranje rashoda poslovanja.</w:t>
            </w:r>
          </w:p>
        </w:tc>
      </w:tr>
      <w:tr w:rsidR="00801F66" w:rsidRPr="00712FE2" w:rsidTr="00801F66">
        <w:trPr>
          <w:trHeight w:val="702"/>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6712</w:t>
            </w:r>
          </w:p>
        </w:tc>
        <w:tc>
          <w:tcPr>
            <w:tcW w:w="1972"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rPr>
                <w:rFonts w:asciiTheme="minorHAnsi" w:hAnsiTheme="minorHAnsi"/>
                <w:color w:val="000000"/>
                <w:sz w:val="18"/>
                <w:szCs w:val="18"/>
                <w:lang w:eastAsia="hr-HR"/>
              </w:rPr>
            </w:pPr>
            <w:r w:rsidRPr="00801F66">
              <w:rPr>
                <w:rFonts w:asciiTheme="minorHAnsi" w:hAnsiTheme="minorHAnsi"/>
                <w:color w:val="000000"/>
                <w:sz w:val="18"/>
                <w:szCs w:val="18"/>
                <w:lang w:eastAsia="hr-HR"/>
              </w:rPr>
              <w:t>Prihodi za financiranje rashoda za nabavu nefinancijske imovine</w:t>
            </w:r>
          </w:p>
        </w:tc>
        <w:tc>
          <w:tcPr>
            <w:tcW w:w="700"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133</w:t>
            </w:r>
          </w:p>
        </w:tc>
        <w:tc>
          <w:tcPr>
            <w:tcW w:w="1192"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73.907</w:t>
            </w:r>
          </w:p>
        </w:tc>
        <w:tc>
          <w:tcPr>
            <w:tcW w:w="1016"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176.262</w:t>
            </w:r>
          </w:p>
        </w:tc>
        <w:tc>
          <w:tcPr>
            <w:tcW w:w="737"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jc w:val="right"/>
              <w:rPr>
                <w:rFonts w:asciiTheme="minorHAnsi" w:hAnsiTheme="minorHAnsi"/>
                <w:color w:val="000000"/>
                <w:sz w:val="18"/>
                <w:szCs w:val="18"/>
                <w:lang w:eastAsia="hr-HR"/>
              </w:rPr>
            </w:pPr>
            <w:r w:rsidRPr="00801F66">
              <w:rPr>
                <w:rFonts w:asciiTheme="minorHAnsi" w:hAnsiTheme="minorHAnsi"/>
                <w:color w:val="000000"/>
                <w:sz w:val="18"/>
                <w:szCs w:val="18"/>
                <w:lang w:eastAsia="hr-HR"/>
              </w:rPr>
              <w:t>238,5</w:t>
            </w:r>
          </w:p>
        </w:tc>
        <w:tc>
          <w:tcPr>
            <w:tcW w:w="3685" w:type="dxa"/>
            <w:tcBorders>
              <w:top w:val="nil"/>
              <w:left w:val="nil"/>
              <w:bottom w:val="single" w:sz="4" w:space="0" w:color="auto"/>
              <w:right w:val="single" w:sz="4" w:space="0" w:color="auto"/>
            </w:tcBorders>
            <w:shd w:val="clear" w:color="auto" w:fill="auto"/>
            <w:vAlign w:val="center"/>
            <w:hideMark/>
          </w:tcPr>
          <w:p w:rsidR="00801F66" w:rsidRPr="00801F66" w:rsidRDefault="00801F66" w:rsidP="00801F66">
            <w:pPr>
              <w:suppressAutoHyphens w:val="0"/>
              <w:rPr>
                <w:rFonts w:asciiTheme="minorHAnsi" w:hAnsiTheme="minorHAnsi"/>
                <w:color w:val="000000"/>
                <w:sz w:val="18"/>
                <w:szCs w:val="18"/>
                <w:lang w:eastAsia="hr-HR"/>
              </w:rPr>
            </w:pPr>
            <w:r w:rsidRPr="00801F66">
              <w:rPr>
                <w:rFonts w:asciiTheme="minorHAnsi" w:hAnsiTheme="minorHAnsi"/>
                <w:color w:val="000000"/>
                <w:sz w:val="18"/>
                <w:szCs w:val="18"/>
                <w:lang w:eastAsia="hr-HR"/>
              </w:rPr>
              <w:t>Više ostvarena sredstva za financiranje rashoda za nabavu nefinancijske imovine od Grada.</w:t>
            </w:r>
          </w:p>
        </w:tc>
      </w:tr>
    </w:tbl>
    <w:p w:rsidR="008F7906" w:rsidRPr="00712FE2" w:rsidRDefault="008F7906">
      <w:pPr>
        <w:rPr>
          <w:rFonts w:asciiTheme="minorHAnsi" w:hAnsiTheme="minorHAnsi"/>
          <w:b/>
          <w:sz w:val="18"/>
          <w:szCs w:val="18"/>
        </w:rPr>
      </w:pPr>
    </w:p>
    <w:p w:rsidR="00D05E22" w:rsidRPr="00712FE2" w:rsidRDefault="00D05E22">
      <w:pPr>
        <w:rPr>
          <w:rFonts w:asciiTheme="minorHAnsi" w:hAnsiTheme="minorHAnsi"/>
          <w:b/>
        </w:rPr>
      </w:pPr>
    </w:p>
    <w:p w:rsidR="00157252" w:rsidRPr="00712FE2" w:rsidRDefault="00785F0F">
      <w:pPr>
        <w:rPr>
          <w:rFonts w:asciiTheme="minorHAnsi" w:hAnsiTheme="minorHAnsi"/>
          <w:b/>
          <w:sz w:val="22"/>
          <w:szCs w:val="22"/>
        </w:rPr>
      </w:pPr>
      <w:r w:rsidRPr="00712FE2">
        <w:rPr>
          <w:rFonts w:asciiTheme="minorHAnsi" w:hAnsiTheme="minorHAnsi"/>
          <w:b/>
          <w:sz w:val="22"/>
          <w:szCs w:val="22"/>
        </w:rPr>
        <w:t>Javna ustanova Športski objekti Kaštela:</w:t>
      </w:r>
    </w:p>
    <w:p w:rsidR="00F12FC8" w:rsidRPr="00712FE2" w:rsidRDefault="00F12FC8">
      <w:pPr>
        <w:rPr>
          <w:rFonts w:asciiTheme="minorHAnsi" w:hAnsiTheme="minorHAnsi"/>
          <w:b/>
          <w:sz w:val="22"/>
          <w:szCs w:val="22"/>
        </w:rPr>
      </w:pPr>
    </w:p>
    <w:tbl>
      <w:tblPr>
        <w:tblW w:w="9493" w:type="dxa"/>
        <w:tblLook w:val="04A0" w:firstRow="1" w:lastRow="0" w:firstColumn="1" w:lastColumn="0" w:noHBand="0" w:noVBand="1"/>
      </w:tblPr>
      <w:tblGrid>
        <w:gridCol w:w="846"/>
        <w:gridCol w:w="2543"/>
        <w:gridCol w:w="708"/>
        <w:gridCol w:w="1275"/>
        <w:gridCol w:w="1016"/>
        <w:gridCol w:w="837"/>
        <w:gridCol w:w="2268"/>
      </w:tblGrid>
      <w:tr w:rsidR="00F12FC8" w:rsidRPr="00712FE2" w:rsidTr="00F12FC8">
        <w:trPr>
          <w:trHeight w:val="57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FC8" w:rsidRPr="00712FE2" w:rsidRDefault="00F12FC8" w:rsidP="00F12FC8">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Račun</w:t>
            </w:r>
          </w:p>
        </w:tc>
        <w:tc>
          <w:tcPr>
            <w:tcW w:w="2543" w:type="dxa"/>
            <w:tcBorders>
              <w:top w:val="single" w:sz="4" w:space="0" w:color="auto"/>
              <w:left w:val="nil"/>
              <w:bottom w:val="single" w:sz="4" w:space="0" w:color="auto"/>
              <w:right w:val="single" w:sz="4" w:space="0" w:color="auto"/>
            </w:tcBorders>
            <w:shd w:val="clear" w:color="auto" w:fill="auto"/>
            <w:vAlign w:val="center"/>
            <w:hideMark/>
          </w:tcPr>
          <w:p w:rsidR="00F12FC8" w:rsidRPr="00712FE2" w:rsidRDefault="00F12FC8" w:rsidP="00F12FC8">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NAZIV</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12FC8" w:rsidRPr="00712FE2" w:rsidRDefault="00F12FC8" w:rsidP="00F12FC8">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AOP</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12FC8" w:rsidRPr="00712FE2" w:rsidRDefault="00F12FC8" w:rsidP="00F12FC8">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Ostvareno preth.godine</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F12FC8" w:rsidRPr="00712FE2" w:rsidRDefault="00F12FC8" w:rsidP="00F12FC8">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Ostvareno tek.godine</w:t>
            </w:r>
          </w:p>
        </w:tc>
        <w:tc>
          <w:tcPr>
            <w:tcW w:w="837" w:type="dxa"/>
            <w:tcBorders>
              <w:top w:val="single" w:sz="4" w:space="0" w:color="auto"/>
              <w:left w:val="nil"/>
              <w:bottom w:val="single" w:sz="4" w:space="0" w:color="auto"/>
              <w:right w:val="single" w:sz="4" w:space="0" w:color="auto"/>
            </w:tcBorders>
            <w:shd w:val="clear" w:color="auto" w:fill="auto"/>
            <w:vAlign w:val="center"/>
            <w:hideMark/>
          </w:tcPr>
          <w:p w:rsidR="00F12FC8" w:rsidRPr="00712FE2" w:rsidRDefault="00F12FC8" w:rsidP="00F12FC8">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Indeks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12FC8" w:rsidRPr="00712FE2" w:rsidRDefault="00F12FC8" w:rsidP="00F12FC8">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Obrazloženje</w:t>
            </w:r>
          </w:p>
        </w:tc>
      </w:tr>
      <w:tr w:rsidR="00F12FC8" w:rsidRPr="00712FE2" w:rsidTr="00F12FC8">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2FC8" w:rsidRPr="00712FE2" w:rsidRDefault="00F12FC8" w:rsidP="00F12FC8">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6</w:t>
            </w:r>
          </w:p>
        </w:tc>
        <w:tc>
          <w:tcPr>
            <w:tcW w:w="2543" w:type="dxa"/>
            <w:tcBorders>
              <w:top w:val="nil"/>
              <w:left w:val="nil"/>
              <w:bottom w:val="single" w:sz="4" w:space="0" w:color="auto"/>
              <w:right w:val="single" w:sz="4" w:space="0" w:color="auto"/>
            </w:tcBorders>
            <w:shd w:val="clear" w:color="auto" w:fill="auto"/>
            <w:vAlign w:val="center"/>
            <w:hideMark/>
          </w:tcPr>
          <w:p w:rsidR="00F12FC8" w:rsidRPr="00712FE2" w:rsidRDefault="00F12FC8" w:rsidP="00F12FC8">
            <w:pPr>
              <w:suppressAutoHyphens w:val="0"/>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PRIHODI POSLOVANJA</w:t>
            </w:r>
          </w:p>
        </w:tc>
        <w:tc>
          <w:tcPr>
            <w:tcW w:w="708" w:type="dxa"/>
            <w:tcBorders>
              <w:top w:val="nil"/>
              <w:left w:val="nil"/>
              <w:bottom w:val="single" w:sz="4" w:space="0" w:color="auto"/>
              <w:right w:val="single" w:sz="4" w:space="0" w:color="auto"/>
            </w:tcBorders>
            <w:shd w:val="clear" w:color="auto" w:fill="auto"/>
            <w:vAlign w:val="center"/>
            <w:hideMark/>
          </w:tcPr>
          <w:p w:rsidR="00F12FC8" w:rsidRPr="00712FE2" w:rsidRDefault="00F12FC8" w:rsidP="00F12FC8">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1</w:t>
            </w:r>
          </w:p>
        </w:tc>
        <w:tc>
          <w:tcPr>
            <w:tcW w:w="1275" w:type="dxa"/>
            <w:tcBorders>
              <w:top w:val="nil"/>
              <w:left w:val="nil"/>
              <w:bottom w:val="single" w:sz="4" w:space="0" w:color="auto"/>
              <w:right w:val="single" w:sz="4" w:space="0" w:color="auto"/>
            </w:tcBorders>
            <w:shd w:val="clear" w:color="auto" w:fill="auto"/>
            <w:vAlign w:val="center"/>
            <w:hideMark/>
          </w:tcPr>
          <w:p w:rsidR="00F12FC8" w:rsidRPr="00712FE2" w:rsidRDefault="00F12FC8" w:rsidP="00F12FC8">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1.417.331</w:t>
            </w:r>
          </w:p>
        </w:tc>
        <w:tc>
          <w:tcPr>
            <w:tcW w:w="1016" w:type="dxa"/>
            <w:tcBorders>
              <w:top w:val="nil"/>
              <w:left w:val="nil"/>
              <w:bottom w:val="single" w:sz="4" w:space="0" w:color="auto"/>
              <w:right w:val="single" w:sz="4" w:space="0" w:color="auto"/>
            </w:tcBorders>
            <w:shd w:val="clear" w:color="auto" w:fill="auto"/>
            <w:vAlign w:val="center"/>
            <w:hideMark/>
          </w:tcPr>
          <w:p w:rsidR="00F12FC8" w:rsidRPr="00712FE2" w:rsidRDefault="00F12FC8" w:rsidP="00F12FC8">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1.502.797</w:t>
            </w:r>
          </w:p>
        </w:tc>
        <w:tc>
          <w:tcPr>
            <w:tcW w:w="837" w:type="dxa"/>
            <w:tcBorders>
              <w:top w:val="nil"/>
              <w:left w:val="nil"/>
              <w:bottom w:val="single" w:sz="4" w:space="0" w:color="auto"/>
              <w:right w:val="single" w:sz="4" w:space="0" w:color="auto"/>
            </w:tcBorders>
            <w:shd w:val="clear" w:color="auto" w:fill="auto"/>
            <w:vAlign w:val="center"/>
            <w:hideMark/>
          </w:tcPr>
          <w:p w:rsidR="00F12FC8" w:rsidRPr="00712FE2" w:rsidRDefault="00F12FC8" w:rsidP="00F12FC8">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106</w:t>
            </w:r>
          </w:p>
        </w:tc>
        <w:tc>
          <w:tcPr>
            <w:tcW w:w="2268" w:type="dxa"/>
            <w:tcBorders>
              <w:top w:val="nil"/>
              <w:left w:val="nil"/>
              <w:bottom w:val="single" w:sz="4" w:space="0" w:color="auto"/>
              <w:right w:val="single" w:sz="4" w:space="0" w:color="auto"/>
            </w:tcBorders>
            <w:shd w:val="clear" w:color="auto" w:fill="auto"/>
            <w:vAlign w:val="center"/>
            <w:hideMark/>
          </w:tcPr>
          <w:p w:rsidR="00F12FC8" w:rsidRPr="00712FE2" w:rsidRDefault="00F12FC8" w:rsidP="00F12FC8">
            <w:pPr>
              <w:suppressAutoHyphens w:val="0"/>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 </w:t>
            </w:r>
          </w:p>
        </w:tc>
      </w:tr>
      <w:tr w:rsidR="00F12FC8" w:rsidRPr="00712FE2" w:rsidTr="00F12FC8">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2FC8" w:rsidRPr="00712FE2" w:rsidRDefault="00F12FC8" w:rsidP="00F12FC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6615</w:t>
            </w:r>
          </w:p>
        </w:tc>
        <w:tc>
          <w:tcPr>
            <w:tcW w:w="2543" w:type="dxa"/>
            <w:tcBorders>
              <w:top w:val="nil"/>
              <w:left w:val="nil"/>
              <w:bottom w:val="single" w:sz="4" w:space="0" w:color="auto"/>
              <w:right w:val="single" w:sz="4" w:space="0" w:color="auto"/>
            </w:tcBorders>
            <w:shd w:val="clear" w:color="auto" w:fill="auto"/>
            <w:vAlign w:val="center"/>
            <w:hideMark/>
          </w:tcPr>
          <w:p w:rsidR="00F12FC8" w:rsidRPr="00712FE2" w:rsidRDefault="00F12FC8" w:rsidP="00F12FC8">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Prihodi od pruženih usluga</w:t>
            </w:r>
          </w:p>
        </w:tc>
        <w:tc>
          <w:tcPr>
            <w:tcW w:w="708" w:type="dxa"/>
            <w:tcBorders>
              <w:top w:val="nil"/>
              <w:left w:val="nil"/>
              <w:bottom w:val="single" w:sz="4" w:space="0" w:color="auto"/>
              <w:right w:val="single" w:sz="4" w:space="0" w:color="auto"/>
            </w:tcBorders>
            <w:shd w:val="clear" w:color="auto" w:fill="auto"/>
            <w:vAlign w:val="center"/>
            <w:hideMark/>
          </w:tcPr>
          <w:p w:rsidR="00F12FC8" w:rsidRPr="00712FE2" w:rsidRDefault="00F12FC8" w:rsidP="00F12FC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126</w:t>
            </w:r>
          </w:p>
        </w:tc>
        <w:tc>
          <w:tcPr>
            <w:tcW w:w="1275" w:type="dxa"/>
            <w:tcBorders>
              <w:top w:val="nil"/>
              <w:left w:val="nil"/>
              <w:bottom w:val="single" w:sz="4" w:space="0" w:color="auto"/>
              <w:right w:val="single" w:sz="4" w:space="0" w:color="auto"/>
            </w:tcBorders>
            <w:shd w:val="clear" w:color="auto" w:fill="auto"/>
            <w:vAlign w:val="center"/>
            <w:hideMark/>
          </w:tcPr>
          <w:p w:rsidR="00F12FC8" w:rsidRPr="00712FE2" w:rsidRDefault="00F12FC8" w:rsidP="00F12FC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109.950</w:t>
            </w:r>
          </w:p>
        </w:tc>
        <w:tc>
          <w:tcPr>
            <w:tcW w:w="1016" w:type="dxa"/>
            <w:tcBorders>
              <w:top w:val="nil"/>
              <w:left w:val="nil"/>
              <w:bottom w:val="single" w:sz="4" w:space="0" w:color="auto"/>
              <w:right w:val="single" w:sz="4" w:space="0" w:color="auto"/>
            </w:tcBorders>
            <w:shd w:val="clear" w:color="auto" w:fill="auto"/>
            <w:vAlign w:val="center"/>
            <w:hideMark/>
          </w:tcPr>
          <w:p w:rsidR="00F12FC8" w:rsidRPr="00712FE2" w:rsidRDefault="00F12FC8" w:rsidP="00F12FC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100.922</w:t>
            </w:r>
          </w:p>
        </w:tc>
        <w:tc>
          <w:tcPr>
            <w:tcW w:w="837" w:type="dxa"/>
            <w:tcBorders>
              <w:top w:val="nil"/>
              <w:left w:val="nil"/>
              <w:bottom w:val="single" w:sz="4" w:space="0" w:color="auto"/>
              <w:right w:val="single" w:sz="4" w:space="0" w:color="auto"/>
            </w:tcBorders>
            <w:shd w:val="clear" w:color="auto" w:fill="auto"/>
            <w:vAlign w:val="center"/>
            <w:hideMark/>
          </w:tcPr>
          <w:p w:rsidR="00F12FC8" w:rsidRPr="00712FE2" w:rsidRDefault="00F12FC8" w:rsidP="00F12FC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91,8</w:t>
            </w:r>
          </w:p>
        </w:tc>
        <w:tc>
          <w:tcPr>
            <w:tcW w:w="2268" w:type="dxa"/>
            <w:tcBorders>
              <w:top w:val="nil"/>
              <w:left w:val="nil"/>
              <w:bottom w:val="single" w:sz="4" w:space="0" w:color="auto"/>
              <w:right w:val="single" w:sz="4" w:space="0" w:color="auto"/>
            </w:tcBorders>
            <w:shd w:val="clear" w:color="auto" w:fill="auto"/>
            <w:vAlign w:val="center"/>
            <w:hideMark/>
          </w:tcPr>
          <w:p w:rsidR="00F12FC8" w:rsidRPr="00712FE2" w:rsidRDefault="00F12FC8" w:rsidP="00F12FC8">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Ostvareni su manji prihodi od usluga korištenja dvorane</w:t>
            </w:r>
          </w:p>
        </w:tc>
      </w:tr>
      <w:tr w:rsidR="00F12FC8" w:rsidRPr="00712FE2" w:rsidTr="00F12FC8">
        <w:trPr>
          <w:trHeight w:val="63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2FC8" w:rsidRPr="00712FE2" w:rsidRDefault="00F12FC8" w:rsidP="00F12FC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6711</w:t>
            </w:r>
          </w:p>
        </w:tc>
        <w:tc>
          <w:tcPr>
            <w:tcW w:w="2543" w:type="dxa"/>
            <w:tcBorders>
              <w:top w:val="nil"/>
              <w:left w:val="nil"/>
              <w:bottom w:val="single" w:sz="4" w:space="0" w:color="auto"/>
              <w:right w:val="single" w:sz="4" w:space="0" w:color="auto"/>
            </w:tcBorders>
            <w:shd w:val="clear" w:color="auto" w:fill="auto"/>
            <w:vAlign w:val="center"/>
            <w:hideMark/>
          </w:tcPr>
          <w:p w:rsidR="00F12FC8" w:rsidRPr="00712FE2" w:rsidRDefault="00F12FC8" w:rsidP="00F12FC8">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Prihodi za financiranje rashoda poslovanja</w:t>
            </w:r>
          </w:p>
        </w:tc>
        <w:tc>
          <w:tcPr>
            <w:tcW w:w="708" w:type="dxa"/>
            <w:tcBorders>
              <w:top w:val="nil"/>
              <w:left w:val="nil"/>
              <w:bottom w:val="single" w:sz="4" w:space="0" w:color="auto"/>
              <w:right w:val="single" w:sz="4" w:space="0" w:color="auto"/>
            </w:tcBorders>
            <w:shd w:val="clear" w:color="auto" w:fill="auto"/>
            <w:vAlign w:val="center"/>
            <w:hideMark/>
          </w:tcPr>
          <w:p w:rsidR="00F12FC8" w:rsidRPr="00712FE2" w:rsidRDefault="00F12FC8" w:rsidP="00F12FC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132</w:t>
            </w:r>
          </w:p>
        </w:tc>
        <w:tc>
          <w:tcPr>
            <w:tcW w:w="1275" w:type="dxa"/>
            <w:tcBorders>
              <w:top w:val="nil"/>
              <w:left w:val="nil"/>
              <w:bottom w:val="single" w:sz="4" w:space="0" w:color="auto"/>
              <w:right w:val="single" w:sz="4" w:space="0" w:color="auto"/>
            </w:tcBorders>
            <w:shd w:val="clear" w:color="auto" w:fill="auto"/>
            <w:vAlign w:val="center"/>
            <w:hideMark/>
          </w:tcPr>
          <w:p w:rsidR="00F12FC8" w:rsidRPr="00712FE2" w:rsidRDefault="00F12FC8" w:rsidP="00F12FC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1.297.308</w:t>
            </w:r>
          </w:p>
        </w:tc>
        <w:tc>
          <w:tcPr>
            <w:tcW w:w="1016" w:type="dxa"/>
            <w:tcBorders>
              <w:top w:val="nil"/>
              <w:left w:val="nil"/>
              <w:bottom w:val="single" w:sz="4" w:space="0" w:color="auto"/>
              <w:right w:val="single" w:sz="4" w:space="0" w:color="auto"/>
            </w:tcBorders>
            <w:shd w:val="clear" w:color="auto" w:fill="auto"/>
            <w:vAlign w:val="center"/>
            <w:hideMark/>
          </w:tcPr>
          <w:p w:rsidR="00F12FC8" w:rsidRPr="00712FE2" w:rsidRDefault="00F12FC8" w:rsidP="00F12FC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1.401.875</w:t>
            </w:r>
          </w:p>
        </w:tc>
        <w:tc>
          <w:tcPr>
            <w:tcW w:w="837" w:type="dxa"/>
            <w:tcBorders>
              <w:top w:val="nil"/>
              <w:left w:val="nil"/>
              <w:bottom w:val="single" w:sz="4" w:space="0" w:color="auto"/>
              <w:right w:val="single" w:sz="4" w:space="0" w:color="auto"/>
            </w:tcBorders>
            <w:shd w:val="clear" w:color="auto" w:fill="auto"/>
            <w:vAlign w:val="center"/>
            <w:hideMark/>
          </w:tcPr>
          <w:p w:rsidR="00F12FC8" w:rsidRPr="00712FE2" w:rsidRDefault="00F12FC8" w:rsidP="00F12FC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108,1</w:t>
            </w:r>
          </w:p>
        </w:tc>
        <w:tc>
          <w:tcPr>
            <w:tcW w:w="2268" w:type="dxa"/>
            <w:tcBorders>
              <w:top w:val="nil"/>
              <w:left w:val="nil"/>
              <w:bottom w:val="single" w:sz="4" w:space="0" w:color="auto"/>
              <w:right w:val="single" w:sz="4" w:space="0" w:color="auto"/>
            </w:tcBorders>
            <w:shd w:val="clear" w:color="auto" w:fill="auto"/>
            <w:vAlign w:val="center"/>
            <w:hideMark/>
          </w:tcPr>
          <w:p w:rsidR="00F12FC8" w:rsidRPr="00712FE2" w:rsidRDefault="00F12FC8" w:rsidP="00F12FC8">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Dobivena sredstva iz proračuna Grada za financiranje rashoda poslovanja su uvećana</w:t>
            </w:r>
          </w:p>
        </w:tc>
      </w:tr>
    </w:tbl>
    <w:p w:rsidR="00F12FC8" w:rsidRPr="00712FE2" w:rsidRDefault="00F12FC8">
      <w:pPr>
        <w:rPr>
          <w:rFonts w:asciiTheme="minorHAnsi" w:hAnsiTheme="minorHAnsi"/>
          <w:b/>
          <w:sz w:val="18"/>
          <w:szCs w:val="18"/>
        </w:rPr>
      </w:pPr>
    </w:p>
    <w:p w:rsidR="00785F0F" w:rsidRPr="00712FE2" w:rsidRDefault="00785F0F">
      <w:pPr>
        <w:rPr>
          <w:rFonts w:asciiTheme="minorHAnsi" w:hAnsiTheme="minorHAnsi"/>
          <w:sz w:val="18"/>
          <w:szCs w:val="18"/>
        </w:rPr>
      </w:pPr>
    </w:p>
    <w:p w:rsidR="007024E8" w:rsidRPr="00712FE2" w:rsidRDefault="007024E8">
      <w:pPr>
        <w:rPr>
          <w:rFonts w:asciiTheme="minorHAnsi" w:hAnsiTheme="minorHAnsi"/>
        </w:rPr>
      </w:pPr>
    </w:p>
    <w:p w:rsidR="00DE2FE8" w:rsidRPr="00712FE2" w:rsidRDefault="00DE2FE8">
      <w:pPr>
        <w:rPr>
          <w:rFonts w:asciiTheme="minorHAnsi" w:hAnsiTheme="minorHAnsi"/>
        </w:rPr>
      </w:pPr>
    </w:p>
    <w:p w:rsidR="00303DD3" w:rsidRPr="00712FE2" w:rsidRDefault="00594E52">
      <w:pPr>
        <w:rPr>
          <w:rFonts w:asciiTheme="minorHAnsi" w:hAnsiTheme="minorHAnsi"/>
        </w:rPr>
      </w:pPr>
      <w:r w:rsidRPr="00712FE2">
        <w:rPr>
          <w:rFonts w:asciiTheme="minorHAnsi" w:hAnsiTheme="minorHAnsi"/>
        </w:rPr>
        <w:t>Bilješka b</w:t>
      </w:r>
      <w:r w:rsidR="00DE2FE8" w:rsidRPr="00712FE2">
        <w:rPr>
          <w:rFonts w:asciiTheme="minorHAnsi" w:hAnsiTheme="minorHAnsi"/>
        </w:rPr>
        <w:t>r. 2</w:t>
      </w:r>
      <w:r w:rsidR="002E149C" w:rsidRPr="00712FE2">
        <w:rPr>
          <w:rFonts w:asciiTheme="minorHAnsi" w:hAnsiTheme="minorHAnsi"/>
        </w:rPr>
        <w:t xml:space="preserve"> RASHODI POSLOVANJA  AOP 148</w:t>
      </w:r>
    </w:p>
    <w:p w:rsidR="009C5A23" w:rsidRPr="00712FE2" w:rsidRDefault="009C5A23">
      <w:pPr>
        <w:rPr>
          <w:rFonts w:asciiTheme="minorHAnsi" w:hAnsiTheme="minorHAnsi"/>
        </w:rPr>
      </w:pPr>
    </w:p>
    <w:p w:rsidR="00AA763B" w:rsidRPr="00712FE2" w:rsidRDefault="00803466" w:rsidP="00AA763B">
      <w:pPr>
        <w:jc w:val="both"/>
        <w:rPr>
          <w:rFonts w:asciiTheme="minorHAnsi" w:hAnsiTheme="minorHAnsi"/>
        </w:rPr>
      </w:pPr>
      <w:r w:rsidRPr="00712FE2">
        <w:rPr>
          <w:rFonts w:asciiTheme="minorHAnsi" w:hAnsiTheme="minorHAnsi"/>
        </w:rPr>
        <w:t>Ostvareni s</w:t>
      </w:r>
      <w:r w:rsidR="00DE2FE8" w:rsidRPr="00712FE2">
        <w:rPr>
          <w:rFonts w:asciiTheme="minorHAnsi" w:hAnsiTheme="minorHAnsi"/>
        </w:rPr>
        <w:t xml:space="preserve">u u ukupnom iznosu od </w:t>
      </w:r>
      <w:r w:rsidR="00E80469" w:rsidRPr="00712FE2">
        <w:rPr>
          <w:rFonts w:asciiTheme="minorHAnsi" w:hAnsiTheme="minorHAnsi"/>
        </w:rPr>
        <w:t>1</w:t>
      </w:r>
      <w:r w:rsidR="008D4C5A" w:rsidRPr="00712FE2">
        <w:rPr>
          <w:rFonts w:asciiTheme="minorHAnsi" w:hAnsiTheme="minorHAnsi"/>
        </w:rPr>
        <w:t>28</w:t>
      </w:r>
      <w:r w:rsidR="00F5741D" w:rsidRPr="00712FE2">
        <w:rPr>
          <w:rFonts w:asciiTheme="minorHAnsi" w:hAnsiTheme="minorHAnsi"/>
        </w:rPr>
        <w:t>.</w:t>
      </w:r>
      <w:r w:rsidR="008D4C5A" w:rsidRPr="00712FE2">
        <w:rPr>
          <w:rFonts w:asciiTheme="minorHAnsi" w:hAnsiTheme="minorHAnsi"/>
        </w:rPr>
        <w:t>288</w:t>
      </w:r>
      <w:r w:rsidR="00F5741D" w:rsidRPr="00712FE2">
        <w:rPr>
          <w:rFonts w:asciiTheme="minorHAnsi" w:hAnsiTheme="minorHAnsi"/>
        </w:rPr>
        <w:t>.</w:t>
      </w:r>
      <w:r w:rsidR="008D4C5A" w:rsidRPr="00712FE2">
        <w:rPr>
          <w:rFonts w:asciiTheme="minorHAnsi" w:hAnsiTheme="minorHAnsi"/>
        </w:rPr>
        <w:t>107</w:t>
      </w:r>
      <w:r w:rsidR="00DE2FE8" w:rsidRPr="00712FE2">
        <w:rPr>
          <w:rFonts w:asciiTheme="minorHAnsi" w:hAnsiTheme="minorHAnsi"/>
        </w:rPr>
        <w:t xml:space="preserve"> što je za </w:t>
      </w:r>
      <w:r w:rsidR="008D4C5A" w:rsidRPr="00712FE2">
        <w:rPr>
          <w:rFonts w:asciiTheme="minorHAnsi" w:hAnsiTheme="minorHAnsi"/>
        </w:rPr>
        <w:t>15</w:t>
      </w:r>
      <w:r w:rsidR="00893A1D" w:rsidRPr="00712FE2">
        <w:rPr>
          <w:rFonts w:asciiTheme="minorHAnsi" w:hAnsiTheme="minorHAnsi"/>
        </w:rPr>
        <w:t>,</w:t>
      </w:r>
      <w:r w:rsidR="008D4C5A" w:rsidRPr="00712FE2">
        <w:rPr>
          <w:rFonts w:asciiTheme="minorHAnsi" w:hAnsiTheme="minorHAnsi"/>
        </w:rPr>
        <w:t>8</w:t>
      </w:r>
      <w:r w:rsidR="00AE316C" w:rsidRPr="00712FE2">
        <w:rPr>
          <w:rFonts w:asciiTheme="minorHAnsi" w:hAnsiTheme="minorHAnsi"/>
        </w:rPr>
        <w:t>%</w:t>
      </w:r>
      <w:r w:rsidR="001E5964" w:rsidRPr="00712FE2">
        <w:rPr>
          <w:rFonts w:asciiTheme="minorHAnsi" w:hAnsiTheme="minorHAnsi"/>
        </w:rPr>
        <w:t xml:space="preserve"> </w:t>
      </w:r>
      <w:r w:rsidR="00AE316C" w:rsidRPr="00712FE2">
        <w:rPr>
          <w:rFonts w:asciiTheme="minorHAnsi" w:hAnsiTheme="minorHAnsi"/>
        </w:rPr>
        <w:t>više</w:t>
      </w:r>
      <w:r w:rsidR="001E5964" w:rsidRPr="00712FE2">
        <w:rPr>
          <w:rFonts w:asciiTheme="minorHAnsi" w:hAnsiTheme="minorHAnsi"/>
        </w:rPr>
        <w:t xml:space="preserve"> nego u istom razdoblju prošle godine.</w:t>
      </w:r>
      <w:r w:rsidR="001E1E99" w:rsidRPr="00712FE2">
        <w:rPr>
          <w:rFonts w:asciiTheme="minorHAnsi" w:hAnsiTheme="minorHAnsi"/>
        </w:rPr>
        <w:t xml:space="preserve"> </w:t>
      </w:r>
      <w:r w:rsidR="00AA763B" w:rsidRPr="00712FE2">
        <w:rPr>
          <w:rFonts w:asciiTheme="minorHAnsi" w:hAnsiTheme="minorHAnsi"/>
        </w:rPr>
        <w:t>Rashodi Grada su obrazloženi u bilješkama uz financijske izvještaje razine 22.</w:t>
      </w:r>
    </w:p>
    <w:p w:rsidR="00893A1D" w:rsidRPr="00712FE2" w:rsidRDefault="00893A1D" w:rsidP="002734C1">
      <w:pPr>
        <w:jc w:val="both"/>
        <w:rPr>
          <w:rFonts w:asciiTheme="minorHAnsi" w:hAnsiTheme="minorHAnsi"/>
        </w:rPr>
      </w:pPr>
    </w:p>
    <w:p w:rsidR="00DE2FE8" w:rsidRPr="00712FE2" w:rsidRDefault="00DE2FE8" w:rsidP="002734C1">
      <w:pPr>
        <w:jc w:val="both"/>
        <w:rPr>
          <w:rFonts w:asciiTheme="minorHAnsi" w:hAnsiTheme="minorHAnsi"/>
        </w:rPr>
      </w:pPr>
      <w:r w:rsidRPr="00712FE2">
        <w:rPr>
          <w:rFonts w:asciiTheme="minorHAnsi" w:hAnsiTheme="minorHAnsi"/>
        </w:rPr>
        <w:lastRenderedPageBreak/>
        <w:t>U nastavku navodimo neke stavke</w:t>
      </w:r>
      <w:r w:rsidR="00864878" w:rsidRPr="00712FE2">
        <w:rPr>
          <w:rFonts w:asciiTheme="minorHAnsi" w:hAnsiTheme="minorHAnsi"/>
        </w:rPr>
        <w:t xml:space="preserve"> korisnika</w:t>
      </w:r>
      <w:r w:rsidRPr="00712FE2">
        <w:rPr>
          <w:rFonts w:asciiTheme="minorHAnsi" w:hAnsiTheme="minorHAnsi"/>
        </w:rPr>
        <w:t xml:space="preserve"> koje su u manjem opsegu utjecale na ukupni rezultat:</w:t>
      </w:r>
    </w:p>
    <w:p w:rsidR="00DE2FE8" w:rsidRPr="00712FE2" w:rsidRDefault="00842E66" w:rsidP="002734C1">
      <w:pPr>
        <w:jc w:val="both"/>
        <w:rPr>
          <w:rFonts w:asciiTheme="minorHAnsi" w:hAnsiTheme="minorHAnsi"/>
          <w:b/>
          <w:sz w:val="22"/>
          <w:szCs w:val="22"/>
        </w:rPr>
      </w:pPr>
      <w:r w:rsidRPr="00712FE2">
        <w:rPr>
          <w:rFonts w:asciiTheme="minorHAnsi" w:hAnsiTheme="minorHAnsi"/>
          <w:b/>
          <w:sz w:val="22"/>
          <w:szCs w:val="22"/>
        </w:rPr>
        <w:t>Javna ustanova Športski objekti Kaštela:</w:t>
      </w:r>
    </w:p>
    <w:p w:rsidR="00FB3BA0" w:rsidRPr="00712FE2" w:rsidRDefault="00FB3BA0" w:rsidP="002734C1">
      <w:pPr>
        <w:jc w:val="both"/>
        <w:rPr>
          <w:rFonts w:asciiTheme="minorHAnsi" w:hAnsiTheme="minorHAnsi"/>
          <w:b/>
          <w:sz w:val="22"/>
          <w:szCs w:val="22"/>
        </w:rPr>
      </w:pPr>
    </w:p>
    <w:tbl>
      <w:tblPr>
        <w:tblW w:w="9209" w:type="dxa"/>
        <w:tblLook w:val="04A0" w:firstRow="1" w:lastRow="0" w:firstColumn="1" w:lastColumn="0" w:noHBand="0" w:noVBand="1"/>
      </w:tblPr>
      <w:tblGrid>
        <w:gridCol w:w="703"/>
        <w:gridCol w:w="1656"/>
        <w:gridCol w:w="566"/>
        <w:gridCol w:w="1185"/>
        <w:gridCol w:w="1282"/>
        <w:gridCol w:w="910"/>
        <w:gridCol w:w="2907"/>
      </w:tblGrid>
      <w:tr w:rsidR="00FB3BA0" w:rsidRPr="00712FE2" w:rsidTr="00801F66">
        <w:trPr>
          <w:trHeight w:val="667"/>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Račun</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NAZIV</w:t>
            </w:r>
          </w:p>
        </w:tc>
        <w:tc>
          <w:tcPr>
            <w:tcW w:w="566" w:type="dxa"/>
            <w:tcBorders>
              <w:top w:val="single" w:sz="4" w:space="0" w:color="auto"/>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AOP</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Ostvareno preth.godine</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Ostvareno tek.godine</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Indeks</w:t>
            </w:r>
          </w:p>
        </w:tc>
        <w:tc>
          <w:tcPr>
            <w:tcW w:w="2907" w:type="dxa"/>
            <w:tcBorders>
              <w:top w:val="single" w:sz="4" w:space="0" w:color="auto"/>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Obrazloženje</w:t>
            </w:r>
          </w:p>
        </w:tc>
      </w:tr>
      <w:tr w:rsidR="00FB3BA0" w:rsidRPr="00712FE2" w:rsidTr="00801F66">
        <w:trPr>
          <w:trHeight w:val="315"/>
        </w:trPr>
        <w:tc>
          <w:tcPr>
            <w:tcW w:w="703" w:type="dxa"/>
            <w:tcBorders>
              <w:top w:val="nil"/>
              <w:left w:val="single" w:sz="4" w:space="0" w:color="auto"/>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3</w:t>
            </w:r>
          </w:p>
        </w:tc>
        <w:tc>
          <w:tcPr>
            <w:tcW w:w="1656"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RASHODI POSLOVANJA</w:t>
            </w:r>
          </w:p>
        </w:tc>
        <w:tc>
          <w:tcPr>
            <w:tcW w:w="566"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148</w:t>
            </w:r>
          </w:p>
        </w:tc>
        <w:tc>
          <w:tcPr>
            <w:tcW w:w="1185"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1.416.676</w:t>
            </w:r>
          </w:p>
        </w:tc>
        <w:tc>
          <w:tcPr>
            <w:tcW w:w="1282"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1.528.204</w:t>
            </w:r>
          </w:p>
        </w:tc>
        <w:tc>
          <w:tcPr>
            <w:tcW w:w="910"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107,9</w:t>
            </w:r>
          </w:p>
        </w:tc>
        <w:tc>
          <w:tcPr>
            <w:tcW w:w="2907"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 </w:t>
            </w:r>
          </w:p>
        </w:tc>
      </w:tr>
      <w:tr w:rsidR="00FB3BA0" w:rsidRPr="00712FE2" w:rsidTr="00801F66">
        <w:trPr>
          <w:trHeight w:val="315"/>
        </w:trPr>
        <w:tc>
          <w:tcPr>
            <w:tcW w:w="703" w:type="dxa"/>
            <w:tcBorders>
              <w:top w:val="nil"/>
              <w:left w:val="single" w:sz="4" w:space="0" w:color="auto"/>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312</w:t>
            </w:r>
          </w:p>
        </w:tc>
        <w:tc>
          <w:tcPr>
            <w:tcW w:w="1656"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Ostali rashodi za zaposlene</w:t>
            </w:r>
          </w:p>
        </w:tc>
        <w:tc>
          <w:tcPr>
            <w:tcW w:w="566"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155</w:t>
            </w:r>
          </w:p>
        </w:tc>
        <w:tc>
          <w:tcPr>
            <w:tcW w:w="1185"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28.700</w:t>
            </w:r>
          </w:p>
        </w:tc>
        <w:tc>
          <w:tcPr>
            <w:tcW w:w="1282"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33.382</w:t>
            </w:r>
          </w:p>
        </w:tc>
        <w:tc>
          <w:tcPr>
            <w:tcW w:w="910"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116,3</w:t>
            </w:r>
          </w:p>
        </w:tc>
        <w:tc>
          <w:tcPr>
            <w:tcW w:w="2907"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Rashodi obuhvaćaju naknadu za bolovanje, regres, jubilarnu nagradu, božićnicu</w:t>
            </w:r>
          </w:p>
        </w:tc>
      </w:tr>
      <w:tr w:rsidR="00FB3BA0" w:rsidRPr="00712FE2" w:rsidTr="00801F66">
        <w:trPr>
          <w:trHeight w:val="446"/>
        </w:trPr>
        <w:tc>
          <w:tcPr>
            <w:tcW w:w="703" w:type="dxa"/>
            <w:tcBorders>
              <w:top w:val="nil"/>
              <w:left w:val="single" w:sz="4" w:space="0" w:color="auto"/>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3223</w:t>
            </w:r>
          </w:p>
        </w:tc>
        <w:tc>
          <w:tcPr>
            <w:tcW w:w="1656"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Energija</w:t>
            </w:r>
          </w:p>
        </w:tc>
        <w:tc>
          <w:tcPr>
            <w:tcW w:w="566"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169</w:t>
            </w:r>
          </w:p>
        </w:tc>
        <w:tc>
          <w:tcPr>
            <w:tcW w:w="1185"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163.415</w:t>
            </w:r>
          </w:p>
        </w:tc>
        <w:tc>
          <w:tcPr>
            <w:tcW w:w="1282"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186.517</w:t>
            </w:r>
          </w:p>
        </w:tc>
        <w:tc>
          <w:tcPr>
            <w:tcW w:w="910"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114,1</w:t>
            </w:r>
          </w:p>
        </w:tc>
        <w:tc>
          <w:tcPr>
            <w:tcW w:w="2907"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Ostvareni su veći troškovi za električnom energijom</w:t>
            </w:r>
          </w:p>
        </w:tc>
      </w:tr>
      <w:tr w:rsidR="00FB3BA0" w:rsidRPr="00712FE2" w:rsidTr="00801F66">
        <w:trPr>
          <w:trHeight w:val="315"/>
        </w:trPr>
        <w:tc>
          <w:tcPr>
            <w:tcW w:w="703" w:type="dxa"/>
            <w:tcBorders>
              <w:top w:val="nil"/>
              <w:left w:val="single" w:sz="4" w:space="0" w:color="auto"/>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3224</w:t>
            </w:r>
          </w:p>
        </w:tc>
        <w:tc>
          <w:tcPr>
            <w:tcW w:w="1656"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Materijal i dijelovi za tekuće i investicijsko održavanje</w:t>
            </w:r>
          </w:p>
        </w:tc>
        <w:tc>
          <w:tcPr>
            <w:tcW w:w="566"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170</w:t>
            </w:r>
          </w:p>
        </w:tc>
        <w:tc>
          <w:tcPr>
            <w:tcW w:w="1185"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16.093</w:t>
            </w:r>
          </w:p>
        </w:tc>
        <w:tc>
          <w:tcPr>
            <w:tcW w:w="1282"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23.604</w:t>
            </w:r>
          </w:p>
        </w:tc>
        <w:tc>
          <w:tcPr>
            <w:tcW w:w="910"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146,7</w:t>
            </w:r>
          </w:p>
        </w:tc>
        <w:tc>
          <w:tcPr>
            <w:tcW w:w="2907"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Očituje se u troškovima potrebnih materijala i dijelova za tekuće i investicijsko održavanje postrojenja i opreme</w:t>
            </w:r>
          </w:p>
        </w:tc>
      </w:tr>
      <w:tr w:rsidR="00FB3BA0" w:rsidRPr="00712FE2" w:rsidTr="00801F66">
        <w:trPr>
          <w:trHeight w:val="630"/>
        </w:trPr>
        <w:tc>
          <w:tcPr>
            <w:tcW w:w="703" w:type="dxa"/>
            <w:tcBorders>
              <w:top w:val="nil"/>
              <w:left w:val="single" w:sz="4" w:space="0" w:color="auto"/>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3232</w:t>
            </w:r>
          </w:p>
        </w:tc>
        <w:tc>
          <w:tcPr>
            <w:tcW w:w="1656"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Usluge tekućeg i investicijskog održavanja</w:t>
            </w:r>
          </w:p>
        </w:tc>
        <w:tc>
          <w:tcPr>
            <w:tcW w:w="566"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176</w:t>
            </w:r>
          </w:p>
        </w:tc>
        <w:tc>
          <w:tcPr>
            <w:tcW w:w="1185"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24.132</w:t>
            </w:r>
          </w:p>
        </w:tc>
        <w:tc>
          <w:tcPr>
            <w:tcW w:w="1282"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83.267</w:t>
            </w:r>
          </w:p>
        </w:tc>
        <w:tc>
          <w:tcPr>
            <w:tcW w:w="910"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345</w:t>
            </w:r>
          </w:p>
        </w:tc>
        <w:tc>
          <w:tcPr>
            <w:tcW w:w="2907"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Troškovi obuhvaćaju obvezne i izvanredne servise, otklanjanje kvarova te ostale usluge tekućeg održavanja dvorana</w:t>
            </w:r>
          </w:p>
        </w:tc>
      </w:tr>
      <w:tr w:rsidR="00FB3BA0" w:rsidRPr="00712FE2" w:rsidTr="00801F66">
        <w:trPr>
          <w:trHeight w:val="315"/>
        </w:trPr>
        <w:tc>
          <w:tcPr>
            <w:tcW w:w="703" w:type="dxa"/>
            <w:tcBorders>
              <w:top w:val="nil"/>
              <w:left w:val="single" w:sz="4" w:space="0" w:color="auto"/>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3431</w:t>
            </w:r>
          </w:p>
        </w:tc>
        <w:tc>
          <w:tcPr>
            <w:tcW w:w="1656"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Bankarske usluge i usluge platnog prometa</w:t>
            </w:r>
          </w:p>
        </w:tc>
        <w:tc>
          <w:tcPr>
            <w:tcW w:w="566"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208</w:t>
            </w:r>
          </w:p>
        </w:tc>
        <w:tc>
          <w:tcPr>
            <w:tcW w:w="1185"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500</w:t>
            </w:r>
          </w:p>
        </w:tc>
        <w:tc>
          <w:tcPr>
            <w:tcW w:w="1282"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1.012</w:t>
            </w:r>
          </w:p>
        </w:tc>
        <w:tc>
          <w:tcPr>
            <w:tcW w:w="910"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202,4</w:t>
            </w:r>
          </w:p>
        </w:tc>
        <w:tc>
          <w:tcPr>
            <w:tcW w:w="2907" w:type="dxa"/>
            <w:tcBorders>
              <w:top w:val="nil"/>
              <w:left w:val="nil"/>
              <w:bottom w:val="single" w:sz="4" w:space="0" w:color="auto"/>
              <w:right w:val="single" w:sz="4" w:space="0" w:color="auto"/>
            </w:tcBorders>
            <w:shd w:val="clear" w:color="auto" w:fill="auto"/>
            <w:vAlign w:val="center"/>
            <w:hideMark/>
          </w:tcPr>
          <w:p w:rsidR="00FB3BA0" w:rsidRPr="00712FE2" w:rsidRDefault="00FB3BA0" w:rsidP="00FB3BA0">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Odnosi se na plaćanje usluga Fine (e-račun, aplikacijski certifikat te kripto uređaj)</w:t>
            </w:r>
          </w:p>
        </w:tc>
      </w:tr>
    </w:tbl>
    <w:p w:rsidR="00351141" w:rsidRPr="00712FE2" w:rsidRDefault="00351141" w:rsidP="002734C1">
      <w:pPr>
        <w:jc w:val="both"/>
        <w:rPr>
          <w:rFonts w:asciiTheme="minorHAnsi" w:hAnsiTheme="minorHAnsi"/>
          <w:b/>
          <w:sz w:val="22"/>
          <w:szCs w:val="22"/>
        </w:rPr>
      </w:pPr>
    </w:p>
    <w:p w:rsidR="00636055" w:rsidRPr="00712FE2" w:rsidRDefault="00685841">
      <w:pPr>
        <w:rPr>
          <w:rFonts w:asciiTheme="minorHAnsi" w:hAnsiTheme="minorHAnsi"/>
          <w:b/>
          <w:sz w:val="22"/>
          <w:szCs w:val="22"/>
        </w:rPr>
      </w:pPr>
      <w:r w:rsidRPr="00712FE2">
        <w:rPr>
          <w:rFonts w:asciiTheme="minorHAnsi" w:hAnsiTheme="minorHAnsi"/>
          <w:b/>
          <w:sz w:val="22"/>
          <w:szCs w:val="22"/>
        </w:rPr>
        <w:t xml:space="preserve">Gradska knjižnica Kaštela        </w:t>
      </w:r>
    </w:p>
    <w:tbl>
      <w:tblPr>
        <w:tblW w:w="9210" w:type="dxa"/>
        <w:tblLook w:val="04A0" w:firstRow="1" w:lastRow="0" w:firstColumn="1" w:lastColumn="0" w:noHBand="0" w:noVBand="1"/>
      </w:tblPr>
      <w:tblGrid>
        <w:gridCol w:w="702"/>
        <w:gridCol w:w="1947"/>
        <w:gridCol w:w="581"/>
        <w:gridCol w:w="1192"/>
        <w:gridCol w:w="1014"/>
        <w:gridCol w:w="854"/>
        <w:gridCol w:w="2920"/>
      </w:tblGrid>
      <w:tr w:rsidR="005831F8" w:rsidRPr="00712FE2" w:rsidTr="00AB12E3">
        <w:trPr>
          <w:trHeight w:val="772"/>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Račun</w:t>
            </w:r>
          </w:p>
        </w:tc>
        <w:tc>
          <w:tcPr>
            <w:tcW w:w="1947" w:type="dxa"/>
            <w:tcBorders>
              <w:top w:val="single" w:sz="4" w:space="0" w:color="auto"/>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NAZIV</w:t>
            </w:r>
          </w:p>
        </w:tc>
        <w:tc>
          <w:tcPr>
            <w:tcW w:w="581" w:type="dxa"/>
            <w:tcBorders>
              <w:top w:val="single" w:sz="4" w:space="0" w:color="auto"/>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AOP</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Ostvareno preth.godine</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Ostvareno tek.godine</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Indeks</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Obrazloženje</w:t>
            </w:r>
          </w:p>
        </w:tc>
      </w:tr>
      <w:tr w:rsidR="005831F8" w:rsidRPr="00712FE2" w:rsidTr="00AB12E3">
        <w:trPr>
          <w:trHeight w:val="31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3</w:t>
            </w:r>
          </w:p>
        </w:tc>
        <w:tc>
          <w:tcPr>
            <w:tcW w:w="1947"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RASHODI POSLOVANJA</w:t>
            </w:r>
          </w:p>
        </w:tc>
        <w:tc>
          <w:tcPr>
            <w:tcW w:w="581"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148</w:t>
            </w:r>
          </w:p>
        </w:tc>
        <w:tc>
          <w:tcPr>
            <w:tcW w:w="1192"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2.480.952</w:t>
            </w:r>
          </w:p>
        </w:tc>
        <w:tc>
          <w:tcPr>
            <w:tcW w:w="1014"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2.629.693</w:t>
            </w:r>
          </w:p>
        </w:tc>
        <w:tc>
          <w:tcPr>
            <w:tcW w:w="854"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106</w:t>
            </w:r>
          </w:p>
        </w:tc>
        <w:tc>
          <w:tcPr>
            <w:tcW w:w="2920"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 </w:t>
            </w:r>
          </w:p>
        </w:tc>
      </w:tr>
      <w:tr w:rsidR="005831F8" w:rsidRPr="00712FE2" w:rsidTr="00801F66">
        <w:trPr>
          <w:trHeight w:val="352"/>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3211</w:t>
            </w:r>
          </w:p>
        </w:tc>
        <w:tc>
          <w:tcPr>
            <w:tcW w:w="1947"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Službena putovanja</w:t>
            </w:r>
          </w:p>
        </w:tc>
        <w:tc>
          <w:tcPr>
            <w:tcW w:w="581"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162</w:t>
            </w:r>
          </w:p>
        </w:tc>
        <w:tc>
          <w:tcPr>
            <w:tcW w:w="1192"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4.787</w:t>
            </w:r>
          </w:p>
        </w:tc>
        <w:tc>
          <w:tcPr>
            <w:tcW w:w="1014"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6.737</w:t>
            </w:r>
          </w:p>
        </w:tc>
        <w:tc>
          <w:tcPr>
            <w:tcW w:w="854"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140,7</w:t>
            </w:r>
          </w:p>
        </w:tc>
        <w:tc>
          <w:tcPr>
            <w:tcW w:w="2920"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Uvećani su troškovi dnevnica i noćenja na službenim putovanjima</w:t>
            </w:r>
          </w:p>
        </w:tc>
      </w:tr>
      <w:tr w:rsidR="005831F8" w:rsidRPr="00712FE2" w:rsidTr="00801F66">
        <w:trPr>
          <w:trHeight w:val="409"/>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3213</w:t>
            </w:r>
          </w:p>
        </w:tc>
        <w:tc>
          <w:tcPr>
            <w:tcW w:w="1947"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Stručno usavršavanje zaposlenika</w:t>
            </w:r>
          </w:p>
        </w:tc>
        <w:tc>
          <w:tcPr>
            <w:tcW w:w="581"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164</w:t>
            </w:r>
          </w:p>
        </w:tc>
        <w:tc>
          <w:tcPr>
            <w:tcW w:w="1192"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1.714</w:t>
            </w:r>
          </w:p>
        </w:tc>
        <w:tc>
          <w:tcPr>
            <w:tcW w:w="1014"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6.012</w:t>
            </w:r>
          </w:p>
        </w:tc>
        <w:tc>
          <w:tcPr>
            <w:tcW w:w="854"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350,8</w:t>
            </w:r>
          </w:p>
        </w:tc>
        <w:tc>
          <w:tcPr>
            <w:tcW w:w="2920"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Povećane potrebe za seminarima</w:t>
            </w:r>
          </w:p>
        </w:tc>
      </w:tr>
      <w:tr w:rsidR="005831F8" w:rsidRPr="00712FE2" w:rsidTr="00801F66">
        <w:trPr>
          <w:trHeight w:val="528"/>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3232</w:t>
            </w:r>
          </w:p>
        </w:tc>
        <w:tc>
          <w:tcPr>
            <w:tcW w:w="1947"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Usluge tekućeg i investicij</w:t>
            </w:r>
            <w:r w:rsidR="00AB12E3" w:rsidRPr="00712FE2">
              <w:rPr>
                <w:rFonts w:asciiTheme="minorHAnsi" w:hAnsiTheme="minorHAnsi"/>
                <w:color w:val="000000"/>
                <w:sz w:val="18"/>
                <w:szCs w:val="18"/>
                <w:lang w:eastAsia="hr-HR"/>
              </w:rPr>
              <w:t>.</w:t>
            </w:r>
            <w:r w:rsidRPr="00712FE2">
              <w:rPr>
                <w:rFonts w:asciiTheme="minorHAnsi" w:hAnsiTheme="minorHAnsi"/>
                <w:color w:val="000000"/>
                <w:sz w:val="18"/>
                <w:szCs w:val="18"/>
                <w:lang w:eastAsia="hr-HR"/>
              </w:rPr>
              <w:t>održavanja</w:t>
            </w:r>
          </w:p>
        </w:tc>
        <w:tc>
          <w:tcPr>
            <w:tcW w:w="581"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176</w:t>
            </w:r>
          </w:p>
        </w:tc>
        <w:tc>
          <w:tcPr>
            <w:tcW w:w="1192"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7.192</w:t>
            </w:r>
          </w:p>
        </w:tc>
        <w:tc>
          <w:tcPr>
            <w:tcW w:w="1014"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135.218</w:t>
            </w:r>
          </w:p>
        </w:tc>
        <w:tc>
          <w:tcPr>
            <w:tcW w:w="854"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1.880,10</w:t>
            </w:r>
          </w:p>
        </w:tc>
        <w:tc>
          <w:tcPr>
            <w:tcW w:w="2920"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Godišnja održavanja, servisi, radovi, ugradnja vrata, građ</w:t>
            </w:r>
            <w:r w:rsidR="00801F66" w:rsidRPr="00712FE2">
              <w:rPr>
                <w:rFonts w:asciiTheme="minorHAnsi" w:hAnsiTheme="minorHAnsi"/>
                <w:color w:val="000000"/>
                <w:sz w:val="18"/>
                <w:szCs w:val="18"/>
                <w:lang w:eastAsia="hr-HR"/>
              </w:rPr>
              <w:t>.</w:t>
            </w:r>
            <w:r w:rsidRPr="00712FE2">
              <w:rPr>
                <w:rFonts w:asciiTheme="minorHAnsi" w:hAnsiTheme="minorHAnsi"/>
                <w:color w:val="000000"/>
                <w:sz w:val="18"/>
                <w:szCs w:val="18"/>
                <w:lang w:eastAsia="hr-HR"/>
              </w:rPr>
              <w:t xml:space="preserve"> radovi u odjelu</w:t>
            </w:r>
          </w:p>
        </w:tc>
      </w:tr>
      <w:tr w:rsidR="005831F8" w:rsidRPr="00712FE2" w:rsidTr="00AB12E3">
        <w:trPr>
          <w:trHeight w:val="94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3233</w:t>
            </w:r>
          </w:p>
        </w:tc>
        <w:tc>
          <w:tcPr>
            <w:tcW w:w="1947"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Usluge promidžbe i informiranja</w:t>
            </w:r>
          </w:p>
        </w:tc>
        <w:tc>
          <w:tcPr>
            <w:tcW w:w="581"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177</w:t>
            </w:r>
          </w:p>
        </w:tc>
        <w:tc>
          <w:tcPr>
            <w:tcW w:w="1192"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14.880</w:t>
            </w:r>
          </w:p>
        </w:tc>
        <w:tc>
          <w:tcPr>
            <w:tcW w:w="1014"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27.723</w:t>
            </w:r>
          </w:p>
        </w:tc>
        <w:tc>
          <w:tcPr>
            <w:tcW w:w="854"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186,3</w:t>
            </w:r>
          </w:p>
        </w:tc>
        <w:tc>
          <w:tcPr>
            <w:tcW w:w="2920"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Troškovi promidžbenih materijala su uvećani zbog većih potreba za plakatima, pozivnicama, promot</w:t>
            </w:r>
            <w:r w:rsidR="00AB12E3" w:rsidRPr="00712FE2">
              <w:rPr>
                <w:rFonts w:asciiTheme="minorHAnsi" w:hAnsiTheme="minorHAnsi"/>
                <w:color w:val="000000"/>
                <w:sz w:val="18"/>
                <w:szCs w:val="18"/>
                <w:lang w:eastAsia="hr-HR"/>
              </w:rPr>
              <w:t>.</w:t>
            </w:r>
            <w:r w:rsidRPr="00712FE2">
              <w:rPr>
                <w:rFonts w:asciiTheme="minorHAnsi" w:hAnsiTheme="minorHAnsi"/>
                <w:color w:val="000000"/>
                <w:sz w:val="18"/>
                <w:szCs w:val="18"/>
                <w:lang w:eastAsia="hr-HR"/>
              </w:rPr>
              <w:t>materijala, letaka te ostalog</w:t>
            </w:r>
          </w:p>
        </w:tc>
      </w:tr>
      <w:tr w:rsidR="005831F8" w:rsidRPr="00712FE2" w:rsidTr="00AB12E3">
        <w:trPr>
          <w:trHeight w:val="31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3234</w:t>
            </w:r>
          </w:p>
        </w:tc>
        <w:tc>
          <w:tcPr>
            <w:tcW w:w="1947"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Komunalne usluge</w:t>
            </w:r>
          </w:p>
        </w:tc>
        <w:tc>
          <w:tcPr>
            <w:tcW w:w="581"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178</w:t>
            </w:r>
          </w:p>
        </w:tc>
        <w:tc>
          <w:tcPr>
            <w:tcW w:w="1192"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11.892</w:t>
            </w:r>
          </w:p>
        </w:tc>
        <w:tc>
          <w:tcPr>
            <w:tcW w:w="1014"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14.136</w:t>
            </w:r>
          </w:p>
        </w:tc>
        <w:tc>
          <w:tcPr>
            <w:tcW w:w="854"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118,9</w:t>
            </w:r>
          </w:p>
        </w:tc>
        <w:tc>
          <w:tcPr>
            <w:tcW w:w="2920"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Obuhvaća usluge odvoza smeća, potrošnje vode, deratizacije</w:t>
            </w:r>
          </w:p>
        </w:tc>
      </w:tr>
      <w:tr w:rsidR="005831F8" w:rsidRPr="00712FE2" w:rsidTr="00AB12E3">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3237</w:t>
            </w:r>
          </w:p>
        </w:tc>
        <w:tc>
          <w:tcPr>
            <w:tcW w:w="1947"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Intelektualne i osobne usluge</w:t>
            </w:r>
          </w:p>
        </w:tc>
        <w:tc>
          <w:tcPr>
            <w:tcW w:w="581"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181</w:t>
            </w:r>
          </w:p>
        </w:tc>
        <w:tc>
          <w:tcPr>
            <w:tcW w:w="1192"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29.815</w:t>
            </w:r>
          </w:p>
        </w:tc>
        <w:tc>
          <w:tcPr>
            <w:tcW w:w="1014"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38.509</w:t>
            </w:r>
          </w:p>
        </w:tc>
        <w:tc>
          <w:tcPr>
            <w:tcW w:w="854"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129,2</w:t>
            </w:r>
          </w:p>
        </w:tc>
        <w:tc>
          <w:tcPr>
            <w:tcW w:w="2920"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Povećanje obuhvaća troškove autorskih honorara zbog promocija i obilježavanja godišnjice Knjižnice</w:t>
            </w:r>
          </w:p>
        </w:tc>
      </w:tr>
      <w:tr w:rsidR="005831F8" w:rsidRPr="00712FE2" w:rsidTr="00AB12E3">
        <w:trPr>
          <w:trHeight w:val="523"/>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3291</w:t>
            </w:r>
          </w:p>
        </w:tc>
        <w:tc>
          <w:tcPr>
            <w:tcW w:w="1947"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Naknade za rad predstavničkih i izvršnih tijela, povjerenstava i slično</w:t>
            </w:r>
          </w:p>
        </w:tc>
        <w:tc>
          <w:tcPr>
            <w:tcW w:w="581"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186</w:t>
            </w:r>
          </w:p>
        </w:tc>
        <w:tc>
          <w:tcPr>
            <w:tcW w:w="1192"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5.881</w:t>
            </w:r>
          </w:p>
        </w:tc>
        <w:tc>
          <w:tcPr>
            <w:tcW w:w="1014"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10.128</w:t>
            </w:r>
          </w:p>
        </w:tc>
        <w:tc>
          <w:tcPr>
            <w:tcW w:w="854"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172,2</w:t>
            </w:r>
          </w:p>
        </w:tc>
        <w:tc>
          <w:tcPr>
            <w:tcW w:w="2920"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Održano je više sjednica Upravnog vijeća zbog potrebe posla</w:t>
            </w:r>
          </w:p>
        </w:tc>
      </w:tr>
      <w:tr w:rsidR="005831F8" w:rsidRPr="00712FE2" w:rsidTr="00801F66">
        <w:trPr>
          <w:trHeight w:val="488"/>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3259</w:t>
            </w:r>
          </w:p>
        </w:tc>
        <w:tc>
          <w:tcPr>
            <w:tcW w:w="1947"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Pristojbe i naknade</w:t>
            </w:r>
          </w:p>
        </w:tc>
        <w:tc>
          <w:tcPr>
            <w:tcW w:w="581"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190</w:t>
            </w:r>
          </w:p>
        </w:tc>
        <w:tc>
          <w:tcPr>
            <w:tcW w:w="1192"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12.334</w:t>
            </w:r>
          </w:p>
        </w:tc>
        <w:tc>
          <w:tcPr>
            <w:tcW w:w="1014"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14.322</w:t>
            </w:r>
          </w:p>
        </w:tc>
        <w:tc>
          <w:tcPr>
            <w:tcW w:w="854"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116,1</w:t>
            </w:r>
          </w:p>
        </w:tc>
        <w:tc>
          <w:tcPr>
            <w:tcW w:w="2920"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Obuhvaća naknade za invalide te javnobilježničke pristojbe</w:t>
            </w:r>
          </w:p>
        </w:tc>
      </w:tr>
      <w:tr w:rsidR="005831F8" w:rsidRPr="00712FE2" w:rsidTr="00AB12E3">
        <w:trPr>
          <w:trHeight w:val="614"/>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3431</w:t>
            </w:r>
          </w:p>
        </w:tc>
        <w:tc>
          <w:tcPr>
            <w:tcW w:w="1947"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Bankarske usluge i usluge platnog prometa</w:t>
            </w:r>
          </w:p>
        </w:tc>
        <w:tc>
          <w:tcPr>
            <w:tcW w:w="581"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208</w:t>
            </w:r>
          </w:p>
        </w:tc>
        <w:tc>
          <w:tcPr>
            <w:tcW w:w="1192"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763</w:t>
            </w:r>
          </w:p>
        </w:tc>
        <w:tc>
          <w:tcPr>
            <w:tcW w:w="1014"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1.275</w:t>
            </w:r>
          </w:p>
        </w:tc>
        <w:tc>
          <w:tcPr>
            <w:tcW w:w="854"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167,1</w:t>
            </w:r>
          </w:p>
        </w:tc>
        <w:tc>
          <w:tcPr>
            <w:tcW w:w="2920" w:type="dxa"/>
            <w:tcBorders>
              <w:top w:val="nil"/>
              <w:left w:val="nil"/>
              <w:bottom w:val="single" w:sz="4" w:space="0" w:color="auto"/>
              <w:right w:val="single" w:sz="4" w:space="0" w:color="auto"/>
            </w:tcBorders>
            <w:shd w:val="clear" w:color="auto" w:fill="auto"/>
            <w:vAlign w:val="center"/>
            <w:hideMark/>
          </w:tcPr>
          <w:p w:rsidR="005831F8" w:rsidRPr="00712FE2" w:rsidRDefault="005831F8" w:rsidP="005831F8">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Odnosi se na plaćanje usluga Fine (e-račun, aplikacijski certifikat te kripto uređaj)</w:t>
            </w:r>
          </w:p>
        </w:tc>
      </w:tr>
    </w:tbl>
    <w:p w:rsidR="005831F8" w:rsidRPr="00712FE2" w:rsidRDefault="005831F8">
      <w:pPr>
        <w:rPr>
          <w:rFonts w:asciiTheme="minorHAnsi" w:hAnsiTheme="minorHAnsi"/>
          <w:b/>
          <w:sz w:val="22"/>
          <w:szCs w:val="22"/>
        </w:rPr>
      </w:pPr>
    </w:p>
    <w:p w:rsidR="00801F66" w:rsidRPr="00712FE2" w:rsidRDefault="00801F66">
      <w:pPr>
        <w:rPr>
          <w:rFonts w:asciiTheme="minorHAnsi" w:hAnsiTheme="minorHAnsi"/>
          <w:b/>
        </w:rPr>
      </w:pPr>
      <w:bookmarkStart w:id="1" w:name="_Hlk1720505"/>
    </w:p>
    <w:p w:rsidR="00DE2FE8" w:rsidRPr="00712FE2" w:rsidRDefault="009F3189">
      <w:pPr>
        <w:rPr>
          <w:rFonts w:asciiTheme="minorHAnsi" w:hAnsiTheme="minorHAnsi"/>
          <w:b/>
        </w:rPr>
      </w:pPr>
      <w:r w:rsidRPr="00712FE2">
        <w:rPr>
          <w:rFonts w:asciiTheme="minorHAnsi" w:hAnsiTheme="minorHAnsi"/>
          <w:b/>
        </w:rPr>
        <w:lastRenderedPageBreak/>
        <w:t>Dječji vrtić Kaštela:</w:t>
      </w:r>
    </w:p>
    <w:p w:rsidR="009F3189" w:rsidRPr="00712FE2" w:rsidRDefault="009F3189">
      <w:pPr>
        <w:rPr>
          <w:rFonts w:asciiTheme="minorHAnsi" w:hAnsiTheme="minorHAnsi"/>
          <w:b/>
          <w:sz w:val="22"/>
          <w:szCs w:val="22"/>
        </w:rPr>
      </w:pPr>
    </w:p>
    <w:p w:rsidR="00BA4F49" w:rsidRPr="00712FE2" w:rsidRDefault="00BA4F49" w:rsidP="00BA4F49">
      <w:pPr>
        <w:tabs>
          <w:tab w:val="left" w:pos="2925"/>
        </w:tabs>
        <w:rPr>
          <w:rFonts w:asciiTheme="minorHAnsi" w:hAnsiTheme="minorHAnsi"/>
          <w:lang w:val="hr-BA"/>
        </w:rPr>
      </w:pPr>
      <w:r w:rsidRPr="00712FE2">
        <w:rPr>
          <w:rFonts w:asciiTheme="minorHAnsi" w:hAnsiTheme="minorHAnsi"/>
          <w:lang w:val="hr-BA"/>
        </w:rPr>
        <w:t>Najveća odstupanja u odnosu na isto razdoblje prethodne godine– obrazloženje:</w:t>
      </w:r>
    </w:p>
    <w:tbl>
      <w:tblPr>
        <w:tblW w:w="9351" w:type="dxa"/>
        <w:tblLook w:val="04A0" w:firstRow="1" w:lastRow="0" w:firstColumn="1" w:lastColumn="0" w:noHBand="0" w:noVBand="1"/>
      </w:tblPr>
      <w:tblGrid>
        <w:gridCol w:w="9351"/>
      </w:tblGrid>
      <w:tr w:rsidR="00010BC1" w:rsidRPr="00712FE2" w:rsidTr="00801F66">
        <w:trPr>
          <w:trHeight w:val="421"/>
        </w:trPr>
        <w:tc>
          <w:tcPr>
            <w:tcW w:w="9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BC1" w:rsidRPr="00712FE2" w:rsidRDefault="00010BC1" w:rsidP="00010BC1">
            <w:pPr>
              <w:suppressAutoHyphens w:val="0"/>
              <w:rPr>
                <w:rFonts w:asciiTheme="minorHAnsi" w:hAnsiTheme="minorHAnsi"/>
                <w:color w:val="000000"/>
                <w:sz w:val="20"/>
                <w:szCs w:val="20"/>
                <w:lang w:eastAsia="hr-HR"/>
              </w:rPr>
            </w:pPr>
            <w:r w:rsidRPr="00712FE2">
              <w:rPr>
                <w:rFonts w:asciiTheme="minorHAnsi" w:hAnsiTheme="minorHAnsi"/>
                <w:color w:val="000000"/>
                <w:sz w:val="20"/>
                <w:szCs w:val="20"/>
                <w:lang w:val="hr-BA" w:eastAsia="hr-HR"/>
              </w:rPr>
              <w:t>AOP 164- Stručno usavršavanje zaposlenika - indeks 123,1- povećan je jer je veći broj polaganja stručnih ispita</w:t>
            </w:r>
          </w:p>
        </w:tc>
      </w:tr>
      <w:tr w:rsidR="00010BC1" w:rsidRPr="00712FE2" w:rsidTr="00010BC1">
        <w:trPr>
          <w:trHeight w:val="600"/>
        </w:trPr>
        <w:tc>
          <w:tcPr>
            <w:tcW w:w="9351" w:type="dxa"/>
            <w:tcBorders>
              <w:top w:val="nil"/>
              <w:left w:val="single" w:sz="4" w:space="0" w:color="auto"/>
              <w:bottom w:val="single" w:sz="4" w:space="0" w:color="auto"/>
              <w:right w:val="single" w:sz="4" w:space="0" w:color="auto"/>
            </w:tcBorders>
            <w:shd w:val="clear" w:color="auto" w:fill="auto"/>
            <w:vAlign w:val="center"/>
            <w:hideMark/>
          </w:tcPr>
          <w:p w:rsidR="00010BC1" w:rsidRPr="00712FE2" w:rsidRDefault="00010BC1" w:rsidP="00010BC1">
            <w:pPr>
              <w:suppressAutoHyphens w:val="0"/>
              <w:rPr>
                <w:rFonts w:asciiTheme="minorHAnsi" w:hAnsiTheme="minorHAnsi"/>
                <w:color w:val="000000"/>
                <w:sz w:val="20"/>
                <w:szCs w:val="20"/>
                <w:lang w:eastAsia="hr-HR"/>
              </w:rPr>
            </w:pPr>
            <w:r w:rsidRPr="00712FE2">
              <w:rPr>
                <w:rFonts w:asciiTheme="minorHAnsi" w:hAnsiTheme="minorHAnsi"/>
                <w:color w:val="000000"/>
                <w:sz w:val="20"/>
                <w:szCs w:val="20"/>
                <w:lang w:val="hr-BA" w:eastAsia="hr-HR"/>
              </w:rPr>
              <w:t>AOP 173- Službena, radna i zaštitna odjeća i obuća  – indeks 1.789,7 – povećan je zbog nabave odjeće i obuće za zaposlenike</w:t>
            </w:r>
          </w:p>
        </w:tc>
      </w:tr>
      <w:tr w:rsidR="00010BC1" w:rsidRPr="00712FE2" w:rsidTr="00010BC1">
        <w:trPr>
          <w:trHeight w:val="600"/>
        </w:trPr>
        <w:tc>
          <w:tcPr>
            <w:tcW w:w="9351" w:type="dxa"/>
            <w:tcBorders>
              <w:top w:val="nil"/>
              <w:left w:val="single" w:sz="4" w:space="0" w:color="auto"/>
              <w:bottom w:val="single" w:sz="4" w:space="0" w:color="auto"/>
              <w:right w:val="single" w:sz="4" w:space="0" w:color="auto"/>
            </w:tcBorders>
            <w:shd w:val="clear" w:color="auto" w:fill="auto"/>
            <w:vAlign w:val="center"/>
            <w:hideMark/>
          </w:tcPr>
          <w:p w:rsidR="00010BC1" w:rsidRPr="00712FE2" w:rsidRDefault="00010BC1" w:rsidP="00010BC1">
            <w:pPr>
              <w:suppressAutoHyphens w:val="0"/>
              <w:rPr>
                <w:rFonts w:asciiTheme="minorHAnsi" w:hAnsiTheme="minorHAnsi"/>
                <w:color w:val="000000"/>
                <w:sz w:val="20"/>
                <w:szCs w:val="20"/>
                <w:lang w:eastAsia="hr-HR"/>
              </w:rPr>
            </w:pPr>
            <w:r w:rsidRPr="00712FE2">
              <w:rPr>
                <w:rFonts w:asciiTheme="minorHAnsi" w:hAnsiTheme="minorHAnsi"/>
                <w:color w:val="000000"/>
                <w:sz w:val="20"/>
                <w:szCs w:val="20"/>
                <w:lang w:val="hr-BA" w:eastAsia="hr-HR"/>
              </w:rPr>
              <w:t>AOP 176- Usluge  tek .i invest.  održavanja – indeks  111,2 - povećan je zbog izmjene dotrajale stolarije (DV“ Neven“) i sanacije posljedica poplave (DV“ Smokvica“ )</w:t>
            </w:r>
          </w:p>
        </w:tc>
      </w:tr>
      <w:tr w:rsidR="00010BC1" w:rsidRPr="00712FE2" w:rsidTr="00801F66">
        <w:trPr>
          <w:trHeight w:val="472"/>
        </w:trPr>
        <w:tc>
          <w:tcPr>
            <w:tcW w:w="9351" w:type="dxa"/>
            <w:tcBorders>
              <w:top w:val="nil"/>
              <w:left w:val="single" w:sz="4" w:space="0" w:color="auto"/>
              <w:bottom w:val="single" w:sz="4" w:space="0" w:color="auto"/>
              <w:right w:val="single" w:sz="4" w:space="0" w:color="auto"/>
            </w:tcBorders>
            <w:shd w:val="clear" w:color="auto" w:fill="auto"/>
            <w:vAlign w:val="center"/>
            <w:hideMark/>
          </w:tcPr>
          <w:p w:rsidR="00010BC1" w:rsidRPr="00712FE2" w:rsidRDefault="00010BC1" w:rsidP="00010BC1">
            <w:pPr>
              <w:suppressAutoHyphens w:val="0"/>
              <w:rPr>
                <w:rFonts w:asciiTheme="minorHAnsi" w:hAnsiTheme="minorHAnsi"/>
                <w:color w:val="000000"/>
                <w:sz w:val="20"/>
                <w:szCs w:val="20"/>
                <w:lang w:eastAsia="hr-HR"/>
              </w:rPr>
            </w:pPr>
            <w:r w:rsidRPr="00712FE2">
              <w:rPr>
                <w:rFonts w:asciiTheme="minorHAnsi" w:hAnsiTheme="minorHAnsi"/>
                <w:color w:val="000000"/>
                <w:sz w:val="20"/>
                <w:szCs w:val="20"/>
                <w:lang w:val="hr-BA" w:eastAsia="hr-HR"/>
              </w:rPr>
              <w:t>AOP 182 – Računalne usluge – indeks 119,3 povećan je zbog potpisivanja novih ugovora za računalne usluge</w:t>
            </w:r>
          </w:p>
        </w:tc>
      </w:tr>
      <w:tr w:rsidR="00010BC1" w:rsidRPr="00712FE2" w:rsidTr="00010BC1">
        <w:trPr>
          <w:trHeight w:val="600"/>
        </w:trPr>
        <w:tc>
          <w:tcPr>
            <w:tcW w:w="9351" w:type="dxa"/>
            <w:tcBorders>
              <w:top w:val="nil"/>
              <w:left w:val="single" w:sz="4" w:space="0" w:color="auto"/>
              <w:bottom w:val="single" w:sz="4" w:space="0" w:color="auto"/>
              <w:right w:val="single" w:sz="4" w:space="0" w:color="auto"/>
            </w:tcBorders>
            <w:shd w:val="clear" w:color="auto" w:fill="auto"/>
            <w:vAlign w:val="center"/>
            <w:hideMark/>
          </w:tcPr>
          <w:p w:rsidR="00010BC1" w:rsidRPr="00712FE2" w:rsidRDefault="00010BC1" w:rsidP="00010BC1">
            <w:pPr>
              <w:suppressAutoHyphens w:val="0"/>
              <w:rPr>
                <w:rFonts w:asciiTheme="minorHAnsi" w:hAnsiTheme="minorHAnsi"/>
                <w:color w:val="000000"/>
                <w:sz w:val="20"/>
                <w:szCs w:val="20"/>
                <w:lang w:eastAsia="hr-HR"/>
              </w:rPr>
            </w:pPr>
            <w:r w:rsidRPr="00712FE2">
              <w:rPr>
                <w:rFonts w:asciiTheme="minorHAnsi" w:hAnsiTheme="minorHAnsi"/>
                <w:color w:val="000000"/>
                <w:sz w:val="20"/>
                <w:szCs w:val="20"/>
                <w:lang w:val="hr-BA" w:eastAsia="hr-HR"/>
              </w:rPr>
              <w:t>AOP 186 – Naknade za rad predstavničkih i izvršnih tijela, povjerenstava i slično – indeks 150,5 – povećan je zbog održavanja većeg broja sjednica upravnog vijeća</w:t>
            </w:r>
          </w:p>
        </w:tc>
      </w:tr>
    </w:tbl>
    <w:p w:rsidR="00010BC1" w:rsidRPr="00712FE2" w:rsidRDefault="00010BC1" w:rsidP="00BA4F49">
      <w:pPr>
        <w:tabs>
          <w:tab w:val="left" w:pos="2925"/>
        </w:tabs>
        <w:rPr>
          <w:rFonts w:asciiTheme="minorHAnsi" w:hAnsiTheme="minorHAnsi"/>
          <w:lang w:val="hr-BA"/>
        </w:rPr>
      </w:pPr>
    </w:p>
    <w:bookmarkEnd w:id="1"/>
    <w:p w:rsidR="00DE2FE8" w:rsidRPr="00712FE2" w:rsidRDefault="009F3189">
      <w:pPr>
        <w:rPr>
          <w:rFonts w:asciiTheme="minorHAnsi" w:hAnsiTheme="minorHAnsi"/>
          <w:b/>
          <w:sz w:val="22"/>
          <w:szCs w:val="22"/>
        </w:rPr>
      </w:pPr>
      <w:r w:rsidRPr="00712FE2">
        <w:rPr>
          <w:rFonts w:asciiTheme="minorHAnsi" w:hAnsiTheme="minorHAnsi"/>
          <w:b/>
          <w:sz w:val="22"/>
          <w:szCs w:val="22"/>
        </w:rPr>
        <w:t>Muzej grada Kaštela</w:t>
      </w:r>
      <w:r w:rsidR="00F901EE" w:rsidRPr="00712FE2">
        <w:rPr>
          <w:rFonts w:asciiTheme="minorHAnsi" w:hAnsiTheme="minorHAnsi"/>
          <w:b/>
          <w:sz w:val="22"/>
          <w:szCs w:val="22"/>
        </w:rPr>
        <w:t>:</w:t>
      </w:r>
    </w:p>
    <w:p w:rsidR="005A613B" w:rsidRPr="00712FE2" w:rsidRDefault="005A613B">
      <w:pPr>
        <w:rPr>
          <w:rFonts w:asciiTheme="minorHAnsi" w:hAnsiTheme="minorHAnsi"/>
          <w:b/>
          <w:sz w:val="22"/>
          <w:szCs w:val="22"/>
        </w:rPr>
      </w:pPr>
    </w:p>
    <w:tbl>
      <w:tblPr>
        <w:tblW w:w="9319" w:type="dxa"/>
        <w:tblLook w:val="04A0" w:firstRow="1" w:lastRow="0" w:firstColumn="1" w:lastColumn="0" w:noHBand="0" w:noVBand="1"/>
      </w:tblPr>
      <w:tblGrid>
        <w:gridCol w:w="717"/>
        <w:gridCol w:w="1972"/>
        <w:gridCol w:w="704"/>
        <w:gridCol w:w="1192"/>
        <w:gridCol w:w="1084"/>
        <w:gridCol w:w="737"/>
        <w:gridCol w:w="2913"/>
      </w:tblGrid>
      <w:tr w:rsidR="005A613B" w:rsidRPr="00712FE2" w:rsidTr="00AB12E3">
        <w:trPr>
          <w:trHeight w:val="752"/>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Račun</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NAZIV</w:t>
            </w:r>
          </w:p>
        </w:tc>
        <w:tc>
          <w:tcPr>
            <w:tcW w:w="704" w:type="dxa"/>
            <w:tcBorders>
              <w:top w:val="single" w:sz="4" w:space="0" w:color="auto"/>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AOP</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Ostvareno preth.godine</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Ostvareno tek.godine</w:t>
            </w: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Indeks</w:t>
            </w:r>
          </w:p>
        </w:tc>
        <w:tc>
          <w:tcPr>
            <w:tcW w:w="2913" w:type="dxa"/>
            <w:tcBorders>
              <w:top w:val="single" w:sz="4" w:space="0" w:color="auto"/>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Obrazloženje</w:t>
            </w:r>
          </w:p>
        </w:tc>
      </w:tr>
      <w:tr w:rsidR="005A613B" w:rsidRPr="00712FE2" w:rsidTr="005A613B">
        <w:trPr>
          <w:trHeight w:val="315"/>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3</w:t>
            </w:r>
          </w:p>
        </w:tc>
        <w:tc>
          <w:tcPr>
            <w:tcW w:w="1972"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RASHODI POSLOVANJA</w:t>
            </w:r>
          </w:p>
        </w:tc>
        <w:tc>
          <w:tcPr>
            <w:tcW w:w="704"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148</w:t>
            </w:r>
          </w:p>
        </w:tc>
        <w:tc>
          <w:tcPr>
            <w:tcW w:w="1192"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2.571.044</w:t>
            </w:r>
          </w:p>
        </w:tc>
        <w:tc>
          <w:tcPr>
            <w:tcW w:w="1084"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2.642.136</w:t>
            </w:r>
          </w:p>
        </w:tc>
        <w:tc>
          <w:tcPr>
            <w:tcW w:w="737"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102,8</w:t>
            </w:r>
          </w:p>
        </w:tc>
        <w:tc>
          <w:tcPr>
            <w:tcW w:w="2913"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 </w:t>
            </w:r>
          </w:p>
        </w:tc>
      </w:tr>
      <w:tr w:rsidR="005A613B" w:rsidRPr="00712FE2" w:rsidTr="00AB12E3">
        <w:trPr>
          <w:trHeight w:val="512"/>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3111</w:t>
            </w:r>
          </w:p>
        </w:tc>
        <w:tc>
          <w:tcPr>
            <w:tcW w:w="1972"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Plaće za redovan rad</w:t>
            </w:r>
          </w:p>
        </w:tc>
        <w:tc>
          <w:tcPr>
            <w:tcW w:w="704"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151</w:t>
            </w:r>
          </w:p>
        </w:tc>
        <w:tc>
          <w:tcPr>
            <w:tcW w:w="1192"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1.647.361</w:t>
            </w:r>
          </w:p>
        </w:tc>
        <w:tc>
          <w:tcPr>
            <w:tcW w:w="1084"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1.721.596</w:t>
            </w:r>
          </w:p>
        </w:tc>
        <w:tc>
          <w:tcPr>
            <w:tcW w:w="737"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104,5</w:t>
            </w:r>
          </w:p>
        </w:tc>
        <w:tc>
          <w:tcPr>
            <w:tcW w:w="2913"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Povećanje iznosa jer smo primili jednu osobu u radni odnos.</w:t>
            </w:r>
          </w:p>
        </w:tc>
      </w:tr>
      <w:tr w:rsidR="005A613B" w:rsidRPr="00712FE2" w:rsidTr="005A613B">
        <w:trPr>
          <w:trHeight w:val="693"/>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3211</w:t>
            </w:r>
          </w:p>
        </w:tc>
        <w:tc>
          <w:tcPr>
            <w:tcW w:w="1972"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Službena putovanja</w:t>
            </w:r>
          </w:p>
        </w:tc>
        <w:tc>
          <w:tcPr>
            <w:tcW w:w="704"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162</w:t>
            </w:r>
          </w:p>
        </w:tc>
        <w:tc>
          <w:tcPr>
            <w:tcW w:w="1192"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23.367</w:t>
            </w:r>
          </w:p>
        </w:tc>
        <w:tc>
          <w:tcPr>
            <w:tcW w:w="1084"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46.006</w:t>
            </w:r>
          </w:p>
        </w:tc>
        <w:tc>
          <w:tcPr>
            <w:tcW w:w="737"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196,9</w:t>
            </w:r>
          </w:p>
        </w:tc>
        <w:tc>
          <w:tcPr>
            <w:tcW w:w="2913"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Povećana potreba za službenim putovanjima zbog gostovanja izložbe u inozemstvu i sudjelovanja na međunarodnom kongresu.</w:t>
            </w:r>
          </w:p>
        </w:tc>
      </w:tr>
      <w:tr w:rsidR="005A613B" w:rsidRPr="00712FE2" w:rsidTr="005A613B">
        <w:trPr>
          <w:trHeight w:val="315"/>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3213</w:t>
            </w:r>
          </w:p>
        </w:tc>
        <w:tc>
          <w:tcPr>
            <w:tcW w:w="1972"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Stručno usavršavanje zaposlenika</w:t>
            </w:r>
          </w:p>
        </w:tc>
        <w:tc>
          <w:tcPr>
            <w:tcW w:w="704"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164</w:t>
            </w:r>
          </w:p>
        </w:tc>
        <w:tc>
          <w:tcPr>
            <w:tcW w:w="1192"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3.173</w:t>
            </w:r>
          </w:p>
        </w:tc>
        <w:tc>
          <w:tcPr>
            <w:tcW w:w="1084"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4.445</w:t>
            </w:r>
          </w:p>
        </w:tc>
        <w:tc>
          <w:tcPr>
            <w:tcW w:w="737"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140,1</w:t>
            </w:r>
          </w:p>
        </w:tc>
        <w:tc>
          <w:tcPr>
            <w:tcW w:w="2913"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Povećana  potreba radi budućeg sudjelovanja na više različitih arheoloških projekata.</w:t>
            </w:r>
          </w:p>
        </w:tc>
      </w:tr>
      <w:tr w:rsidR="005A613B" w:rsidRPr="00712FE2" w:rsidTr="005A613B">
        <w:trPr>
          <w:trHeight w:val="315"/>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3225</w:t>
            </w:r>
          </w:p>
        </w:tc>
        <w:tc>
          <w:tcPr>
            <w:tcW w:w="1972"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Sitni inventar i auto gume</w:t>
            </w:r>
          </w:p>
        </w:tc>
        <w:tc>
          <w:tcPr>
            <w:tcW w:w="704"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171</w:t>
            </w:r>
          </w:p>
        </w:tc>
        <w:tc>
          <w:tcPr>
            <w:tcW w:w="1192"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5.662</w:t>
            </w:r>
          </w:p>
        </w:tc>
        <w:tc>
          <w:tcPr>
            <w:tcW w:w="1084"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19.157</w:t>
            </w:r>
          </w:p>
        </w:tc>
        <w:tc>
          <w:tcPr>
            <w:tcW w:w="737"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338,3</w:t>
            </w:r>
          </w:p>
        </w:tc>
        <w:tc>
          <w:tcPr>
            <w:tcW w:w="2913"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Povećana potreba za sitnim inventarom, nabavljeni su klik klak stalci, laboratorijska lampa, reflektori itd.</w:t>
            </w:r>
          </w:p>
        </w:tc>
      </w:tr>
      <w:tr w:rsidR="005A613B" w:rsidRPr="00712FE2" w:rsidTr="005A613B">
        <w:trPr>
          <w:trHeight w:val="810"/>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3232</w:t>
            </w:r>
          </w:p>
        </w:tc>
        <w:tc>
          <w:tcPr>
            <w:tcW w:w="1972"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Usluge tekućeg i investicijskog održavanja</w:t>
            </w:r>
          </w:p>
        </w:tc>
        <w:tc>
          <w:tcPr>
            <w:tcW w:w="704"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176</w:t>
            </w:r>
          </w:p>
        </w:tc>
        <w:tc>
          <w:tcPr>
            <w:tcW w:w="1192"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31.721</w:t>
            </w:r>
          </w:p>
        </w:tc>
        <w:tc>
          <w:tcPr>
            <w:tcW w:w="1084"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35.496</w:t>
            </w:r>
          </w:p>
        </w:tc>
        <w:tc>
          <w:tcPr>
            <w:tcW w:w="737"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111,9</w:t>
            </w:r>
          </w:p>
        </w:tc>
        <w:tc>
          <w:tcPr>
            <w:tcW w:w="2913"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Povećanje rashoda zbog servisa službenog auta, servisa opreme, popravka cijevi i sl.</w:t>
            </w:r>
          </w:p>
        </w:tc>
      </w:tr>
      <w:tr w:rsidR="005A613B" w:rsidRPr="00712FE2" w:rsidTr="00AB12E3">
        <w:trPr>
          <w:trHeight w:val="849"/>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3233</w:t>
            </w:r>
          </w:p>
        </w:tc>
        <w:tc>
          <w:tcPr>
            <w:tcW w:w="1972"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Usluge promidžbe i informiranja</w:t>
            </w:r>
          </w:p>
        </w:tc>
        <w:tc>
          <w:tcPr>
            <w:tcW w:w="704"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177</w:t>
            </w:r>
          </w:p>
        </w:tc>
        <w:tc>
          <w:tcPr>
            <w:tcW w:w="1192"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93.818</w:t>
            </w:r>
          </w:p>
        </w:tc>
        <w:tc>
          <w:tcPr>
            <w:tcW w:w="1084"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99.401</w:t>
            </w:r>
          </w:p>
        </w:tc>
        <w:tc>
          <w:tcPr>
            <w:tcW w:w="737"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106</w:t>
            </w:r>
          </w:p>
        </w:tc>
        <w:tc>
          <w:tcPr>
            <w:tcW w:w="2913"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Povećanje zbog većeg broja izložbi i muzejskih radionica (katalozi, plakati, pozivnice, brošure, video materijal, pedagoški materijal…)</w:t>
            </w:r>
          </w:p>
        </w:tc>
      </w:tr>
      <w:tr w:rsidR="005A613B" w:rsidRPr="00712FE2" w:rsidTr="00AB12E3">
        <w:trPr>
          <w:trHeight w:val="565"/>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3234</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Komunalne usluge</w:t>
            </w:r>
          </w:p>
        </w:tc>
        <w:tc>
          <w:tcPr>
            <w:tcW w:w="704" w:type="dxa"/>
            <w:tcBorders>
              <w:top w:val="single" w:sz="4" w:space="0" w:color="auto"/>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178</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4.131</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5.794</w:t>
            </w: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140,3</w:t>
            </w:r>
          </w:p>
        </w:tc>
        <w:tc>
          <w:tcPr>
            <w:tcW w:w="2913" w:type="dxa"/>
            <w:tcBorders>
              <w:top w:val="single" w:sz="4" w:space="0" w:color="auto"/>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Povećanje zbog porasta cijene odvoza smeća.</w:t>
            </w:r>
          </w:p>
        </w:tc>
      </w:tr>
      <w:tr w:rsidR="005A613B" w:rsidRPr="00712FE2" w:rsidTr="00AB12E3">
        <w:trPr>
          <w:trHeight w:val="701"/>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3237</w:t>
            </w:r>
          </w:p>
        </w:tc>
        <w:tc>
          <w:tcPr>
            <w:tcW w:w="1972"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Intelektualne i osobne usluge</w:t>
            </w:r>
          </w:p>
        </w:tc>
        <w:tc>
          <w:tcPr>
            <w:tcW w:w="704"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181</w:t>
            </w:r>
          </w:p>
        </w:tc>
        <w:tc>
          <w:tcPr>
            <w:tcW w:w="1192"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172.414</w:t>
            </w:r>
          </w:p>
        </w:tc>
        <w:tc>
          <w:tcPr>
            <w:tcW w:w="1084"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148.802</w:t>
            </w:r>
          </w:p>
        </w:tc>
        <w:tc>
          <w:tcPr>
            <w:tcW w:w="737"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86,3</w:t>
            </w:r>
          </w:p>
        </w:tc>
        <w:tc>
          <w:tcPr>
            <w:tcW w:w="2913"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Smanjen rashod jer smo ove godine imali manje arheoloških istraživanja</w:t>
            </w:r>
          </w:p>
        </w:tc>
      </w:tr>
      <w:tr w:rsidR="005A613B" w:rsidRPr="00712FE2" w:rsidTr="005A613B">
        <w:trPr>
          <w:trHeight w:val="315"/>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3292</w:t>
            </w:r>
          </w:p>
        </w:tc>
        <w:tc>
          <w:tcPr>
            <w:tcW w:w="1972"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Premije osiguranja</w:t>
            </w:r>
          </w:p>
        </w:tc>
        <w:tc>
          <w:tcPr>
            <w:tcW w:w="704"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187</w:t>
            </w:r>
          </w:p>
        </w:tc>
        <w:tc>
          <w:tcPr>
            <w:tcW w:w="1192"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3.283</w:t>
            </w:r>
          </w:p>
        </w:tc>
        <w:tc>
          <w:tcPr>
            <w:tcW w:w="1084"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7.411</w:t>
            </w:r>
          </w:p>
        </w:tc>
        <w:tc>
          <w:tcPr>
            <w:tcW w:w="737"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225,7</w:t>
            </w:r>
          </w:p>
        </w:tc>
        <w:tc>
          <w:tcPr>
            <w:tcW w:w="2913"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Povećan je rashod za premije osiguranja jer smo uz  standardnu policu osiguranja za službeno vozilo, osigurali dron te izložbeni materijal gostujućih izložbi.</w:t>
            </w:r>
          </w:p>
        </w:tc>
      </w:tr>
      <w:tr w:rsidR="005A613B" w:rsidRPr="00712FE2" w:rsidTr="00AB12E3">
        <w:trPr>
          <w:trHeight w:val="868"/>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center"/>
              <w:rPr>
                <w:rFonts w:asciiTheme="minorHAnsi" w:hAnsiTheme="minorHAnsi"/>
                <w:color w:val="000000"/>
                <w:sz w:val="18"/>
                <w:szCs w:val="18"/>
                <w:lang w:eastAsia="hr-HR"/>
              </w:rPr>
            </w:pPr>
            <w:r w:rsidRPr="00712FE2">
              <w:rPr>
                <w:rFonts w:asciiTheme="minorHAnsi" w:hAnsiTheme="minorHAnsi"/>
                <w:color w:val="000000"/>
                <w:sz w:val="18"/>
                <w:szCs w:val="18"/>
                <w:lang w:eastAsia="hr-HR"/>
              </w:rPr>
              <w:t>3293</w:t>
            </w:r>
          </w:p>
        </w:tc>
        <w:tc>
          <w:tcPr>
            <w:tcW w:w="1972"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Reprezentacija</w:t>
            </w:r>
          </w:p>
        </w:tc>
        <w:tc>
          <w:tcPr>
            <w:tcW w:w="704"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188</w:t>
            </w:r>
          </w:p>
        </w:tc>
        <w:tc>
          <w:tcPr>
            <w:tcW w:w="1192"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6.674</w:t>
            </w:r>
          </w:p>
        </w:tc>
        <w:tc>
          <w:tcPr>
            <w:tcW w:w="1084"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12.677</w:t>
            </w:r>
          </w:p>
        </w:tc>
        <w:tc>
          <w:tcPr>
            <w:tcW w:w="737"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189,9</w:t>
            </w:r>
          </w:p>
        </w:tc>
        <w:tc>
          <w:tcPr>
            <w:tcW w:w="2913" w:type="dxa"/>
            <w:tcBorders>
              <w:top w:val="nil"/>
              <w:left w:val="nil"/>
              <w:bottom w:val="single" w:sz="4" w:space="0" w:color="auto"/>
              <w:right w:val="single" w:sz="4" w:space="0" w:color="auto"/>
            </w:tcBorders>
            <w:shd w:val="clear" w:color="auto" w:fill="auto"/>
            <w:vAlign w:val="center"/>
            <w:hideMark/>
          </w:tcPr>
          <w:p w:rsidR="005A613B" w:rsidRPr="00712FE2" w:rsidRDefault="005A613B" w:rsidP="005A613B">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Povećani su rashodi za reprezentaciju zbog velikog broja izložbi.</w:t>
            </w:r>
          </w:p>
        </w:tc>
      </w:tr>
    </w:tbl>
    <w:p w:rsidR="009F3189" w:rsidRPr="00712FE2" w:rsidRDefault="009F3189">
      <w:pPr>
        <w:rPr>
          <w:rFonts w:asciiTheme="minorHAnsi" w:hAnsiTheme="minorHAnsi"/>
        </w:rPr>
      </w:pPr>
    </w:p>
    <w:p w:rsidR="009C5D0E" w:rsidRPr="00712FE2" w:rsidRDefault="009C5D0E" w:rsidP="009C5D0E">
      <w:pPr>
        <w:rPr>
          <w:rFonts w:asciiTheme="minorHAnsi" w:hAnsiTheme="minorHAnsi"/>
        </w:rPr>
      </w:pPr>
      <w:r w:rsidRPr="00712FE2">
        <w:rPr>
          <w:rFonts w:asciiTheme="minorHAnsi" w:hAnsiTheme="minorHAnsi"/>
        </w:rPr>
        <w:lastRenderedPageBreak/>
        <w:t>Bilješka br.3</w:t>
      </w:r>
      <w:r w:rsidRPr="00712FE2">
        <w:rPr>
          <w:rFonts w:asciiTheme="minorHAnsi" w:hAnsiTheme="minorHAnsi"/>
        </w:rPr>
        <w:t xml:space="preserve"> PRIHODI OD PRODAJE </w:t>
      </w:r>
      <w:r w:rsidRPr="00712FE2">
        <w:rPr>
          <w:rFonts w:asciiTheme="minorHAnsi" w:hAnsiTheme="minorHAnsi"/>
        </w:rPr>
        <w:t>NEFINANCIJSKE IMOVINE</w:t>
      </w:r>
      <w:r w:rsidRPr="00712FE2">
        <w:rPr>
          <w:rFonts w:asciiTheme="minorHAnsi" w:hAnsiTheme="minorHAnsi"/>
        </w:rPr>
        <w:t xml:space="preserve"> AOP 289</w:t>
      </w:r>
    </w:p>
    <w:p w:rsidR="009C5D0E" w:rsidRPr="00712FE2" w:rsidRDefault="009C5D0E">
      <w:pPr>
        <w:rPr>
          <w:rFonts w:asciiTheme="minorHAnsi" w:hAnsiTheme="minorHAnsi"/>
        </w:rPr>
      </w:pPr>
    </w:p>
    <w:p w:rsidR="009C5D0E" w:rsidRPr="00712FE2" w:rsidRDefault="009C5D0E" w:rsidP="008A57F6">
      <w:pPr>
        <w:jc w:val="both"/>
        <w:rPr>
          <w:rFonts w:asciiTheme="minorHAnsi" w:hAnsiTheme="minorHAnsi"/>
        </w:rPr>
      </w:pPr>
      <w:r w:rsidRPr="00712FE2">
        <w:rPr>
          <w:rFonts w:asciiTheme="minorHAnsi" w:hAnsiTheme="minorHAnsi"/>
        </w:rPr>
        <w:t>Prihodi od prodaje nefinancijske imovine ostvareni su u iznosu od 479.517 kn što je za 55,8 % manje nego tijekom prošle godine. Osnovni razlog je u manjim prihodima od prodaje zemljišta nego prošle godine za 63,9 %.</w:t>
      </w:r>
    </w:p>
    <w:p w:rsidR="009C5D0E" w:rsidRPr="00712FE2" w:rsidRDefault="009C5D0E">
      <w:pPr>
        <w:rPr>
          <w:rFonts w:asciiTheme="minorHAnsi" w:hAnsiTheme="minorHAnsi"/>
        </w:rPr>
      </w:pPr>
    </w:p>
    <w:p w:rsidR="00AB72BE" w:rsidRPr="00712FE2" w:rsidRDefault="00636055">
      <w:pPr>
        <w:rPr>
          <w:rFonts w:asciiTheme="minorHAnsi" w:hAnsiTheme="minorHAnsi"/>
        </w:rPr>
      </w:pPr>
      <w:r w:rsidRPr="00712FE2">
        <w:rPr>
          <w:rFonts w:asciiTheme="minorHAnsi" w:hAnsiTheme="minorHAnsi"/>
        </w:rPr>
        <w:t>Bilješka br.</w:t>
      </w:r>
      <w:r w:rsidR="009C5D0E" w:rsidRPr="00712FE2">
        <w:rPr>
          <w:rFonts w:asciiTheme="minorHAnsi" w:hAnsiTheme="minorHAnsi"/>
        </w:rPr>
        <w:t>4</w:t>
      </w:r>
      <w:r w:rsidR="00AB72BE" w:rsidRPr="00712FE2">
        <w:rPr>
          <w:rFonts w:asciiTheme="minorHAnsi" w:hAnsiTheme="minorHAnsi"/>
        </w:rPr>
        <w:t xml:space="preserve"> RASHODI ZA NABAVU NEFINANCIJSKE IMOVINE</w:t>
      </w:r>
      <w:r w:rsidR="0071593E" w:rsidRPr="00712FE2">
        <w:rPr>
          <w:rFonts w:asciiTheme="minorHAnsi" w:hAnsiTheme="minorHAnsi"/>
        </w:rPr>
        <w:t xml:space="preserve"> A</w:t>
      </w:r>
      <w:r w:rsidR="00453A9C" w:rsidRPr="00712FE2">
        <w:rPr>
          <w:rFonts w:asciiTheme="minorHAnsi" w:hAnsiTheme="minorHAnsi"/>
        </w:rPr>
        <w:t>OP 3</w:t>
      </w:r>
      <w:r w:rsidR="0071593E" w:rsidRPr="00712FE2">
        <w:rPr>
          <w:rFonts w:asciiTheme="minorHAnsi" w:hAnsiTheme="minorHAnsi"/>
        </w:rPr>
        <w:t>4</w:t>
      </w:r>
      <w:r w:rsidR="00453A9C" w:rsidRPr="00712FE2">
        <w:rPr>
          <w:rFonts w:asciiTheme="minorHAnsi" w:hAnsiTheme="minorHAnsi"/>
        </w:rPr>
        <w:t>1</w:t>
      </w:r>
    </w:p>
    <w:p w:rsidR="0071593E" w:rsidRPr="00712FE2" w:rsidRDefault="0071593E">
      <w:pPr>
        <w:rPr>
          <w:rFonts w:asciiTheme="minorHAnsi" w:hAnsiTheme="minorHAnsi"/>
        </w:rPr>
      </w:pPr>
    </w:p>
    <w:p w:rsidR="00453A9C" w:rsidRPr="00712FE2" w:rsidRDefault="00B17BA4" w:rsidP="002734C1">
      <w:pPr>
        <w:jc w:val="both"/>
        <w:rPr>
          <w:rFonts w:asciiTheme="minorHAnsi" w:hAnsiTheme="minorHAnsi"/>
        </w:rPr>
      </w:pPr>
      <w:r w:rsidRPr="00712FE2">
        <w:rPr>
          <w:rFonts w:asciiTheme="minorHAnsi" w:hAnsiTheme="minorHAnsi"/>
        </w:rPr>
        <w:t xml:space="preserve">Rashodi za </w:t>
      </w:r>
      <w:r w:rsidR="00244EFA" w:rsidRPr="00712FE2">
        <w:rPr>
          <w:rFonts w:asciiTheme="minorHAnsi" w:hAnsiTheme="minorHAnsi"/>
        </w:rPr>
        <w:t xml:space="preserve">nabavu nefinancijske imovine  </w:t>
      </w:r>
      <w:r w:rsidR="00FE1188" w:rsidRPr="00712FE2">
        <w:rPr>
          <w:rFonts w:asciiTheme="minorHAnsi" w:hAnsiTheme="minorHAnsi"/>
        </w:rPr>
        <w:t>o</w:t>
      </w:r>
      <w:r w:rsidR="006963D3" w:rsidRPr="00712FE2">
        <w:rPr>
          <w:rFonts w:asciiTheme="minorHAnsi" w:hAnsiTheme="minorHAnsi"/>
        </w:rPr>
        <w:t xml:space="preserve">stvareni su u iznosu od </w:t>
      </w:r>
      <w:r w:rsidR="00393ED0" w:rsidRPr="00712FE2">
        <w:rPr>
          <w:rFonts w:asciiTheme="minorHAnsi" w:hAnsiTheme="minorHAnsi"/>
        </w:rPr>
        <w:t>26</w:t>
      </w:r>
      <w:r w:rsidR="001A29DA" w:rsidRPr="00712FE2">
        <w:rPr>
          <w:rFonts w:asciiTheme="minorHAnsi" w:hAnsiTheme="minorHAnsi"/>
        </w:rPr>
        <w:t>.</w:t>
      </w:r>
      <w:r w:rsidR="00393ED0" w:rsidRPr="00712FE2">
        <w:rPr>
          <w:rFonts w:asciiTheme="minorHAnsi" w:hAnsiTheme="minorHAnsi"/>
        </w:rPr>
        <w:t>097</w:t>
      </w:r>
      <w:r w:rsidR="001A29DA" w:rsidRPr="00712FE2">
        <w:rPr>
          <w:rFonts w:asciiTheme="minorHAnsi" w:hAnsiTheme="minorHAnsi"/>
        </w:rPr>
        <w:t>.</w:t>
      </w:r>
      <w:r w:rsidR="00393ED0" w:rsidRPr="00712FE2">
        <w:rPr>
          <w:rFonts w:asciiTheme="minorHAnsi" w:hAnsiTheme="minorHAnsi"/>
        </w:rPr>
        <w:t>999</w:t>
      </w:r>
      <w:r w:rsidR="00251A58" w:rsidRPr="00712FE2">
        <w:rPr>
          <w:rFonts w:asciiTheme="minorHAnsi" w:hAnsiTheme="minorHAnsi"/>
        </w:rPr>
        <w:t xml:space="preserve"> kn što je za </w:t>
      </w:r>
      <w:r w:rsidR="00393ED0" w:rsidRPr="00712FE2">
        <w:rPr>
          <w:rFonts w:asciiTheme="minorHAnsi" w:hAnsiTheme="minorHAnsi"/>
        </w:rPr>
        <w:t>87</w:t>
      </w:r>
      <w:r w:rsidR="00FE7E5F" w:rsidRPr="00712FE2">
        <w:rPr>
          <w:rFonts w:asciiTheme="minorHAnsi" w:hAnsiTheme="minorHAnsi"/>
        </w:rPr>
        <w:t>,</w:t>
      </w:r>
      <w:r w:rsidR="00393ED0" w:rsidRPr="00712FE2">
        <w:rPr>
          <w:rFonts w:asciiTheme="minorHAnsi" w:hAnsiTheme="minorHAnsi"/>
        </w:rPr>
        <w:t>7</w:t>
      </w:r>
      <w:r w:rsidR="00FE7E5F" w:rsidRPr="00712FE2">
        <w:rPr>
          <w:rFonts w:asciiTheme="minorHAnsi" w:hAnsiTheme="minorHAnsi"/>
        </w:rPr>
        <w:t xml:space="preserve"> </w:t>
      </w:r>
      <w:r w:rsidR="00251A58" w:rsidRPr="00712FE2">
        <w:rPr>
          <w:rFonts w:asciiTheme="minorHAnsi" w:hAnsiTheme="minorHAnsi"/>
        </w:rPr>
        <w:t>%</w:t>
      </w:r>
      <w:r w:rsidR="00453A9C" w:rsidRPr="00712FE2">
        <w:rPr>
          <w:rFonts w:asciiTheme="minorHAnsi" w:hAnsiTheme="minorHAnsi"/>
        </w:rPr>
        <w:t xml:space="preserve"> </w:t>
      </w:r>
      <w:r w:rsidR="00393ED0" w:rsidRPr="00712FE2">
        <w:rPr>
          <w:rFonts w:asciiTheme="minorHAnsi" w:hAnsiTheme="minorHAnsi"/>
        </w:rPr>
        <w:t>više</w:t>
      </w:r>
      <w:r w:rsidR="001A29DA" w:rsidRPr="00712FE2">
        <w:rPr>
          <w:rFonts w:asciiTheme="minorHAnsi" w:hAnsiTheme="minorHAnsi"/>
        </w:rPr>
        <w:t xml:space="preserve"> nego u istom razdoblju prošle godine.</w:t>
      </w:r>
      <w:r w:rsidR="007B2F2C" w:rsidRPr="00712FE2">
        <w:rPr>
          <w:rFonts w:asciiTheme="minorHAnsi" w:hAnsiTheme="minorHAnsi"/>
        </w:rPr>
        <w:t xml:space="preserve"> </w:t>
      </w:r>
      <w:r w:rsidR="00864878" w:rsidRPr="00712FE2">
        <w:rPr>
          <w:rFonts w:asciiTheme="minorHAnsi" w:hAnsiTheme="minorHAnsi"/>
        </w:rPr>
        <w:t>Osnovni razlog p</w:t>
      </w:r>
      <w:r w:rsidR="00303C01" w:rsidRPr="00712FE2">
        <w:rPr>
          <w:rFonts w:asciiTheme="minorHAnsi" w:hAnsiTheme="minorHAnsi"/>
        </w:rPr>
        <w:t>romjena</w:t>
      </w:r>
      <w:r w:rsidR="00864878" w:rsidRPr="00712FE2">
        <w:rPr>
          <w:rFonts w:asciiTheme="minorHAnsi" w:hAnsiTheme="minorHAnsi"/>
        </w:rPr>
        <w:t xml:space="preserve"> su naved</w:t>
      </w:r>
      <w:r w:rsidR="00747764" w:rsidRPr="00712FE2">
        <w:rPr>
          <w:rFonts w:asciiTheme="minorHAnsi" w:hAnsiTheme="minorHAnsi"/>
        </w:rPr>
        <w:t>e</w:t>
      </w:r>
      <w:r w:rsidR="00864878" w:rsidRPr="00712FE2">
        <w:rPr>
          <w:rFonts w:asciiTheme="minorHAnsi" w:hAnsiTheme="minorHAnsi"/>
        </w:rPr>
        <w:t>ni u bilješkama uz razinu 22.</w:t>
      </w:r>
    </w:p>
    <w:p w:rsidR="00453A9C" w:rsidRPr="00712FE2" w:rsidRDefault="00453A9C" w:rsidP="002734C1">
      <w:pPr>
        <w:jc w:val="both"/>
        <w:rPr>
          <w:rFonts w:asciiTheme="minorHAnsi" w:hAnsiTheme="minorHAnsi"/>
        </w:rPr>
      </w:pPr>
    </w:p>
    <w:p w:rsidR="003B0822" w:rsidRPr="00712FE2" w:rsidRDefault="003B0822" w:rsidP="003B0822">
      <w:pPr>
        <w:jc w:val="both"/>
        <w:rPr>
          <w:rFonts w:asciiTheme="minorHAnsi" w:hAnsiTheme="minorHAnsi"/>
        </w:rPr>
      </w:pPr>
      <w:r w:rsidRPr="00712FE2">
        <w:rPr>
          <w:rFonts w:asciiTheme="minorHAnsi" w:hAnsiTheme="minorHAnsi"/>
        </w:rPr>
        <w:t>Kod k</w:t>
      </w:r>
      <w:r w:rsidR="005304E0" w:rsidRPr="00712FE2">
        <w:rPr>
          <w:rFonts w:asciiTheme="minorHAnsi" w:hAnsiTheme="minorHAnsi"/>
        </w:rPr>
        <w:t>orisni</w:t>
      </w:r>
      <w:r w:rsidRPr="00712FE2">
        <w:rPr>
          <w:rFonts w:asciiTheme="minorHAnsi" w:hAnsiTheme="minorHAnsi"/>
        </w:rPr>
        <w:t>ka</w:t>
      </w:r>
      <w:r w:rsidR="00303C01" w:rsidRPr="00712FE2">
        <w:rPr>
          <w:rFonts w:asciiTheme="minorHAnsi" w:hAnsiTheme="minorHAnsi"/>
        </w:rPr>
        <w:t xml:space="preserve"> </w:t>
      </w:r>
      <w:r w:rsidRPr="00712FE2">
        <w:rPr>
          <w:rFonts w:asciiTheme="minorHAnsi" w:hAnsiTheme="minorHAnsi"/>
        </w:rPr>
        <w:t>imamo ove promjene:</w:t>
      </w:r>
    </w:p>
    <w:p w:rsidR="00716F14" w:rsidRPr="00712FE2" w:rsidRDefault="005304E0" w:rsidP="003B0822">
      <w:pPr>
        <w:jc w:val="both"/>
        <w:rPr>
          <w:rFonts w:asciiTheme="minorHAnsi" w:hAnsiTheme="minorHAnsi"/>
        </w:rPr>
      </w:pPr>
      <w:r w:rsidRPr="00712FE2">
        <w:rPr>
          <w:rFonts w:asciiTheme="minorHAnsi" w:hAnsiTheme="minorHAnsi"/>
        </w:rPr>
        <w:t xml:space="preserve"> </w:t>
      </w:r>
    </w:p>
    <w:p w:rsidR="001F24CB" w:rsidRPr="00712FE2" w:rsidRDefault="001F24CB" w:rsidP="001F24CB">
      <w:pPr>
        <w:jc w:val="both"/>
        <w:rPr>
          <w:rFonts w:asciiTheme="minorHAnsi" w:hAnsiTheme="minorHAnsi"/>
          <w:b/>
          <w:sz w:val="22"/>
          <w:szCs w:val="22"/>
        </w:rPr>
      </w:pPr>
      <w:r w:rsidRPr="00712FE2">
        <w:rPr>
          <w:rFonts w:asciiTheme="minorHAnsi" w:hAnsiTheme="minorHAnsi"/>
          <w:b/>
          <w:sz w:val="22"/>
          <w:szCs w:val="22"/>
        </w:rPr>
        <w:t>Javna ustanova Športski objekti Kaštela:</w:t>
      </w:r>
    </w:p>
    <w:tbl>
      <w:tblPr>
        <w:tblW w:w="9760" w:type="dxa"/>
        <w:tblLook w:val="04A0" w:firstRow="1" w:lastRow="0" w:firstColumn="1" w:lastColumn="0" w:noHBand="0" w:noVBand="1"/>
      </w:tblPr>
      <w:tblGrid>
        <w:gridCol w:w="891"/>
        <w:gridCol w:w="1677"/>
        <w:gridCol w:w="867"/>
        <w:gridCol w:w="1314"/>
        <w:gridCol w:w="1688"/>
        <w:gridCol w:w="908"/>
        <w:gridCol w:w="2415"/>
      </w:tblGrid>
      <w:tr w:rsidR="00473016" w:rsidRPr="00712FE2" w:rsidTr="00473016">
        <w:trPr>
          <w:trHeight w:val="630"/>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Račun</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NAZIV</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AOP</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Ostvareno preth.godine</w:t>
            </w:r>
          </w:p>
        </w:tc>
        <w:tc>
          <w:tcPr>
            <w:tcW w:w="1688" w:type="dxa"/>
            <w:tcBorders>
              <w:top w:val="single" w:sz="4" w:space="0" w:color="auto"/>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Ostvareno tek.godine</w:t>
            </w:r>
          </w:p>
        </w:tc>
        <w:tc>
          <w:tcPr>
            <w:tcW w:w="908" w:type="dxa"/>
            <w:tcBorders>
              <w:top w:val="single" w:sz="4" w:space="0" w:color="auto"/>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Indeks</w:t>
            </w:r>
          </w:p>
        </w:tc>
        <w:tc>
          <w:tcPr>
            <w:tcW w:w="2415" w:type="dxa"/>
            <w:tcBorders>
              <w:top w:val="single" w:sz="4" w:space="0" w:color="auto"/>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Obrazloženje</w:t>
            </w:r>
          </w:p>
        </w:tc>
      </w:tr>
      <w:tr w:rsidR="00473016" w:rsidRPr="00712FE2" w:rsidTr="00473016">
        <w:trPr>
          <w:trHeight w:val="630"/>
        </w:trPr>
        <w:tc>
          <w:tcPr>
            <w:tcW w:w="891" w:type="dxa"/>
            <w:tcBorders>
              <w:top w:val="nil"/>
              <w:left w:val="single" w:sz="4" w:space="0" w:color="auto"/>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4</w:t>
            </w:r>
          </w:p>
        </w:tc>
        <w:tc>
          <w:tcPr>
            <w:tcW w:w="1677"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RASHODI ZA NABAVU NEF.IMOVINE</w:t>
            </w:r>
          </w:p>
        </w:tc>
        <w:tc>
          <w:tcPr>
            <w:tcW w:w="867"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341</w:t>
            </w:r>
          </w:p>
        </w:tc>
        <w:tc>
          <w:tcPr>
            <w:tcW w:w="1314"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17.290</w:t>
            </w:r>
          </w:p>
        </w:tc>
        <w:tc>
          <w:tcPr>
            <w:tcW w:w="1688"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3.375</w:t>
            </w:r>
          </w:p>
        </w:tc>
        <w:tc>
          <w:tcPr>
            <w:tcW w:w="908"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19,5</w:t>
            </w:r>
          </w:p>
        </w:tc>
        <w:tc>
          <w:tcPr>
            <w:tcW w:w="2415"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 </w:t>
            </w:r>
          </w:p>
        </w:tc>
      </w:tr>
      <w:tr w:rsidR="00473016" w:rsidRPr="00712FE2" w:rsidTr="00F469C6">
        <w:trPr>
          <w:trHeight w:val="405"/>
        </w:trPr>
        <w:tc>
          <w:tcPr>
            <w:tcW w:w="891" w:type="dxa"/>
            <w:tcBorders>
              <w:top w:val="nil"/>
              <w:left w:val="single" w:sz="4" w:space="0" w:color="auto"/>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422</w:t>
            </w:r>
          </w:p>
        </w:tc>
        <w:tc>
          <w:tcPr>
            <w:tcW w:w="1677"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Postrojenja i oprema</w:t>
            </w:r>
          </w:p>
        </w:tc>
        <w:tc>
          <w:tcPr>
            <w:tcW w:w="867"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360</w:t>
            </w:r>
          </w:p>
        </w:tc>
        <w:tc>
          <w:tcPr>
            <w:tcW w:w="1314"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17.290</w:t>
            </w:r>
          </w:p>
        </w:tc>
        <w:tc>
          <w:tcPr>
            <w:tcW w:w="1688"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3.375</w:t>
            </w:r>
          </w:p>
        </w:tc>
        <w:tc>
          <w:tcPr>
            <w:tcW w:w="908"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19,5</w:t>
            </w:r>
          </w:p>
        </w:tc>
        <w:tc>
          <w:tcPr>
            <w:tcW w:w="2415"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Trošak se odnosi na kupnju računala</w:t>
            </w:r>
          </w:p>
        </w:tc>
      </w:tr>
    </w:tbl>
    <w:p w:rsidR="001F24CB" w:rsidRPr="00712FE2" w:rsidRDefault="001F24CB">
      <w:pPr>
        <w:rPr>
          <w:rFonts w:asciiTheme="minorHAnsi" w:hAnsiTheme="minorHAnsi"/>
        </w:rPr>
      </w:pPr>
    </w:p>
    <w:p w:rsidR="00751167" w:rsidRPr="00712FE2" w:rsidRDefault="00751167" w:rsidP="00751167">
      <w:pPr>
        <w:rPr>
          <w:rFonts w:asciiTheme="minorHAnsi" w:hAnsiTheme="minorHAnsi"/>
          <w:b/>
          <w:sz w:val="22"/>
          <w:szCs w:val="22"/>
        </w:rPr>
      </w:pPr>
      <w:r w:rsidRPr="00712FE2">
        <w:rPr>
          <w:rFonts w:asciiTheme="minorHAnsi" w:hAnsiTheme="minorHAnsi"/>
          <w:b/>
          <w:sz w:val="22"/>
          <w:szCs w:val="22"/>
        </w:rPr>
        <w:t>Gradska knjižnica Kaštela</w:t>
      </w:r>
      <w:r w:rsidR="009C1FB1" w:rsidRPr="00712FE2">
        <w:rPr>
          <w:rFonts w:asciiTheme="minorHAnsi" w:hAnsiTheme="minorHAnsi"/>
          <w:b/>
          <w:sz w:val="22"/>
          <w:szCs w:val="22"/>
        </w:rPr>
        <w:t>:</w:t>
      </w:r>
    </w:p>
    <w:tbl>
      <w:tblPr>
        <w:tblW w:w="9918" w:type="dxa"/>
        <w:tblLook w:val="04A0" w:firstRow="1" w:lastRow="0" w:firstColumn="1" w:lastColumn="0" w:noHBand="0" w:noVBand="1"/>
      </w:tblPr>
      <w:tblGrid>
        <w:gridCol w:w="838"/>
        <w:gridCol w:w="2244"/>
        <w:gridCol w:w="786"/>
        <w:gridCol w:w="1294"/>
        <w:gridCol w:w="1104"/>
        <w:gridCol w:w="737"/>
        <w:gridCol w:w="2915"/>
      </w:tblGrid>
      <w:tr w:rsidR="00473016" w:rsidRPr="00712FE2" w:rsidTr="00473016">
        <w:trPr>
          <w:trHeight w:val="945"/>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Račun</w:t>
            </w:r>
          </w:p>
        </w:tc>
        <w:tc>
          <w:tcPr>
            <w:tcW w:w="2244" w:type="dxa"/>
            <w:tcBorders>
              <w:top w:val="single" w:sz="4" w:space="0" w:color="auto"/>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NAZIV</w:t>
            </w:r>
          </w:p>
        </w:tc>
        <w:tc>
          <w:tcPr>
            <w:tcW w:w="786" w:type="dxa"/>
            <w:tcBorders>
              <w:top w:val="single" w:sz="4" w:space="0" w:color="auto"/>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AOP</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Ostvareno preth.godine</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Ostvareno tek.godine</w:t>
            </w: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Indeks</w:t>
            </w:r>
          </w:p>
        </w:tc>
        <w:tc>
          <w:tcPr>
            <w:tcW w:w="2915" w:type="dxa"/>
            <w:tcBorders>
              <w:top w:val="single" w:sz="4" w:space="0" w:color="auto"/>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Obrazloženje</w:t>
            </w:r>
          </w:p>
        </w:tc>
      </w:tr>
      <w:tr w:rsidR="00473016" w:rsidRPr="00712FE2" w:rsidTr="00473016">
        <w:trPr>
          <w:trHeight w:val="630"/>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4</w:t>
            </w:r>
          </w:p>
        </w:tc>
        <w:tc>
          <w:tcPr>
            <w:tcW w:w="2244"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RASHODI ZA NABAVU NEF. IMOVINE</w:t>
            </w:r>
          </w:p>
        </w:tc>
        <w:tc>
          <w:tcPr>
            <w:tcW w:w="786"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341</w:t>
            </w:r>
          </w:p>
        </w:tc>
        <w:tc>
          <w:tcPr>
            <w:tcW w:w="1294"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228.509</w:t>
            </w:r>
          </w:p>
        </w:tc>
        <w:tc>
          <w:tcPr>
            <w:tcW w:w="1104"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279.611</w:t>
            </w:r>
          </w:p>
        </w:tc>
        <w:tc>
          <w:tcPr>
            <w:tcW w:w="737"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122,4</w:t>
            </w:r>
          </w:p>
        </w:tc>
        <w:tc>
          <w:tcPr>
            <w:tcW w:w="2915"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 </w:t>
            </w:r>
          </w:p>
        </w:tc>
      </w:tr>
      <w:tr w:rsidR="00473016" w:rsidRPr="00712FE2" w:rsidTr="00473016">
        <w:trPr>
          <w:trHeight w:val="315"/>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4221</w:t>
            </w:r>
          </w:p>
        </w:tc>
        <w:tc>
          <w:tcPr>
            <w:tcW w:w="2244"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Uredska oprema i namještaj</w:t>
            </w:r>
          </w:p>
        </w:tc>
        <w:tc>
          <w:tcPr>
            <w:tcW w:w="786"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361</w:t>
            </w:r>
          </w:p>
        </w:tc>
        <w:tc>
          <w:tcPr>
            <w:tcW w:w="1294"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19.828</w:t>
            </w:r>
          </w:p>
        </w:tc>
        <w:tc>
          <w:tcPr>
            <w:tcW w:w="737"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w:t>
            </w:r>
          </w:p>
        </w:tc>
        <w:tc>
          <w:tcPr>
            <w:tcW w:w="2915"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Kupnja računala i računalne opreme te namještaja</w:t>
            </w:r>
          </w:p>
        </w:tc>
      </w:tr>
      <w:tr w:rsidR="00473016" w:rsidRPr="00712FE2" w:rsidTr="00473016">
        <w:trPr>
          <w:trHeight w:val="630"/>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4227</w:t>
            </w:r>
          </w:p>
        </w:tc>
        <w:tc>
          <w:tcPr>
            <w:tcW w:w="2244"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Uređaji, strojevi i oprema za ostale namjene</w:t>
            </w:r>
          </w:p>
        </w:tc>
        <w:tc>
          <w:tcPr>
            <w:tcW w:w="786"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367</w:t>
            </w:r>
          </w:p>
        </w:tc>
        <w:tc>
          <w:tcPr>
            <w:tcW w:w="1294"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6.700</w:t>
            </w:r>
          </w:p>
        </w:tc>
        <w:tc>
          <w:tcPr>
            <w:tcW w:w="1104"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25.300</w:t>
            </w:r>
          </w:p>
        </w:tc>
        <w:tc>
          <w:tcPr>
            <w:tcW w:w="737"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377,6</w:t>
            </w:r>
          </w:p>
        </w:tc>
        <w:tc>
          <w:tcPr>
            <w:tcW w:w="2915" w:type="dxa"/>
            <w:tcBorders>
              <w:top w:val="nil"/>
              <w:left w:val="nil"/>
              <w:bottom w:val="single" w:sz="4" w:space="0" w:color="auto"/>
              <w:right w:val="single" w:sz="4" w:space="0" w:color="auto"/>
            </w:tcBorders>
            <w:shd w:val="clear" w:color="auto" w:fill="auto"/>
            <w:vAlign w:val="center"/>
            <w:hideMark/>
          </w:tcPr>
          <w:p w:rsidR="00473016" w:rsidRPr="00712FE2" w:rsidRDefault="00473016" w:rsidP="00473016">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Sredstva su se utrošila u kupnju polica za knjige za odjele</w:t>
            </w:r>
          </w:p>
        </w:tc>
      </w:tr>
    </w:tbl>
    <w:p w:rsidR="00751167" w:rsidRPr="00712FE2" w:rsidRDefault="00751167">
      <w:pPr>
        <w:rPr>
          <w:rFonts w:asciiTheme="minorHAnsi" w:hAnsiTheme="minorHAnsi"/>
        </w:rPr>
      </w:pPr>
    </w:p>
    <w:p w:rsidR="003126DF" w:rsidRPr="00712FE2" w:rsidRDefault="003126DF" w:rsidP="003126DF">
      <w:pPr>
        <w:rPr>
          <w:rFonts w:asciiTheme="minorHAnsi" w:hAnsiTheme="minorHAnsi"/>
          <w:b/>
          <w:sz w:val="22"/>
          <w:szCs w:val="22"/>
        </w:rPr>
      </w:pPr>
      <w:r w:rsidRPr="00712FE2">
        <w:rPr>
          <w:rFonts w:asciiTheme="minorHAnsi" w:hAnsiTheme="minorHAnsi"/>
          <w:b/>
          <w:sz w:val="22"/>
          <w:szCs w:val="22"/>
        </w:rPr>
        <w:t>Muzej grada Kaštela:</w:t>
      </w:r>
    </w:p>
    <w:tbl>
      <w:tblPr>
        <w:tblW w:w="9634" w:type="dxa"/>
        <w:tblLook w:val="04A0" w:firstRow="1" w:lastRow="0" w:firstColumn="1" w:lastColumn="0" w:noHBand="0" w:noVBand="1"/>
      </w:tblPr>
      <w:tblGrid>
        <w:gridCol w:w="837"/>
        <w:gridCol w:w="1852"/>
        <w:gridCol w:w="676"/>
        <w:gridCol w:w="1185"/>
        <w:gridCol w:w="1014"/>
        <w:gridCol w:w="706"/>
        <w:gridCol w:w="3364"/>
      </w:tblGrid>
      <w:tr w:rsidR="00432695" w:rsidRPr="00712FE2" w:rsidTr="00F469C6">
        <w:trPr>
          <w:trHeight w:val="707"/>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695" w:rsidRPr="00712FE2" w:rsidRDefault="00432695" w:rsidP="00432695">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Račun</w:t>
            </w:r>
          </w:p>
        </w:tc>
        <w:tc>
          <w:tcPr>
            <w:tcW w:w="1852" w:type="dxa"/>
            <w:tcBorders>
              <w:top w:val="single" w:sz="4" w:space="0" w:color="auto"/>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NAZIV</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AOP</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Ostvareno preth.godine</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Ostvareno tek.godine</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Indeks</w:t>
            </w:r>
          </w:p>
        </w:tc>
        <w:tc>
          <w:tcPr>
            <w:tcW w:w="3364" w:type="dxa"/>
            <w:tcBorders>
              <w:top w:val="single" w:sz="4" w:space="0" w:color="auto"/>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Obrazloženje</w:t>
            </w:r>
          </w:p>
        </w:tc>
      </w:tr>
      <w:tr w:rsidR="00432695" w:rsidRPr="00712FE2" w:rsidTr="00F469C6">
        <w:trPr>
          <w:trHeight w:val="547"/>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432695" w:rsidRPr="00712FE2" w:rsidRDefault="00432695" w:rsidP="00432695">
            <w:pPr>
              <w:suppressAutoHyphens w:val="0"/>
              <w:jc w:val="center"/>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4</w:t>
            </w:r>
          </w:p>
        </w:tc>
        <w:tc>
          <w:tcPr>
            <w:tcW w:w="1852" w:type="dxa"/>
            <w:tcBorders>
              <w:top w:val="nil"/>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RASHODI ZA NABAVU NEF.IMOVINE</w:t>
            </w:r>
          </w:p>
        </w:tc>
        <w:tc>
          <w:tcPr>
            <w:tcW w:w="676" w:type="dxa"/>
            <w:tcBorders>
              <w:top w:val="nil"/>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341</w:t>
            </w:r>
          </w:p>
        </w:tc>
        <w:tc>
          <w:tcPr>
            <w:tcW w:w="1185" w:type="dxa"/>
            <w:tcBorders>
              <w:top w:val="nil"/>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268.776</w:t>
            </w:r>
          </w:p>
        </w:tc>
        <w:tc>
          <w:tcPr>
            <w:tcW w:w="1014" w:type="dxa"/>
            <w:tcBorders>
              <w:top w:val="nil"/>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643.834</w:t>
            </w:r>
          </w:p>
        </w:tc>
        <w:tc>
          <w:tcPr>
            <w:tcW w:w="706" w:type="dxa"/>
            <w:tcBorders>
              <w:top w:val="nil"/>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jc w:val="right"/>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239,5</w:t>
            </w:r>
          </w:p>
        </w:tc>
        <w:tc>
          <w:tcPr>
            <w:tcW w:w="3364" w:type="dxa"/>
            <w:tcBorders>
              <w:top w:val="nil"/>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rPr>
                <w:rFonts w:asciiTheme="minorHAnsi" w:hAnsiTheme="minorHAnsi"/>
                <w:b/>
                <w:bCs/>
                <w:color w:val="000000"/>
                <w:sz w:val="18"/>
                <w:szCs w:val="18"/>
                <w:lang w:eastAsia="hr-HR"/>
              </w:rPr>
            </w:pPr>
            <w:r w:rsidRPr="00712FE2">
              <w:rPr>
                <w:rFonts w:asciiTheme="minorHAnsi" w:hAnsiTheme="minorHAnsi"/>
                <w:b/>
                <w:bCs/>
                <w:color w:val="000000"/>
                <w:sz w:val="18"/>
                <w:szCs w:val="18"/>
                <w:lang w:eastAsia="hr-HR"/>
              </w:rPr>
              <w:t> </w:t>
            </w:r>
          </w:p>
        </w:tc>
      </w:tr>
      <w:tr w:rsidR="00432695" w:rsidRPr="00712FE2" w:rsidTr="00F469C6">
        <w:trPr>
          <w:trHeight w:val="976"/>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432695" w:rsidRPr="00712FE2" w:rsidRDefault="00432695" w:rsidP="00432695">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4126</w:t>
            </w:r>
          </w:p>
        </w:tc>
        <w:tc>
          <w:tcPr>
            <w:tcW w:w="1852" w:type="dxa"/>
            <w:tcBorders>
              <w:top w:val="nil"/>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Ostala nematerijalna imovina</w:t>
            </w:r>
          </w:p>
        </w:tc>
        <w:tc>
          <w:tcPr>
            <w:tcW w:w="676" w:type="dxa"/>
            <w:tcBorders>
              <w:top w:val="nil"/>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353</w:t>
            </w:r>
          </w:p>
        </w:tc>
        <w:tc>
          <w:tcPr>
            <w:tcW w:w="1185" w:type="dxa"/>
            <w:tcBorders>
              <w:top w:val="nil"/>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150.000</w:t>
            </w:r>
          </w:p>
        </w:tc>
        <w:tc>
          <w:tcPr>
            <w:tcW w:w="1014" w:type="dxa"/>
            <w:tcBorders>
              <w:top w:val="nil"/>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541.125</w:t>
            </w:r>
          </w:p>
        </w:tc>
        <w:tc>
          <w:tcPr>
            <w:tcW w:w="706" w:type="dxa"/>
            <w:tcBorders>
              <w:top w:val="nil"/>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360,8</w:t>
            </w:r>
          </w:p>
        </w:tc>
        <w:tc>
          <w:tcPr>
            <w:tcW w:w="3364" w:type="dxa"/>
            <w:tcBorders>
              <w:top w:val="nil"/>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Nastavak izrade muzeološko-muzeografskog rješenja, projekta multimedije stalnog postava Muzeja grada u sklopu sredstava EU fondova.</w:t>
            </w:r>
          </w:p>
        </w:tc>
      </w:tr>
      <w:tr w:rsidR="00432695" w:rsidRPr="00712FE2" w:rsidTr="00F469C6">
        <w:trPr>
          <w:trHeight w:val="710"/>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432695" w:rsidRPr="00712FE2" w:rsidRDefault="00432695" w:rsidP="00432695">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4221</w:t>
            </w:r>
          </w:p>
        </w:tc>
        <w:tc>
          <w:tcPr>
            <w:tcW w:w="1852" w:type="dxa"/>
            <w:tcBorders>
              <w:top w:val="nil"/>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Uredska oprema i namještaj</w:t>
            </w:r>
          </w:p>
        </w:tc>
        <w:tc>
          <w:tcPr>
            <w:tcW w:w="676" w:type="dxa"/>
            <w:tcBorders>
              <w:top w:val="nil"/>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361</w:t>
            </w:r>
          </w:p>
        </w:tc>
        <w:tc>
          <w:tcPr>
            <w:tcW w:w="1185" w:type="dxa"/>
            <w:tcBorders>
              <w:top w:val="nil"/>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31.139</w:t>
            </w:r>
          </w:p>
        </w:tc>
        <w:tc>
          <w:tcPr>
            <w:tcW w:w="1014" w:type="dxa"/>
            <w:tcBorders>
              <w:top w:val="nil"/>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23.943</w:t>
            </w:r>
          </w:p>
        </w:tc>
        <w:tc>
          <w:tcPr>
            <w:tcW w:w="706" w:type="dxa"/>
            <w:tcBorders>
              <w:top w:val="nil"/>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130,1</w:t>
            </w:r>
          </w:p>
        </w:tc>
        <w:tc>
          <w:tcPr>
            <w:tcW w:w="3364" w:type="dxa"/>
            <w:tcBorders>
              <w:top w:val="nil"/>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Kupnja računala, prijenosnog računala, račun</w:t>
            </w:r>
            <w:r w:rsidR="00F469C6" w:rsidRPr="00712FE2">
              <w:rPr>
                <w:rFonts w:asciiTheme="minorHAnsi" w:hAnsiTheme="minorHAnsi"/>
                <w:color w:val="000000"/>
                <w:sz w:val="18"/>
                <w:szCs w:val="18"/>
                <w:lang w:eastAsia="hr-HR"/>
              </w:rPr>
              <w:t>.</w:t>
            </w:r>
            <w:r w:rsidRPr="00712FE2">
              <w:rPr>
                <w:rFonts w:asciiTheme="minorHAnsi" w:hAnsiTheme="minorHAnsi"/>
                <w:color w:val="000000"/>
                <w:sz w:val="18"/>
                <w:szCs w:val="18"/>
                <w:lang w:eastAsia="hr-HR"/>
              </w:rPr>
              <w:t>opreme, arhivski ladičar, stolice.</w:t>
            </w:r>
          </w:p>
        </w:tc>
      </w:tr>
      <w:tr w:rsidR="00432695" w:rsidRPr="00712FE2" w:rsidTr="00F469C6">
        <w:trPr>
          <w:trHeight w:val="706"/>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432695" w:rsidRPr="00712FE2" w:rsidRDefault="00432695" w:rsidP="00432695">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4242</w:t>
            </w:r>
          </w:p>
        </w:tc>
        <w:tc>
          <w:tcPr>
            <w:tcW w:w="1852" w:type="dxa"/>
            <w:tcBorders>
              <w:top w:val="nil"/>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Umjetnička djela</w:t>
            </w:r>
          </w:p>
        </w:tc>
        <w:tc>
          <w:tcPr>
            <w:tcW w:w="676" w:type="dxa"/>
            <w:tcBorders>
              <w:top w:val="nil"/>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376</w:t>
            </w:r>
          </w:p>
        </w:tc>
        <w:tc>
          <w:tcPr>
            <w:tcW w:w="1185" w:type="dxa"/>
            <w:tcBorders>
              <w:top w:val="nil"/>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16.700</w:t>
            </w:r>
          </w:p>
        </w:tc>
        <w:tc>
          <w:tcPr>
            <w:tcW w:w="1014" w:type="dxa"/>
            <w:tcBorders>
              <w:top w:val="nil"/>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17.650</w:t>
            </w:r>
          </w:p>
        </w:tc>
        <w:tc>
          <w:tcPr>
            <w:tcW w:w="706" w:type="dxa"/>
            <w:tcBorders>
              <w:top w:val="nil"/>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jc w:val="right"/>
              <w:rPr>
                <w:rFonts w:asciiTheme="minorHAnsi" w:hAnsiTheme="minorHAnsi"/>
                <w:color w:val="000000"/>
                <w:sz w:val="18"/>
                <w:szCs w:val="18"/>
                <w:lang w:eastAsia="hr-HR"/>
              </w:rPr>
            </w:pPr>
            <w:r w:rsidRPr="00712FE2">
              <w:rPr>
                <w:rFonts w:asciiTheme="minorHAnsi" w:hAnsiTheme="minorHAnsi"/>
                <w:color w:val="000000"/>
                <w:sz w:val="18"/>
                <w:szCs w:val="18"/>
                <w:lang w:eastAsia="hr-HR"/>
              </w:rPr>
              <w:t>105,7</w:t>
            </w:r>
          </w:p>
        </w:tc>
        <w:tc>
          <w:tcPr>
            <w:tcW w:w="3364" w:type="dxa"/>
            <w:tcBorders>
              <w:top w:val="nil"/>
              <w:left w:val="nil"/>
              <w:bottom w:val="single" w:sz="4" w:space="0" w:color="auto"/>
              <w:right w:val="single" w:sz="4" w:space="0" w:color="auto"/>
            </w:tcBorders>
            <w:shd w:val="clear" w:color="auto" w:fill="auto"/>
            <w:vAlign w:val="center"/>
            <w:hideMark/>
          </w:tcPr>
          <w:p w:rsidR="00432695" w:rsidRPr="00712FE2" w:rsidRDefault="00432695" w:rsidP="00432695">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Prošle godine smo kupili jedno umjetničko djelo, a ostala su nam donirana od fizičkih osoba.</w:t>
            </w:r>
          </w:p>
        </w:tc>
      </w:tr>
    </w:tbl>
    <w:p w:rsidR="00432695" w:rsidRPr="00712FE2" w:rsidRDefault="00432695" w:rsidP="003126DF">
      <w:pPr>
        <w:rPr>
          <w:rFonts w:asciiTheme="minorHAnsi" w:hAnsiTheme="minorHAnsi"/>
          <w:b/>
          <w:sz w:val="22"/>
          <w:szCs w:val="22"/>
        </w:rPr>
      </w:pPr>
    </w:p>
    <w:p w:rsidR="0060557E" w:rsidRPr="00712FE2" w:rsidRDefault="00907A51">
      <w:pPr>
        <w:rPr>
          <w:rFonts w:asciiTheme="minorHAnsi" w:hAnsiTheme="minorHAnsi"/>
        </w:rPr>
      </w:pPr>
      <w:r w:rsidRPr="00712FE2">
        <w:rPr>
          <w:rFonts w:asciiTheme="minorHAnsi" w:hAnsiTheme="minorHAnsi"/>
        </w:rPr>
        <w:lastRenderedPageBreak/>
        <w:t>Bilješka br.</w:t>
      </w:r>
      <w:r w:rsidR="009C5D0E" w:rsidRPr="00712FE2">
        <w:rPr>
          <w:rFonts w:asciiTheme="minorHAnsi" w:hAnsiTheme="minorHAnsi"/>
        </w:rPr>
        <w:t>5</w:t>
      </w:r>
      <w:r w:rsidR="0060557E" w:rsidRPr="00712FE2">
        <w:rPr>
          <w:rFonts w:asciiTheme="minorHAnsi" w:hAnsiTheme="minorHAnsi"/>
        </w:rPr>
        <w:t xml:space="preserve"> IZDACI ZA FINANCIJSKU IMOVINU I OTPLATE ZAJMOVA</w:t>
      </w:r>
    </w:p>
    <w:p w:rsidR="0060557E" w:rsidRPr="00712FE2" w:rsidRDefault="0060557E">
      <w:pPr>
        <w:rPr>
          <w:rFonts w:asciiTheme="minorHAnsi" w:hAnsiTheme="minorHAnsi"/>
        </w:rPr>
      </w:pPr>
    </w:p>
    <w:p w:rsidR="00A452E0" w:rsidRPr="00712FE2" w:rsidRDefault="005304E0" w:rsidP="003466C3">
      <w:pPr>
        <w:jc w:val="both"/>
        <w:rPr>
          <w:rFonts w:asciiTheme="minorHAnsi" w:hAnsiTheme="minorHAnsi"/>
        </w:rPr>
      </w:pPr>
      <w:r w:rsidRPr="00712FE2">
        <w:rPr>
          <w:rFonts w:asciiTheme="minorHAnsi" w:hAnsiTheme="minorHAnsi"/>
        </w:rPr>
        <w:t>Korisnici nisu imali izdatke</w:t>
      </w:r>
      <w:r w:rsidR="00A452E0" w:rsidRPr="00712FE2">
        <w:rPr>
          <w:rFonts w:asciiTheme="minorHAnsi" w:hAnsiTheme="minorHAnsi"/>
        </w:rPr>
        <w:t xml:space="preserve"> za financijsku imovinu</w:t>
      </w:r>
      <w:r w:rsidR="004D7A9C" w:rsidRPr="00712FE2">
        <w:rPr>
          <w:rFonts w:asciiTheme="minorHAnsi" w:hAnsiTheme="minorHAnsi"/>
        </w:rPr>
        <w:t xml:space="preserve"> i otplate zajmov</w:t>
      </w:r>
      <w:r w:rsidR="006C6747" w:rsidRPr="00712FE2">
        <w:rPr>
          <w:rFonts w:asciiTheme="minorHAnsi" w:hAnsiTheme="minorHAnsi"/>
        </w:rPr>
        <w:t>a AOP 518</w:t>
      </w:r>
      <w:r w:rsidR="00A452E0" w:rsidRPr="00712FE2">
        <w:rPr>
          <w:rFonts w:asciiTheme="minorHAnsi" w:hAnsiTheme="minorHAnsi"/>
        </w:rPr>
        <w:t xml:space="preserve"> </w:t>
      </w:r>
      <w:r w:rsidRPr="00712FE2">
        <w:rPr>
          <w:rFonts w:asciiTheme="minorHAnsi" w:hAnsiTheme="minorHAnsi"/>
        </w:rPr>
        <w:t xml:space="preserve">a kod Grada se </w:t>
      </w:r>
      <w:r w:rsidR="00A452E0" w:rsidRPr="00712FE2">
        <w:rPr>
          <w:rFonts w:asciiTheme="minorHAnsi" w:hAnsiTheme="minorHAnsi"/>
        </w:rPr>
        <w:t>odnose na leasing za komunalno vozilo –čistilicu za potrebe Vlastitog pogona</w:t>
      </w:r>
      <w:r w:rsidR="005C30F3" w:rsidRPr="00712FE2">
        <w:rPr>
          <w:rFonts w:asciiTheme="minorHAnsi" w:hAnsiTheme="minorHAnsi"/>
        </w:rPr>
        <w:t xml:space="preserve"> a ostvareni su u iznosu od</w:t>
      </w:r>
      <w:r w:rsidR="00D224EE" w:rsidRPr="00712FE2">
        <w:rPr>
          <w:rFonts w:asciiTheme="minorHAnsi" w:hAnsiTheme="minorHAnsi"/>
        </w:rPr>
        <w:t xml:space="preserve"> 6.596,76 kn </w:t>
      </w:r>
      <w:r w:rsidR="00D542F0" w:rsidRPr="00712FE2">
        <w:rPr>
          <w:rFonts w:asciiTheme="minorHAnsi" w:hAnsiTheme="minorHAnsi"/>
        </w:rPr>
        <w:t>.</w:t>
      </w:r>
    </w:p>
    <w:p w:rsidR="00907A51" w:rsidRPr="00712FE2" w:rsidRDefault="00907A51" w:rsidP="003466C3">
      <w:pPr>
        <w:jc w:val="both"/>
        <w:rPr>
          <w:rFonts w:asciiTheme="minorHAnsi" w:hAnsiTheme="minorHAnsi"/>
        </w:rPr>
      </w:pPr>
    </w:p>
    <w:p w:rsidR="00E43A11" w:rsidRPr="00712FE2" w:rsidRDefault="00E43A11">
      <w:pPr>
        <w:rPr>
          <w:rFonts w:asciiTheme="minorHAnsi" w:hAnsiTheme="minorHAnsi"/>
        </w:rPr>
      </w:pPr>
    </w:p>
    <w:p w:rsidR="009872FA" w:rsidRPr="00712FE2" w:rsidRDefault="009872FA" w:rsidP="009872FA">
      <w:pPr>
        <w:rPr>
          <w:rFonts w:asciiTheme="minorHAnsi" w:hAnsiTheme="minorHAnsi"/>
          <w:b/>
          <w:u w:val="single"/>
        </w:rPr>
      </w:pPr>
      <w:r w:rsidRPr="00712FE2">
        <w:rPr>
          <w:rFonts w:asciiTheme="minorHAnsi" w:hAnsiTheme="minorHAnsi"/>
          <w:b/>
          <w:u w:val="single"/>
        </w:rPr>
        <w:t>II</w:t>
      </w:r>
      <w:r w:rsidR="00077321" w:rsidRPr="00712FE2">
        <w:rPr>
          <w:rFonts w:asciiTheme="minorHAnsi" w:hAnsiTheme="minorHAnsi"/>
          <w:b/>
          <w:u w:val="single"/>
        </w:rPr>
        <w:t xml:space="preserve"> </w:t>
      </w:r>
      <w:r w:rsidRPr="00712FE2">
        <w:rPr>
          <w:rFonts w:asciiTheme="minorHAnsi" w:hAnsiTheme="minorHAnsi"/>
          <w:b/>
          <w:u w:val="single"/>
        </w:rPr>
        <w:t xml:space="preserve"> BILJEŠKE UZ OBRAZAC RAS-FUNKCIJSKI</w:t>
      </w:r>
    </w:p>
    <w:p w:rsidR="009872FA" w:rsidRPr="00712FE2" w:rsidRDefault="009872FA" w:rsidP="009872FA">
      <w:pPr>
        <w:rPr>
          <w:rFonts w:asciiTheme="minorHAnsi" w:hAnsiTheme="minorHAnsi"/>
          <w:u w:val="single"/>
        </w:rPr>
      </w:pPr>
    </w:p>
    <w:p w:rsidR="00777859" w:rsidRPr="00712FE2" w:rsidRDefault="00777859">
      <w:pPr>
        <w:rPr>
          <w:rFonts w:asciiTheme="minorHAnsi" w:hAnsiTheme="minorHAnsi"/>
        </w:rPr>
      </w:pPr>
    </w:p>
    <w:p w:rsidR="00B16CCC" w:rsidRPr="00712FE2" w:rsidRDefault="00B16CCC" w:rsidP="00B16CCC">
      <w:pPr>
        <w:jc w:val="both"/>
        <w:rPr>
          <w:rFonts w:asciiTheme="minorHAnsi" w:hAnsiTheme="minorHAnsi"/>
        </w:rPr>
      </w:pPr>
      <w:r w:rsidRPr="00712FE2">
        <w:rPr>
          <w:rFonts w:asciiTheme="minorHAnsi" w:hAnsiTheme="minorHAnsi"/>
        </w:rPr>
        <w:t>U ovom obrascu evidentiraju se rashodi prema svojoj namjeni. Plaćanja prema proračunskim korisnicima eliminirana su iz ovog izvještaja.</w:t>
      </w:r>
    </w:p>
    <w:p w:rsidR="00B57E1B" w:rsidRPr="00712FE2" w:rsidRDefault="00B57E1B" w:rsidP="00B16CCC">
      <w:pPr>
        <w:jc w:val="both"/>
        <w:rPr>
          <w:rFonts w:asciiTheme="minorHAnsi" w:hAnsiTheme="minorHAnsi"/>
        </w:rPr>
      </w:pPr>
    </w:p>
    <w:p w:rsidR="00263780" w:rsidRPr="00712FE2" w:rsidRDefault="00EE048B" w:rsidP="00B16CCC">
      <w:pPr>
        <w:jc w:val="both"/>
        <w:rPr>
          <w:rFonts w:asciiTheme="minorHAnsi" w:hAnsiTheme="minorHAnsi"/>
        </w:rPr>
      </w:pPr>
      <w:r w:rsidRPr="00712FE2">
        <w:rPr>
          <w:rFonts w:asciiTheme="minorHAnsi" w:hAnsiTheme="minorHAnsi"/>
        </w:rPr>
        <w:t>S</w:t>
      </w:r>
      <w:r w:rsidR="00F71B01" w:rsidRPr="00712FE2">
        <w:rPr>
          <w:rFonts w:asciiTheme="minorHAnsi" w:hAnsiTheme="minorHAnsi"/>
        </w:rPr>
        <w:t>ve značajn</w:t>
      </w:r>
      <w:r w:rsidRPr="00712FE2">
        <w:rPr>
          <w:rFonts w:asciiTheme="minorHAnsi" w:hAnsiTheme="minorHAnsi"/>
        </w:rPr>
        <w:t>ije</w:t>
      </w:r>
      <w:r w:rsidR="00F71B01" w:rsidRPr="00712FE2">
        <w:rPr>
          <w:rFonts w:asciiTheme="minorHAnsi" w:hAnsiTheme="minorHAnsi"/>
        </w:rPr>
        <w:t xml:space="preserve"> promjene obrazložene </w:t>
      </w:r>
      <w:r w:rsidR="00981BB5" w:rsidRPr="00712FE2">
        <w:rPr>
          <w:rFonts w:asciiTheme="minorHAnsi" w:hAnsiTheme="minorHAnsi"/>
        </w:rPr>
        <w:t xml:space="preserve">su </w:t>
      </w:r>
      <w:r w:rsidR="00F71B01" w:rsidRPr="00712FE2">
        <w:rPr>
          <w:rFonts w:asciiTheme="minorHAnsi" w:hAnsiTheme="minorHAnsi"/>
        </w:rPr>
        <w:t xml:space="preserve">u </w:t>
      </w:r>
      <w:r w:rsidR="00B45500" w:rsidRPr="00712FE2">
        <w:rPr>
          <w:rFonts w:asciiTheme="minorHAnsi" w:hAnsiTheme="minorHAnsi"/>
        </w:rPr>
        <w:t>bilješkama</w:t>
      </w:r>
      <w:r w:rsidR="00F71B01" w:rsidRPr="00712FE2">
        <w:rPr>
          <w:rFonts w:asciiTheme="minorHAnsi" w:hAnsiTheme="minorHAnsi"/>
        </w:rPr>
        <w:t xml:space="preserve"> razine 22.</w:t>
      </w:r>
    </w:p>
    <w:p w:rsidR="001A0F70" w:rsidRPr="00712FE2" w:rsidRDefault="001A0F70" w:rsidP="00B16CCC">
      <w:pPr>
        <w:jc w:val="both"/>
        <w:rPr>
          <w:rFonts w:asciiTheme="minorHAnsi" w:hAnsiTheme="minorHAnsi"/>
        </w:rPr>
      </w:pPr>
    </w:p>
    <w:p w:rsidR="001A0F70" w:rsidRDefault="001A0F70" w:rsidP="00B16CCC">
      <w:pPr>
        <w:jc w:val="both"/>
        <w:rPr>
          <w:rFonts w:asciiTheme="minorHAnsi" w:hAnsiTheme="minorHAnsi"/>
          <w:b/>
          <w:sz w:val="22"/>
          <w:szCs w:val="22"/>
        </w:rPr>
      </w:pPr>
      <w:r w:rsidRPr="00712FE2">
        <w:rPr>
          <w:rFonts w:asciiTheme="minorHAnsi" w:hAnsiTheme="minorHAnsi"/>
          <w:b/>
          <w:sz w:val="22"/>
          <w:szCs w:val="22"/>
        </w:rPr>
        <w:t>Muzej grada Kaštela</w:t>
      </w:r>
    </w:p>
    <w:p w:rsidR="007C66F1" w:rsidRPr="00712FE2" w:rsidRDefault="007C66F1" w:rsidP="00B16CCC">
      <w:pPr>
        <w:jc w:val="both"/>
        <w:rPr>
          <w:rFonts w:asciiTheme="minorHAnsi" w:hAnsiTheme="min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241"/>
        <w:gridCol w:w="566"/>
        <w:gridCol w:w="1260"/>
        <w:gridCol w:w="1128"/>
        <w:gridCol w:w="900"/>
        <w:gridCol w:w="3837"/>
      </w:tblGrid>
      <w:tr w:rsidR="001A0F70" w:rsidRPr="00712FE2" w:rsidTr="00AB12E3">
        <w:tc>
          <w:tcPr>
            <w:tcW w:w="702" w:type="dxa"/>
          </w:tcPr>
          <w:p w:rsidR="001A0F70" w:rsidRPr="00712FE2" w:rsidRDefault="001A0F70" w:rsidP="00D5737A">
            <w:pPr>
              <w:jc w:val="center"/>
              <w:rPr>
                <w:rFonts w:asciiTheme="minorHAnsi" w:hAnsiTheme="minorHAnsi"/>
                <w:b/>
                <w:sz w:val="18"/>
                <w:szCs w:val="18"/>
              </w:rPr>
            </w:pPr>
            <w:r w:rsidRPr="00712FE2">
              <w:rPr>
                <w:rFonts w:asciiTheme="minorHAnsi" w:hAnsiTheme="minorHAnsi"/>
                <w:b/>
                <w:sz w:val="18"/>
                <w:szCs w:val="18"/>
              </w:rPr>
              <w:t>Račun</w:t>
            </w:r>
          </w:p>
        </w:tc>
        <w:tc>
          <w:tcPr>
            <w:tcW w:w="1241" w:type="dxa"/>
          </w:tcPr>
          <w:p w:rsidR="001A0F70" w:rsidRPr="00712FE2" w:rsidRDefault="001A0F70" w:rsidP="00D5737A">
            <w:pPr>
              <w:jc w:val="center"/>
              <w:rPr>
                <w:rFonts w:asciiTheme="minorHAnsi" w:hAnsiTheme="minorHAnsi"/>
                <w:b/>
                <w:sz w:val="18"/>
                <w:szCs w:val="18"/>
              </w:rPr>
            </w:pPr>
            <w:r w:rsidRPr="00712FE2">
              <w:rPr>
                <w:rFonts w:asciiTheme="minorHAnsi" w:hAnsiTheme="minorHAnsi"/>
                <w:b/>
                <w:sz w:val="18"/>
                <w:szCs w:val="18"/>
              </w:rPr>
              <w:t>OPIS</w:t>
            </w:r>
          </w:p>
          <w:p w:rsidR="001A0F70" w:rsidRPr="00712FE2" w:rsidRDefault="001A0F70" w:rsidP="00D5737A">
            <w:pPr>
              <w:jc w:val="center"/>
              <w:rPr>
                <w:rFonts w:asciiTheme="minorHAnsi" w:hAnsiTheme="minorHAnsi"/>
                <w:b/>
                <w:sz w:val="18"/>
                <w:szCs w:val="18"/>
              </w:rPr>
            </w:pPr>
          </w:p>
        </w:tc>
        <w:tc>
          <w:tcPr>
            <w:tcW w:w="566" w:type="dxa"/>
          </w:tcPr>
          <w:p w:rsidR="001A0F70" w:rsidRPr="00712FE2" w:rsidRDefault="001A0F70" w:rsidP="00D5737A">
            <w:pPr>
              <w:jc w:val="center"/>
              <w:rPr>
                <w:rFonts w:asciiTheme="minorHAnsi" w:hAnsiTheme="minorHAnsi"/>
                <w:b/>
                <w:sz w:val="18"/>
                <w:szCs w:val="18"/>
              </w:rPr>
            </w:pPr>
            <w:r w:rsidRPr="00712FE2">
              <w:rPr>
                <w:rFonts w:asciiTheme="minorHAnsi" w:hAnsiTheme="minorHAnsi"/>
                <w:b/>
                <w:sz w:val="18"/>
                <w:szCs w:val="18"/>
              </w:rPr>
              <w:t>AOP</w:t>
            </w:r>
          </w:p>
        </w:tc>
        <w:tc>
          <w:tcPr>
            <w:tcW w:w="1260" w:type="dxa"/>
          </w:tcPr>
          <w:p w:rsidR="001A0F70" w:rsidRPr="00712FE2" w:rsidRDefault="001A0F70" w:rsidP="00D5737A">
            <w:pPr>
              <w:jc w:val="center"/>
              <w:rPr>
                <w:rFonts w:asciiTheme="minorHAnsi" w:hAnsiTheme="minorHAnsi"/>
                <w:b/>
                <w:sz w:val="18"/>
                <w:szCs w:val="18"/>
              </w:rPr>
            </w:pPr>
            <w:r w:rsidRPr="00712FE2">
              <w:rPr>
                <w:rFonts w:asciiTheme="minorHAnsi" w:hAnsiTheme="minorHAnsi"/>
                <w:b/>
                <w:sz w:val="18"/>
                <w:szCs w:val="18"/>
              </w:rPr>
              <w:t>Ostvarenje prethodne godine</w:t>
            </w:r>
          </w:p>
          <w:p w:rsidR="001A0F70" w:rsidRPr="00712FE2" w:rsidRDefault="001A0F70" w:rsidP="00D5737A">
            <w:pPr>
              <w:jc w:val="center"/>
              <w:rPr>
                <w:rFonts w:asciiTheme="minorHAnsi" w:hAnsiTheme="minorHAnsi"/>
                <w:b/>
                <w:sz w:val="18"/>
                <w:szCs w:val="18"/>
              </w:rPr>
            </w:pPr>
          </w:p>
        </w:tc>
        <w:tc>
          <w:tcPr>
            <w:tcW w:w="1128" w:type="dxa"/>
          </w:tcPr>
          <w:p w:rsidR="001A0F70" w:rsidRPr="00712FE2" w:rsidRDefault="001A0F70" w:rsidP="00D5737A">
            <w:pPr>
              <w:jc w:val="center"/>
              <w:rPr>
                <w:rFonts w:asciiTheme="minorHAnsi" w:hAnsiTheme="minorHAnsi"/>
                <w:b/>
                <w:sz w:val="18"/>
                <w:szCs w:val="18"/>
              </w:rPr>
            </w:pPr>
            <w:r w:rsidRPr="00712FE2">
              <w:rPr>
                <w:rFonts w:asciiTheme="minorHAnsi" w:hAnsiTheme="minorHAnsi"/>
                <w:b/>
                <w:sz w:val="18"/>
                <w:szCs w:val="18"/>
              </w:rPr>
              <w:t>Ostvarenje tekuće godine</w:t>
            </w:r>
          </w:p>
        </w:tc>
        <w:tc>
          <w:tcPr>
            <w:tcW w:w="900" w:type="dxa"/>
          </w:tcPr>
          <w:p w:rsidR="001A0F70" w:rsidRPr="00712FE2" w:rsidRDefault="001A0F70" w:rsidP="00D5737A">
            <w:pPr>
              <w:jc w:val="center"/>
              <w:rPr>
                <w:rFonts w:asciiTheme="minorHAnsi" w:hAnsiTheme="minorHAnsi"/>
                <w:b/>
                <w:sz w:val="18"/>
                <w:szCs w:val="18"/>
              </w:rPr>
            </w:pPr>
            <w:r w:rsidRPr="00712FE2">
              <w:rPr>
                <w:rFonts w:asciiTheme="minorHAnsi" w:hAnsiTheme="minorHAnsi"/>
                <w:b/>
                <w:sz w:val="18"/>
                <w:szCs w:val="18"/>
              </w:rPr>
              <w:t>Indeks</w:t>
            </w:r>
          </w:p>
        </w:tc>
        <w:tc>
          <w:tcPr>
            <w:tcW w:w="3837" w:type="dxa"/>
          </w:tcPr>
          <w:p w:rsidR="001A0F70" w:rsidRPr="00712FE2" w:rsidRDefault="001A0F70" w:rsidP="00D5737A">
            <w:pPr>
              <w:jc w:val="center"/>
              <w:rPr>
                <w:rFonts w:asciiTheme="minorHAnsi" w:hAnsiTheme="minorHAnsi"/>
                <w:b/>
                <w:sz w:val="18"/>
                <w:szCs w:val="18"/>
              </w:rPr>
            </w:pPr>
            <w:r w:rsidRPr="00712FE2">
              <w:rPr>
                <w:rFonts w:asciiTheme="minorHAnsi" w:hAnsiTheme="minorHAnsi"/>
                <w:b/>
                <w:sz w:val="18"/>
                <w:szCs w:val="18"/>
              </w:rPr>
              <w:t>Obrazloženje</w:t>
            </w:r>
          </w:p>
        </w:tc>
      </w:tr>
      <w:tr w:rsidR="001A0F70" w:rsidRPr="00712FE2" w:rsidTr="00AB12E3">
        <w:trPr>
          <w:trHeight w:val="1092"/>
        </w:trPr>
        <w:tc>
          <w:tcPr>
            <w:tcW w:w="702" w:type="dxa"/>
          </w:tcPr>
          <w:p w:rsidR="001A0F70" w:rsidRPr="00712FE2" w:rsidRDefault="001A0F70" w:rsidP="00D5737A">
            <w:pPr>
              <w:rPr>
                <w:rFonts w:asciiTheme="minorHAnsi" w:hAnsiTheme="minorHAnsi"/>
                <w:sz w:val="18"/>
                <w:szCs w:val="18"/>
              </w:rPr>
            </w:pPr>
            <w:r w:rsidRPr="00712FE2">
              <w:rPr>
                <w:rFonts w:asciiTheme="minorHAnsi" w:hAnsiTheme="minorHAnsi"/>
                <w:sz w:val="18"/>
                <w:szCs w:val="18"/>
              </w:rPr>
              <w:t>082</w:t>
            </w:r>
          </w:p>
        </w:tc>
        <w:tc>
          <w:tcPr>
            <w:tcW w:w="1241" w:type="dxa"/>
          </w:tcPr>
          <w:p w:rsidR="001A0F70" w:rsidRPr="00712FE2" w:rsidRDefault="001A0F70" w:rsidP="00D5737A">
            <w:pPr>
              <w:rPr>
                <w:rFonts w:asciiTheme="minorHAnsi" w:hAnsiTheme="minorHAnsi"/>
                <w:sz w:val="18"/>
                <w:szCs w:val="18"/>
              </w:rPr>
            </w:pPr>
            <w:r w:rsidRPr="00712FE2">
              <w:rPr>
                <w:rFonts w:asciiTheme="minorHAnsi" w:hAnsiTheme="minorHAnsi"/>
                <w:sz w:val="18"/>
                <w:szCs w:val="18"/>
              </w:rPr>
              <w:t>Službe kulture</w:t>
            </w:r>
          </w:p>
        </w:tc>
        <w:tc>
          <w:tcPr>
            <w:tcW w:w="566" w:type="dxa"/>
          </w:tcPr>
          <w:p w:rsidR="001A0F70" w:rsidRPr="00712FE2" w:rsidRDefault="001A0F70" w:rsidP="00D5737A">
            <w:pPr>
              <w:rPr>
                <w:rFonts w:asciiTheme="minorHAnsi" w:hAnsiTheme="minorHAnsi"/>
                <w:sz w:val="18"/>
                <w:szCs w:val="18"/>
              </w:rPr>
            </w:pPr>
            <w:r w:rsidRPr="00712FE2">
              <w:rPr>
                <w:rFonts w:asciiTheme="minorHAnsi" w:hAnsiTheme="minorHAnsi"/>
                <w:sz w:val="18"/>
                <w:szCs w:val="18"/>
              </w:rPr>
              <w:t>105</w:t>
            </w:r>
          </w:p>
        </w:tc>
        <w:tc>
          <w:tcPr>
            <w:tcW w:w="1260" w:type="dxa"/>
          </w:tcPr>
          <w:p w:rsidR="001A0F70" w:rsidRPr="00712FE2" w:rsidRDefault="001A0F70" w:rsidP="00D5737A">
            <w:pPr>
              <w:jc w:val="right"/>
              <w:rPr>
                <w:rFonts w:asciiTheme="minorHAnsi" w:hAnsiTheme="minorHAnsi"/>
                <w:sz w:val="18"/>
                <w:szCs w:val="18"/>
              </w:rPr>
            </w:pPr>
            <w:r w:rsidRPr="00712FE2">
              <w:rPr>
                <w:rFonts w:asciiTheme="minorHAnsi" w:hAnsiTheme="minorHAnsi"/>
                <w:sz w:val="18"/>
                <w:szCs w:val="18"/>
              </w:rPr>
              <w:t>3.285.970</w:t>
            </w:r>
          </w:p>
        </w:tc>
        <w:tc>
          <w:tcPr>
            <w:tcW w:w="1128" w:type="dxa"/>
          </w:tcPr>
          <w:p w:rsidR="001A0F70" w:rsidRPr="00712FE2" w:rsidRDefault="001A0F70" w:rsidP="00D5737A">
            <w:pPr>
              <w:jc w:val="right"/>
              <w:rPr>
                <w:rFonts w:asciiTheme="minorHAnsi" w:hAnsiTheme="minorHAnsi"/>
                <w:sz w:val="18"/>
                <w:szCs w:val="18"/>
              </w:rPr>
            </w:pPr>
            <w:r w:rsidRPr="00712FE2">
              <w:rPr>
                <w:rFonts w:asciiTheme="minorHAnsi" w:hAnsiTheme="minorHAnsi"/>
                <w:sz w:val="18"/>
                <w:szCs w:val="18"/>
              </w:rPr>
              <w:t>3.285.970</w:t>
            </w:r>
          </w:p>
        </w:tc>
        <w:tc>
          <w:tcPr>
            <w:tcW w:w="900" w:type="dxa"/>
          </w:tcPr>
          <w:p w:rsidR="001A0F70" w:rsidRPr="00712FE2" w:rsidRDefault="001A0F70" w:rsidP="00D5737A">
            <w:pPr>
              <w:ind w:right="274"/>
              <w:jc w:val="right"/>
              <w:rPr>
                <w:rFonts w:asciiTheme="minorHAnsi" w:hAnsiTheme="minorHAnsi"/>
                <w:sz w:val="18"/>
                <w:szCs w:val="18"/>
              </w:rPr>
            </w:pPr>
            <w:r w:rsidRPr="00712FE2">
              <w:rPr>
                <w:rFonts w:asciiTheme="minorHAnsi" w:hAnsiTheme="minorHAnsi"/>
                <w:sz w:val="18"/>
                <w:szCs w:val="18"/>
              </w:rPr>
              <w:t xml:space="preserve">   115,7</w:t>
            </w:r>
          </w:p>
        </w:tc>
        <w:tc>
          <w:tcPr>
            <w:tcW w:w="3837" w:type="dxa"/>
          </w:tcPr>
          <w:p w:rsidR="001A0F70" w:rsidRPr="00712FE2" w:rsidRDefault="001A0F70" w:rsidP="00D5737A">
            <w:pPr>
              <w:rPr>
                <w:rFonts w:asciiTheme="minorHAnsi" w:hAnsiTheme="minorHAnsi"/>
                <w:sz w:val="18"/>
                <w:szCs w:val="18"/>
              </w:rPr>
            </w:pPr>
            <w:r w:rsidRPr="00712FE2">
              <w:rPr>
                <w:rFonts w:asciiTheme="minorHAnsi" w:hAnsiTheme="minorHAnsi"/>
                <w:sz w:val="18"/>
                <w:szCs w:val="18"/>
              </w:rPr>
              <w:t>Budući da Muzej grada Kaštela obavlja poslove od kulturnog značaja tako je prema funkcijskoj klasifikaciji ukupno utrošeno na rashodima poslovanja i rashodima za nabavu nefinancijske imovine 3.285.970,00 kn u 2019. godini</w:t>
            </w:r>
          </w:p>
        </w:tc>
      </w:tr>
    </w:tbl>
    <w:p w:rsidR="00390D2F" w:rsidRPr="00712FE2" w:rsidRDefault="00390D2F" w:rsidP="003466C3">
      <w:pPr>
        <w:jc w:val="both"/>
        <w:rPr>
          <w:rFonts w:asciiTheme="minorHAnsi" w:hAnsiTheme="minorHAnsi"/>
        </w:rPr>
      </w:pPr>
    </w:p>
    <w:p w:rsidR="007C66F1" w:rsidRDefault="002241E2" w:rsidP="003466C3">
      <w:pPr>
        <w:jc w:val="both"/>
        <w:rPr>
          <w:rFonts w:asciiTheme="minorHAnsi" w:hAnsiTheme="minorHAnsi"/>
          <w:b/>
          <w:sz w:val="22"/>
          <w:szCs w:val="22"/>
        </w:rPr>
      </w:pPr>
      <w:r w:rsidRPr="00712FE2">
        <w:rPr>
          <w:rFonts w:asciiTheme="minorHAnsi" w:hAnsiTheme="minorHAnsi"/>
          <w:b/>
          <w:sz w:val="22"/>
          <w:szCs w:val="22"/>
        </w:rPr>
        <w:t xml:space="preserve">Gradska knjižnica Kaštela        </w:t>
      </w:r>
    </w:p>
    <w:p w:rsidR="001A0F70" w:rsidRPr="00712FE2" w:rsidRDefault="002241E2" w:rsidP="003466C3">
      <w:pPr>
        <w:jc w:val="both"/>
        <w:rPr>
          <w:rFonts w:asciiTheme="minorHAnsi" w:hAnsiTheme="minorHAnsi"/>
          <w:b/>
          <w:sz w:val="22"/>
          <w:szCs w:val="22"/>
        </w:rPr>
      </w:pPr>
      <w:r w:rsidRPr="00712FE2">
        <w:rPr>
          <w:rFonts w:asciiTheme="minorHAnsi" w:hAnsiTheme="minorHAnsi"/>
          <w:b/>
          <w:sz w:val="22"/>
          <w:szCs w:val="22"/>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163"/>
        <w:gridCol w:w="567"/>
        <w:gridCol w:w="1134"/>
        <w:gridCol w:w="1134"/>
        <w:gridCol w:w="1011"/>
        <w:gridCol w:w="3950"/>
      </w:tblGrid>
      <w:tr w:rsidR="002241E2" w:rsidRPr="00712FE2" w:rsidTr="00AB12E3">
        <w:tc>
          <w:tcPr>
            <w:tcW w:w="675" w:type="dxa"/>
          </w:tcPr>
          <w:p w:rsidR="002241E2" w:rsidRPr="00712FE2" w:rsidRDefault="002241E2" w:rsidP="00D5737A">
            <w:pPr>
              <w:jc w:val="center"/>
              <w:rPr>
                <w:rFonts w:asciiTheme="minorHAnsi" w:hAnsiTheme="minorHAnsi"/>
                <w:b/>
                <w:sz w:val="18"/>
                <w:szCs w:val="18"/>
              </w:rPr>
            </w:pPr>
            <w:r w:rsidRPr="00712FE2">
              <w:rPr>
                <w:rFonts w:asciiTheme="minorHAnsi" w:hAnsiTheme="minorHAnsi"/>
                <w:b/>
                <w:sz w:val="18"/>
                <w:szCs w:val="18"/>
              </w:rPr>
              <w:t>Račun</w:t>
            </w:r>
          </w:p>
        </w:tc>
        <w:tc>
          <w:tcPr>
            <w:tcW w:w="1163" w:type="dxa"/>
          </w:tcPr>
          <w:p w:rsidR="002241E2" w:rsidRPr="00712FE2" w:rsidRDefault="002241E2" w:rsidP="00D5737A">
            <w:pPr>
              <w:jc w:val="center"/>
              <w:rPr>
                <w:rFonts w:asciiTheme="minorHAnsi" w:hAnsiTheme="minorHAnsi"/>
                <w:b/>
                <w:sz w:val="18"/>
                <w:szCs w:val="18"/>
              </w:rPr>
            </w:pPr>
            <w:r w:rsidRPr="00712FE2">
              <w:rPr>
                <w:rFonts w:asciiTheme="minorHAnsi" w:hAnsiTheme="minorHAnsi"/>
                <w:b/>
                <w:sz w:val="18"/>
                <w:szCs w:val="18"/>
              </w:rPr>
              <w:t>OPIS</w:t>
            </w:r>
          </w:p>
          <w:p w:rsidR="002241E2" w:rsidRPr="00712FE2" w:rsidRDefault="002241E2" w:rsidP="00D5737A">
            <w:pPr>
              <w:jc w:val="center"/>
              <w:rPr>
                <w:rFonts w:asciiTheme="minorHAnsi" w:hAnsiTheme="minorHAnsi"/>
                <w:b/>
                <w:sz w:val="18"/>
                <w:szCs w:val="18"/>
              </w:rPr>
            </w:pPr>
          </w:p>
        </w:tc>
        <w:tc>
          <w:tcPr>
            <w:tcW w:w="567" w:type="dxa"/>
          </w:tcPr>
          <w:p w:rsidR="002241E2" w:rsidRPr="00712FE2" w:rsidRDefault="002241E2" w:rsidP="00D5737A">
            <w:pPr>
              <w:jc w:val="center"/>
              <w:rPr>
                <w:rFonts w:asciiTheme="minorHAnsi" w:hAnsiTheme="minorHAnsi"/>
                <w:b/>
                <w:sz w:val="18"/>
                <w:szCs w:val="18"/>
              </w:rPr>
            </w:pPr>
            <w:r w:rsidRPr="00712FE2">
              <w:rPr>
                <w:rFonts w:asciiTheme="minorHAnsi" w:hAnsiTheme="minorHAnsi"/>
                <w:b/>
                <w:sz w:val="18"/>
                <w:szCs w:val="18"/>
              </w:rPr>
              <w:t>AOP</w:t>
            </w:r>
          </w:p>
        </w:tc>
        <w:tc>
          <w:tcPr>
            <w:tcW w:w="1134" w:type="dxa"/>
          </w:tcPr>
          <w:p w:rsidR="002241E2" w:rsidRPr="00712FE2" w:rsidRDefault="002241E2" w:rsidP="00D5737A">
            <w:pPr>
              <w:jc w:val="center"/>
              <w:rPr>
                <w:rFonts w:asciiTheme="minorHAnsi" w:hAnsiTheme="minorHAnsi"/>
                <w:b/>
                <w:sz w:val="18"/>
                <w:szCs w:val="18"/>
              </w:rPr>
            </w:pPr>
            <w:r w:rsidRPr="00712FE2">
              <w:rPr>
                <w:rFonts w:asciiTheme="minorHAnsi" w:hAnsiTheme="minorHAnsi"/>
                <w:b/>
                <w:sz w:val="18"/>
                <w:szCs w:val="18"/>
              </w:rPr>
              <w:t>Ostvareno prethodne godine</w:t>
            </w:r>
          </w:p>
        </w:tc>
        <w:tc>
          <w:tcPr>
            <w:tcW w:w="1134" w:type="dxa"/>
          </w:tcPr>
          <w:p w:rsidR="002241E2" w:rsidRPr="00712FE2" w:rsidRDefault="002241E2" w:rsidP="00D5737A">
            <w:pPr>
              <w:jc w:val="center"/>
              <w:rPr>
                <w:rFonts w:asciiTheme="minorHAnsi" w:hAnsiTheme="minorHAnsi"/>
                <w:b/>
                <w:sz w:val="18"/>
                <w:szCs w:val="18"/>
              </w:rPr>
            </w:pPr>
            <w:r w:rsidRPr="00712FE2">
              <w:rPr>
                <w:rFonts w:asciiTheme="minorHAnsi" w:hAnsiTheme="minorHAnsi"/>
                <w:b/>
                <w:sz w:val="18"/>
                <w:szCs w:val="18"/>
              </w:rPr>
              <w:t>Ostvareno tekuće godine</w:t>
            </w:r>
          </w:p>
        </w:tc>
        <w:tc>
          <w:tcPr>
            <w:tcW w:w="1011" w:type="dxa"/>
          </w:tcPr>
          <w:p w:rsidR="002241E2" w:rsidRPr="00712FE2" w:rsidRDefault="002241E2" w:rsidP="00D5737A">
            <w:pPr>
              <w:jc w:val="center"/>
              <w:rPr>
                <w:rFonts w:asciiTheme="minorHAnsi" w:hAnsiTheme="minorHAnsi"/>
                <w:b/>
                <w:sz w:val="18"/>
                <w:szCs w:val="18"/>
              </w:rPr>
            </w:pPr>
            <w:r w:rsidRPr="00712FE2">
              <w:rPr>
                <w:rFonts w:asciiTheme="minorHAnsi" w:hAnsiTheme="minorHAnsi"/>
                <w:b/>
                <w:sz w:val="18"/>
                <w:szCs w:val="18"/>
              </w:rPr>
              <w:t>Indeks</w:t>
            </w:r>
          </w:p>
        </w:tc>
        <w:tc>
          <w:tcPr>
            <w:tcW w:w="3950" w:type="dxa"/>
          </w:tcPr>
          <w:p w:rsidR="002241E2" w:rsidRPr="00712FE2" w:rsidRDefault="002241E2" w:rsidP="00D5737A">
            <w:pPr>
              <w:jc w:val="center"/>
              <w:rPr>
                <w:rFonts w:asciiTheme="minorHAnsi" w:hAnsiTheme="minorHAnsi"/>
                <w:b/>
                <w:sz w:val="18"/>
                <w:szCs w:val="18"/>
              </w:rPr>
            </w:pPr>
            <w:r w:rsidRPr="00712FE2">
              <w:rPr>
                <w:rFonts w:asciiTheme="minorHAnsi" w:hAnsiTheme="minorHAnsi"/>
                <w:b/>
                <w:sz w:val="18"/>
                <w:szCs w:val="18"/>
              </w:rPr>
              <w:t>Obrazloženje</w:t>
            </w:r>
          </w:p>
        </w:tc>
      </w:tr>
      <w:tr w:rsidR="002241E2" w:rsidRPr="00712FE2" w:rsidTr="00AB12E3">
        <w:trPr>
          <w:trHeight w:val="1140"/>
        </w:trPr>
        <w:tc>
          <w:tcPr>
            <w:tcW w:w="675" w:type="dxa"/>
          </w:tcPr>
          <w:p w:rsidR="002241E2" w:rsidRPr="00712FE2" w:rsidRDefault="002241E2" w:rsidP="00D5737A">
            <w:pPr>
              <w:rPr>
                <w:rFonts w:asciiTheme="minorHAnsi" w:hAnsiTheme="minorHAnsi"/>
                <w:sz w:val="18"/>
                <w:szCs w:val="18"/>
              </w:rPr>
            </w:pPr>
            <w:r w:rsidRPr="00712FE2">
              <w:rPr>
                <w:rFonts w:asciiTheme="minorHAnsi" w:hAnsiTheme="minorHAnsi"/>
                <w:sz w:val="18"/>
                <w:szCs w:val="18"/>
              </w:rPr>
              <w:t>082</w:t>
            </w:r>
          </w:p>
        </w:tc>
        <w:tc>
          <w:tcPr>
            <w:tcW w:w="1163" w:type="dxa"/>
          </w:tcPr>
          <w:p w:rsidR="002241E2" w:rsidRPr="00712FE2" w:rsidRDefault="002241E2" w:rsidP="00D5737A">
            <w:pPr>
              <w:rPr>
                <w:rFonts w:asciiTheme="minorHAnsi" w:hAnsiTheme="minorHAnsi"/>
                <w:sz w:val="18"/>
                <w:szCs w:val="18"/>
              </w:rPr>
            </w:pPr>
            <w:r w:rsidRPr="00712FE2">
              <w:rPr>
                <w:rFonts w:asciiTheme="minorHAnsi" w:hAnsiTheme="minorHAnsi"/>
                <w:sz w:val="18"/>
                <w:szCs w:val="18"/>
              </w:rPr>
              <w:t>Službe kulture</w:t>
            </w:r>
          </w:p>
        </w:tc>
        <w:tc>
          <w:tcPr>
            <w:tcW w:w="567" w:type="dxa"/>
          </w:tcPr>
          <w:p w:rsidR="002241E2" w:rsidRPr="00712FE2" w:rsidRDefault="002241E2" w:rsidP="00D5737A">
            <w:pPr>
              <w:rPr>
                <w:rFonts w:asciiTheme="minorHAnsi" w:hAnsiTheme="minorHAnsi"/>
                <w:sz w:val="18"/>
                <w:szCs w:val="18"/>
              </w:rPr>
            </w:pPr>
            <w:r w:rsidRPr="00712FE2">
              <w:rPr>
                <w:rFonts w:asciiTheme="minorHAnsi" w:hAnsiTheme="minorHAnsi"/>
                <w:sz w:val="18"/>
                <w:szCs w:val="18"/>
              </w:rPr>
              <w:t>105</w:t>
            </w:r>
          </w:p>
        </w:tc>
        <w:tc>
          <w:tcPr>
            <w:tcW w:w="1134" w:type="dxa"/>
          </w:tcPr>
          <w:p w:rsidR="002241E2" w:rsidRPr="00712FE2" w:rsidRDefault="002241E2" w:rsidP="00D5737A">
            <w:pPr>
              <w:jc w:val="right"/>
              <w:rPr>
                <w:rFonts w:asciiTheme="minorHAnsi" w:hAnsiTheme="minorHAnsi"/>
                <w:sz w:val="18"/>
                <w:szCs w:val="18"/>
              </w:rPr>
            </w:pPr>
            <w:r w:rsidRPr="00712FE2">
              <w:rPr>
                <w:rFonts w:asciiTheme="minorHAnsi" w:hAnsiTheme="minorHAnsi"/>
                <w:sz w:val="18"/>
                <w:szCs w:val="18"/>
              </w:rPr>
              <w:t>2.709.461</w:t>
            </w:r>
          </w:p>
        </w:tc>
        <w:tc>
          <w:tcPr>
            <w:tcW w:w="1134" w:type="dxa"/>
          </w:tcPr>
          <w:p w:rsidR="002241E2" w:rsidRPr="00712FE2" w:rsidRDefault="002241E2" w:rsidP="00D5737A">
            <w:pPr>
              <w:jc w:val="right"/>
              <w:rPr>
                <w:rFonts w:asciiTheme="minorHAnsi" w:hAnsiTheme="minorHAnsi"/>
                <w:sz w:val="18"/>
                <w:szCs w:val="18"/>
              </w:rPr>
            </w:pPr>
            <w:r w:rsidRPr="00712FE2">
              <w:rPr>
                <w:rFonts w:asciiTheme="minorHAnsi" w:hAnsiTheme="minorHAnsi"/>
                <w:sz w:val="18"/>
                <w:szCs w:val="18"/>
              </w:rPr>
              <w:t>2.909.304</w:t>
            </w:r>
          </w:p>
          <w:p w:rsidR="002241E2" w:rsidRPr="00712FE2" w:rsidRDefault="002241E2" w:rsidP="00D5737A">
            <w:pPr>
              <w:jc w:val="right"/>
              <w:rPr>
                <w:rFonts w:asciiTheme="minorHAnsi" w:hAnsiTheme="minorHAnsi"/>
                <w:sz w:val="18"/>
                <w:szCs w:val="18"/>
              </w:rPr>
            </w:pPr>
          </w:p>
        </w:tc>
        <w:tc>
          <w:tcPr>
            <w:tcW w:w="1011" w:type="dxa"/>
          </w:tcPr>
          <w:p w:rsidR="002241E2" w:rsidRPr="00712FE2" w:rsidRDefault="002241E2" w:rsidP="00D5737A">
            <w:pPr>
              <w:jc w:val="right"/>
              <w:rPr>
                <w:rFonts w:asciiTheme="minorHAnsi" w:hAnsiTheme="minorHAnsi"/>
                <w:sz w:val="18"/>
                <w:szCs w:val="18"/>
              </w:rPr>
            </w:pPr>
            <w:r w:rsidRPr="00712FE2">
              <w:rPr>
                <w:rFonts w:asciiTheme="minorHAnsi" w:hAnsiTheme="minorHAnsi"/>
                <w:sz w:val="18"/>
                <w:szCs w:val="18"/>
              </w:rPr>
              <w:t>107,4</w:t>
            </w:r>
          </w:p>
        </w:tc>
        <w:tc>
          <w:tcPr>
            <w:tcW w:w="3950" w:type="dxa"/>
          </w:tcPr>
          <w:p w:rsidR="002241E2" w:rsidRPr="00712FE2" w:rsidRDefault="002241E2" w:rsidP="00D5737A">
            <w:pPr>
              <w:jc w:val="both"/>
              <w:rPr>
                <w:rFonts w:asciiTheme="minorHAnsi" w:hAnsiTheme="minorHAnsi"/>
                <w:sz w:val="18"/>
                <w:szCs w:val="18"/>
              </w:rPr>
            </w:pPr>
            <w:r w:rsidRPr="00712FE2">
              <w:rPr>
                <w:rFonts w:asciiTheme="minorHAnsi" w:hAnsiTheme="minorHAnsi"/>
                <w:sz w:val="18"/>
                <w:szCs w:val="18"/>
              </w:rPr>
              <w:t>Kako Knjižnica obavlja poslove od kulturnog značaja tako je prema funkcijskoj klasifikaciji ukupno utrošeno  na rashodima poslovanja i rashodima za nabavu nefinancijske imovine 2.909.304,00 kn u 2019. godini</w:t>
            </w:r>
          </w:p>
        </w:tc>
      </w:tr>
    </w:tbl>
    <w:p w:rsidR="002241E2" w:rsidRPr="00712FE2" w:rsidRDefault="002241E2" w:rsidP="003466C3">
      <w:pPr>
        <w:jc w:val="both"/>
        <w:rPr>
          <w:rFonts w:asciiTheme="minorHAnsi" w:hAnsiTheme="minorHAnsi"/>
        </w:rPr>
      </w:pPr>
    </w:p>
    <w:p w:rsidR="002241E2" w:rsidRPr="00712FE2" w:rsidRDefault="00704E97" w:rsidP="003466C3">
      <w:pPr>
        <w:jc w:val="both"/>
        <w:rPr>
          <w:rFonts w:asciiTheme="minorHAnsi" w:hAnsiTheme="minorHAnsi"/>
          <w:b/>
          <w:sz w:val="22"/>
          <w:szCs w:val="22"/>
        </w:rPr>
      </w:pPr>
      <w:r w:rsidRPr="00712FE2">
        <w:rPr>
          <w:rFonts w:asciiTheme="minorHAnsi" w:hAnsiTheme="minorHAnsi"/>
          <w:b/>
          <w:sz w:val="22"/>
          <w:szCs w:val="22"/>
        </w:rPr>
        <w:t>Javna ustanova Športski objekti Kaštela</w:t>
      </w:r>
    </w:p>
    <w:p w:rsidR="00704E97" w:rsidRPr="00712FE2" w:rsidRDefault="00704E97" w:rsidP="003466C3">
      <w:pPr>
        <w:jc w:val="both"/>
        <w:rPr>
          <w:rFonts w:asciiTheme="minorHAnsi" w:hAnsiTheme="minorHAnsi"/>
          <w:b/>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1304"/>
        <w:gridCol w:w="633"/>
        <w:gridCol w:w="1291"/>
        <w:gridCol w:w="1053"/>
        <w:gridCol w:w="992"/>
        <w:gridCol w:w="3402"/>
      </w:tblGrid>
      <w:tr w:rsidR="00704E97" w:rsidRPr="00712FE2" w:rsidTr="001214FE">
        <w:tc>
          <w:tcPr>
            <w:tcW w:w="676" w:type="dxa"/>
          </w:tcPr>
          <w:p w:rsidR="00704E97" w:rsidRPr="00712FE2" w:rsidRDefault="00704E97" w:rsidP="00D5737A">
            <w:pPr>
              <w:jc w:val="center"/>
              <w:rPr>
                <w:rFonts w:asciiTheme="minorHAnsi" w:hAnsiTheme="minorHAnsi"/>
                <w:b/>
                <w:sz w:val="18"/>
                <w:szCs w:val="18"/>
              </w:rPr>
            </w:pPr>
            <w:r w:rsidRPr="00712FE2">
              <w:rPr>
                <w:rFonts w:asciiTheme="minorHAnsi" w:hAnsiTheme="minorHAnsi"/>
                <w:b/>
                <w:sz w:val="18"/>
                <w:szCs w:val="18"/>
              </w:rPr>
              <w:t>Račun</w:t>
            </w:r>
          </w:p>
        </w:tc>
        <w:tc>
          <w:tcPr>
            <w:tcW w:w="1304" w:type="dxa"/>
          </w:tcPr>
          <w:p w:rsidR="00704E97" w:rsidRPr="00712FE2" w:rsidRDefault="00704E97" w:rsidP="00D5737A">
            <w:pPr>
              <w:jc w:val="center"/>
              <w:rPr>
                <w:rFonts w:asciiTheme="minorHAnsi" w:hAnsiTheme="minorHAnsi"/>
                <w:b/>
                <w:sz w:val="18"/>
                <w:szCs w:val="18"/>
              </w:rPr>
            </w:pPr>
            <w:r w:rsidRPr="00712FE2">
              <w:rPr>
                <w:rFonts w:asciiTheme="minorHAnsi" w:hAnsiTheme="minorHAnsi"/>
                <w:b/>
                <w:sz w:val="18"/>
                <w:szCs w:val="18"/>
              </w:rPr>
              <w:t>OPIS</w:t>
            </w:r>
          </w:p>
          <w:p w:rsidR="00704E97" w:rsidRPr="00712FE2" w:rsidRDefault="00704E97" w:rsidP="00D5737A">
            <w:pPr>
              <w:jc w:val="center"/>
              <w:rPr>
                <w:rFonts w:asciiTheme="minorHAnsi" w:hAnsiTheme="minorHAnsi"/>
                <w:b/>
                <w:sz w:val="18"/>
                <w:szCs w:val="18"/>
              </w:rPr>
            </w:pPr>
          </w:p>
        </w:tc>
        <w:tc>
          <w:tcPr>
            <w:tcW w:w="633" w:type="dxa"/>
          </w:tcPr>
          <w:p w:rsidR="00704E97" w:rsidRPr="00712FE2" w:rsidRDefault="00704E97" w:rsidP="00D5737A">
            <w:pPr>
              <w:jc w:val="center"/>
              <w:rPr>
                <w:rFonts w:asciiTheme="minorHAnsi" w:hAnsiTheme="minorHAnsi"/>
                <w:b/>
                <w:sz w:val="18"/>
                <w:szCs w:val="18"/>
              </w:rPr>
            </w:pPr>
            <w:r w:rsidRPr="00712FE2">
              <w:rPr>
                <w:rFonts w:asciiTheme="minorHAnsi" w:hAnsiTheme="minorHAnsi"/>
                <w:b/>
                <w:sz w:val="18"/>
                <w:szCs w:val="18"/>
              </w:rPr>
              <w:t>AOP</w:t>
            </w:r>
          </w:p>
        </w:tc>
        <w:tc>
          <w:tcPr>
            <w:tcW w:w="1291" w:type="dxa"/>
          </w:tcPr>
          <w:p w:rsidR="00704E97" w:rsidRPr="00712FE2" w:rsidRDefault="00704E97" w:rsidP="00D5737A">
            <w:pPr>
              <w:jc w:val="center"/>
              <w:rPr>
                <w:rFonts w:asciiTheme="minorHAnsi" w:hAnsiTheme="minorHAnsi"/>
                <w:b/>
                <w:sz w:val="18"/>
                <w:szCs w:val="18"/>
              </w:rPr>
            </w:pPr>
            <w:r w:rsidRPr="00712FE2">
              <w:rPr>
                <w:rFonts w:asciiTheme="minorHAnsi" w:hAnsiTheme="minorHAnsi"/>
                <w:b/>
                <w:sz w:val="18"/>
                <w:szCs w:val="18"/>
              </w:rPr>
              <w:t>Ostvareno prethodne godine</w:t>
            </w:r>
          </w:p>
          <w:p w:rsidR="00704E97" w:rsidRPr="00712FE2" w:rsidRDefault="00704E97" w:rsidP="00D5737A">
            <w:pPr>
              <w:jc w:val="center"/>
              <w:rPr>
                <w:rFonts w:asciiTheme="minorHAnsi" w:hAnsiTheme="minorHAnsi"/>
                <w:b/>
                <w:sz w:val="18"/>
                <w:szCs w:val="18"/>
              </w:rPr>
            </w:pPr>
          </w:p>
        </w:tc>
        <w:tc>
          <w:tcPr>
            <w:tcW w:w="1053" w:type="dxa"/>
          </w:tcPr>
          <w:p w:rsidR="00704E97" w:rsidRPr="00712FE2" w:rsidRDefault="00704E97" w:rsidP="00D5737A">
            <w:pPr>
              <w:jc w:val="center"/>
              <w:rPr>
                <w:rFonts w:asciiTheme="minorHAnsi" w:hAnsiTheme="minorHAnsi"/>
                <w:b/>
                <w:sz w:val="18"/>
                <w:szCs w:val="18"/>
              </w:rPr>
            </w:pPr>
            <w:r w:rsidRPr="00712FE2">
              <w:rPr>
                <w:rFonts w:asciiTheme="minorHAnsi" w:hAnsiTheme="minorHAnsi"/>
                <w:b/>
                <w:sz w:val="18"/>
                <w:szCs w:val="18"/>
              </w:rPr>
              <w:t>Ostvareno tekuće godine</w:t>
            </w:r>
          </w:p>
        </w:tc>
        <w:tc>
          <w:tcPr>
            <w:tcW w:w="992" w:type="dxa"/>
          </w:tcPr>
          <w:p w:rsidR="00704E97" w:rsidRPr="00712FE2" w:rsidRDefault="00704E97" w:rsidP="00D5737A">
            <w:pPr>
              <w:jc w:val="center"/>
              <w:rPr>
                <w:rFonts w:asciiTheme="minorHAnsi" w:hAnsiTheme="minorHAnsi"/>
                <w:b/>
                <w:sz w:val="18"/>
                <w:szCs w:val="18"/>
              </w:rPr>
            </w:pPr>
            <w:r w:rsidRPr="00712FE2">
              <w:rPr>
                <w:rFonts w:asciiTheme="minorHAnsi" w:hAnsiTheme="minorHAnsi"/>
                <w:b/>
                <w:sz w:val="18"/>
                <w:szCs w:val="18"/>
              </w:rPr>
              <w:t>Indeks</w:t>
            </w:r>
          </w:p>
        </w:tc>
        <w:tc>
          <w:tcPr>
            <w:tcW w:w="3402" w:type="dxa"/>
          </w:tcPr>
          <w:p w:rsidR="00704E97" w:rsidRPr="00712FE2" w:rsidRDefault="00704E97" w:rsidP="00D5737A">
            <w:pPr>
              <w:jc w:val="center"/>
              <w:rPr>
                <w:rFonts w:asciiTheme="minorHAnsi" w:hAnsiTheme="minorHAnsi"/>
                <w:b/>
                <w:sz w:val="18"/>
                <w:szCs w:val="18"/>
              </w:rPr>
            </w:pPr>
            <w:r w:rsidRPr="00712FE2">
              <w:rPr>
                <w:rFonts w:asciiTheme="minorHAnsi" w:hAnsiTheme="minorHAnsi"/>
                <w:b/>
                <w:sz w:val="18"/>
                <w:szCs w:val="18"/>
              </w:rPr>
              <w:t>Obrazloženje</w:t>
            </w:r>
          </w:p>
        </w:tc>
      </w:tr>
      <w:tr w:rsidR="00704E97" w:rsidRPr="00712FE2" w:rsidTr="001214FE">
        <w:tc>
          <w:tcPr>
            <w:tcW w:w="676" w:type="dxa"/>
          </w:tcPr>
          <w:p w:rsidR="00704E97" w:rsidRPr="00712FE2" w:rsidRDefault="00704E97" w:rsidP="00D5737A">
            <w:pPr>
              <w:rPr>
                <w:rFonts w:asciiTheme="minorHAnsi" w:hAnsiTheme="minorHAnsi"/>
                <w:sz w:val="18"/>
                <w:szCs w:val="18"/>
              </w:rPr>
            </w:pPr>
            <w:r w:rsidRPr="00712FE2">
              <w:rPr>
                <w:rFonts w:asciiTheme="minorHAnsi" w:hAnsiTheme="minorHAnsi"/>
                <w:sz w:val="18"/>
                <w:szCs w:val="18"/>
              </w:rPr>
              <w:t>081</w:t>
            </w:r>
          </w:p>
        </w:tc>
        <w:tc>
          <w:tcPr>
            <w:tcW w:w="1304" w:type="dxa"/>
          </w:tcPr>
          <w:p w:rsidR="00704E97" w:rsidRPr="00712FE2" w:rsidRDefault="00704E97" w:rsidP="00D5737A">
            <w:pPr>
              <w:rPr>
                <w:rFonts w:asciiTheme="minorHAnsi" w:hAnsiTheme="minorHAnsi"/>
                <w:sz w:val="18"/>
                <w:szCs w:val="18"/>
              </w:rPr>
            </w:pPr>
            <w:r w:rsidRPr="00712FE2">
              <w:rPr>
                <w:rFonts w:asciiTheme="minorHAnsi" w:hAnsiTheme="minorHAnsi"/>
                <w:sz w:val="18"/>
                <w:szCs w:val="18"/>
              </w:rPr>
              <w:t>Službe rekreacije i sporta</w:t>
            </w:r>
          </w:p>
          <w:p w:rsidR="00704E97" w:rsidRPr="00712FE2" w:rsidRDefault="00704E97" w:rsidP="00D5737A">
            <w:pPr>
              <w:rPr>
                <w:rFonts w:asciiTheme="minorHAnsi" w:hAnsiTheme="minorHAnsi"/>
                <w:sz w:val="18"/>
                <w:szCs w:val="18"/>
              </w:rPr>
            </w:pPr>
          </w:p>
        </w:tc>
        <w:tc>
          <w:tcPr>
            <w:tcW w:w="633" w:type="dxa"/>
          </w:tcPr>
          <w:p w:rsidR="00704E97" w:rsidRPr="00712FE2" w:rsidRDefault="00704E97" w:rsidP="00D5737A">
            <w:pPr>
              <w:rPr>
                <w:rFonts w:asciiTheme="minorHAnsi" w:hAnsiTheme="minorHAnsi"/>
                <w:sz w:val="18"/>
                <w:szCs w:val="18"/>
              </w:rPr>
            </w:pPr>
            <w:r w:rsidRPr="00712FE2">
              <w:rPr>
                <w:rFonts w:asciiTheme="minorHAnsi" w:hAnsiTheme="minorHAnsi"/>
                <w:sz w:val="18"/>
                <w:szCs w:val="18"/>
              </w:rPr>
              <w:t>104</w:t>
            </w:r>
          </w:p>
        </w:tc>
        <w:tc>
          <w:tcPr>
            <w:tcW w:w="1291" w:type="dxa"/>
          </w:tcPr>
          <w:p w:rsidR="00704E97" w:rsidRPr="00712FE2" w:rsidRDefault="00704E97" w:rsidP="00D5737A">
            <w:pPr>
              <w:jc w:val="right"/>
              <w:rPr>
                <w:rFonts w:asciiTheme="minorHAnsi" w:hAnsiTheme="minorHAnsi"/>
                <w:sz w:val="18"/>
                <w:szCs w:val="18"/>
              </w:rPr>
            </w:pPr>
            <w:r w:rsidRPr="00712FE2">
              <w:rPr>
                <w:rFonts w:asciiTheme="minorHAnsi" w:hAnsiTheme="minorHAnsi"/>
                <w:sz w:val="18"/>
                <w:szCs w:val="18"/>
              </w:rPr>
              <w:t>1.433.966</w:t>
            </w:r>
          </w:p>
        </w:tc>
        <w:tc>
          <w:tcPr>
            <w:tcW w:w="1053" w:type="dxa"/>
          </w:tcPr>
          <w:p w:rsidR="00704E97" w:rsidRPr="00712FE2" w:rsidRDefault="00704E97" w:rsidP="00D5737A">
            <w:pPr>
              <w:jc w:val="right"/>
              <w:rPr>
                <w:rFonts w:asciiTheme="minorHAnsi" w:hAnsiTheme="minorHAnsi"/>
                <w:sz w:val="18"/>
                <w:szCs w:val="18"/>
              </w:rPr>
            </w:pPr>
            <w:r w:rsidRPr="00712FE2">
              <w:rPr>
                <w:rFonts w:asciiTheme="minorHAnsi" w:hAnsiTheme="minorHAnsi"/>
                <w:sz w:val="18"/>
                <w:szCs w:val="18"/>
              </w:rPr>
              <w:t>1.531.579</w:t>
            </w:r>
          </w:p>
        </w:tc>
        <w:tc>
          <w:tcPr>
            <w:tcW w:w="992" w:type="dxa"/>
          </w:tcPr>
          <w:p w:rsidR="00704E97" w:rsidRPr="00712FE2" w:rsidRDefault="00704E97" w:rsidP="00D5737A">
            <w:pPr>
              <w:jc w:val="right"/>
              <w:rPr>
                <w:rFonts w:asciiTheme="minorHAnsi" w:hAnsiTheme="minorHAnsi"/>
                <w:sz w:val="18"/>
                <w:szCs w:val="18"/>
              </w:rPr>
            </w:pPr>
            <w:r w:rsidRPr="00712FE2">
              <w:rPr>
                <w:rFonts w:asciiTheme="minorHAnsi" w:hAnsiTheme="minorHAnsi"/>
                <w:sz w:val="18"/>
                <w:szCs w:val="18"/>
              </w:rPr>
              <w:t>106,8</w:t>
            </w:r>
          </w:p>
        </w:tc>
        <w:tc>
          <w:tcPr>
            <w:tcW w:w="3402" w:type="dxa"/>
          </w:tcPr>
          <w:p w:rsidR="00704E97" w:rsidRPr="00712FE2" w:rsidRDefault="00704E97" w:rsidP="00D5737A">
            <w:pPr>
              <w:jc w:val="both"/>
              <w:rPr>
                <w:rFonts w:asciiTheme="minorHAnsi" w:hAnsiTheme="minorHAnsi"/>
                <w:sz w:val="18"/>
                <w:szCs w:val="18"/>
              </w:rPr>
            </w:pPr>
            <w:r w:rsidRPr="00712FE2">
              <w:rPr>
                <w:rFonts w:asciiTheme="minorHAnsi" w:hAnsiTheme="minorHAnsi"/>
                <w:sz w:val="18"/>
                <w:szCs w:val="18"/>
              </w:rPr>
              <w:t>Kako Javna ustanova Športski objekti Kaštela obavlja poslove u službi rekreacije i sporta tako je prema funkcijskoj klasifikaciji ukupno utrošeno  na rashodima poslovanja i rashodima za nabavu nefinancijske imovine 1.531.579 kn u 2019. godini</w:t>
            </w:r>
          </w:p>
        </w:tc>
      </w:tr>
    </w:tbl>
    <w:p w:rsidR="00704E97" w:rsidRPr="00712FE2" w:rsidRDefault="00704E97" w:rsidP="003466C3">
      <w:pPr>
        <w:jc w:val="both"/>
        <w:rPr>
          <w:rFonts w:asciiTheme="minorHAnsi" w:hAnsiTheme="minorHAnsi"/>
        </w:rPr>
      </w:pPr>
    </w:p>
    <w:p w:rsidR="001A0F70" w:rsidRDefault="001A0F70" w:rsidP="003466C3">
      <w:pPr>
        <w:jc w:val="both"/>
        <w:rPr>
          <w:rFonts w:asciiTheme="minorHAnsi" w:hAnsiTheme="minorHAnsi"/>
        </w:rPr>
      </w:pPr>
    </w:p>
    <w:p w:rsidR="007C66F1" w:rsidRDefault="007C66F1" w:rsidP="003466C3">
      <w:pPr>
        <w:jc w:val="both"/>
        <w:rPr>
          <w:rFonts w:asciiTheme="minorHAnsi" w:hAnsiTheme="minorHAnsi"/>
        </w:rPr>
      </w:pPr>
    </w:p>
    <w:p w:rsidR="007C66F1" w:rsidRPr="00712FE2" w:rsidRDefault="007C66F1" w:rsidP="003466C3">
      <w:pPr>
        <w:jc w:val="both"/>
        <w:rPr>
          <w:rFonts w:asciiTheme="minorHAnsi" w:hAnsiTheme="minorHAnsi"/>
        </w:rPr>
      </w:pPr>
    </w:p>
    <w:p w:rsidR="00415F5D" w:rsidRPr="00712FE2" w:rsidRDefault="00415F5D" w:rsidP="00415F5D">
      <w:pPr>
        <w:rPr>
          <w:rFonts w:asciiTheme="minorHAnsi" w:hAnsiTheme="minorHAnsi"/>
        </w:rPr>
      </w:pPr>
      <w:r w:rsidRPr="00712FE2">
        <w:rPr>
          <w:rFonts w:asciiTheme="minorHAnsi" w:hAnsiTheme="minorHAnsi"/>
          <w:b/>
          <w:u w:val="single"/>
        </w:rPr>
        <w:lastRenderedPageBreak/>
        <w:t xml:space="preserve">III </w:t>
      </w:r>
      <w:r w:rsidR="00077321" w:rsidRPr="00712FE2">
        <w:rPr>
          <w:rFonts w:asciiTheme="minorHAnsi" w:hAnsiTheme="minorHAnsi"/>
          <w:b/>
          <w:u w:val="single"/>
        </w:rPr>
        <w:t xml:space="preserve"> </w:t>
      </w:r>
      <w:r w:rsidRPr="00712FE2">
        <w:rPr>
          <w:rFonts w:asciiTheme="minorHAnsi" w:hAnsiTheme="minorHAnsi"/>
          <w:b/>
          <w:u w:val="single"/>
        </w:rPr>
        <w:t>BILJEŠKE UZ OBRAZAC P-VRIO</w:t>
      </w:r>
    </w:p>
    <w:p w:rsidR="00415F5D" w:rsidRPr="00712FE2" w:rsidRDefault="00415F5D" w:rsidP="00415F5D">
      <w:pPr>
        <w:rPr>
          <w:rFonts w:asciiTheme="minorHAnsi" w:hAnsiTheme="minorHAnsi"/>
          <w:b/>
          <w:u w:val="single"/>
        </w:rPr>
      </w:pPr>
    </w:p>
    <w:p w:rsidR="005552ED" w:rsidRPr="00712FE2" w:rsidRDefault="00585D94" w:rsidP="003466C3">
      <w:pPr>
        <w:jc w:val="both"/>
        <w:rPr>
          <w:rFonts w:asciiTheme="minorHAnsi" w:hAnsiTheme="minorHAnsi"/>
        </w:rPr>
      </w:pPr>
      <w:r w:rsidRPr="00712FE2">
        <w:rPr>
          <w:rFonts w:asciiTheme="minorHAnsi" w:hAnsiTheme="minorHAnsi"/>
        </w:rPr>
        <w:t>U obrascu P-VRIO evidentirano je sve ono što posljedično ima utjecaj na bilančne stavke.</w:t>
      </w:r>
    </w:p>
    <w:p w:rsidR="00415F5D" w:rsidRPr="00712FE2" w:rsidRDefault="00415F5D" w:rsidP="003466C3">
      <w:pPr>
        <w:jc w:val="both"/>
        <w:rPr>
          <w:rFonts w:asciiTheme="minorHAnsi" w:hAnsiTheme="minorHAnsi"/>
        </w:rPr>
      </w:pPr>
      <w:r w:rsidRPr="00712FE2">
        <w:rPr>
          <w:rFonts w:asciiTheme="minorHAnsi" w:hAnsiTheme="minorHAnsi"/>
        </w:rPr>
        <w:t>Ovdje se daje pregled otpisa potraživanja i obveza te se objašnjavaju značajne promjene u vrijednosti i obujmu imovine i obveza.</w:t>
      </w:r>
    </w:p>
    <w:p w:rsidR="005E37E7" w:rsidRPr="00712FE2" w:rsidRDefault="005E37E7" w:rsidP="003466C3">
      <w:pPr>
        <w:jc w:val="both"/>
        <w:rPr>
          <w:rFonts w:asciiTheme="minorHAnsi" w:hAnsiTheme="minorHAnsi"/>
        </w:rPr>
      </w:pPr>
      <w:bookmarkStart w:id="2" w:name="_Hlk1724739"/>
      <w:r w:rsidRPr="00712FE2">
        <w:rPr>
          <w:rFonts w:asciiTheme="minorHAnsi" w:hAnsiTheme="minorHAnsi"/>
        </w:rPr>
        <w:t>Promjene za Grad su obrazložene uz izvještaj 22.</w:t>
      </w:r>
    </w:p>
    <w:bookmarkEnd w:id="2"/>
    <w:p w:rsidR="005E37E7" w:rsidRPr="00712FE2" w:rsidRDefault="005E37E7" w:rsidP="003466C3">
      <w:pPr>
        <w:jc w:val="both"/>
        <w:rPr>
          <w:rFonts w:asciiTheme="minorHAnsi" w:hAnsiTheme="minorHAnsi"/>
        </w:rPr>
      </w:pPr>
    </w:p>
    <w:p w:rsidR="00B1215C" w:rsidRPr="009F542F" w:rsidRDefault="00850AC2" w:rsidP="003466C3">
      <w:pPr>
        <w:jc w:val="both"/>
        <w:rPr>
          <w:rFonts w:asciiTheme="minorHAnsi" w:hAnsiTheme="minorHAnsi"/>
        </w:rPr>
      </w:pPr>
      <w:r w:rsidRPr="009F542F">
        <w:rPr>
          <w:rFonts w:asciiTheme="minorHAnsi" w:hAnsiTheme="minorHAnsi"/>
        </w:rPr>
        <w:t>Muzej  ni</w:t>
      </w:r>
      <w:r w:rsidR="00C37580" w:rsidRPr="009F542F">
        <w:rPr>
          <w:rFonts w:asciiTheme="minorHAnsi" w:hAnsiTheme="minorHAnsi"/>
        </w:rPr>
        <w:t>je</w:t>
      </w:r>
      <w:r w:rsidRPr="009F542F">
        <w:rPr>
          <w:rFonts w:asciiTheme="minorHAnsi" w:hAnsiTheme="minorHAnsi"/>
        </w:rPr>
        <w:t xml:space="preserve"> ima</w:t>
      </w:r>
      <w:r w:rsidR="00C37580" w:rsidRPr="009F542F">
        <w:rPr>
          <w:rFonts w:asciiTheme="minorHAnsi" w:hAnsiTheme="minorHAnsi"/>
        </w:rPr>
        <w:t>o</w:t>
      </w:r>
      <w:r w:rsidRPr="009F542F">
        <w:rPr>
          <w:rFonts w:asciiTheme="minorHAnsi" w:hAnsiTheme="minorHAnsi"/>
        </w:rPr>
        <w:t xml:space="preserve"> nikakvih promjena u ovom obrascu.</w:t>
      </w:r>
    </w:p>
    <w:p w:rsidR="00850AC2" w:rsidRPr="00712FE2" w:rsidRDefault="00850AC2" w:rsidP="003466C3">
      <w:pPr>
        <w:jc w:val="both"/>
        <w:rPr>
          <w:rFonts w:asciiTheme="minorHAnsi" w:hAnsiTheme="minorHAnsi"/>
        </w:rPr>
      </w:pPr>
    </w:p>
    <w:p w:rsidR="00C37580" w:rsidRPr="00712FE2" w:rsidRDefault="00C37580" w:rsidP="003466C3">
      <w:pPr>
        <w:jc w:val="both"/>
        <w:rPr>
          <w:rFonts w:asciiTheme="minorHAnsi" w:hAnsiTheme="minorHAnsi"/>
          <w:b/>
          <w:sz w:val="22"/>
          <w:szCs w:val="22"/>
        </w:rPr>
      </w:pPr>
      <w:r w:rsidRPr="00712FE2">
        <w:rPr>
          <w:rFonts w:asciiTheme="minorHAnsi" w:hAnsiTheme="minorHAnsi"/>
          <w:b/>
          <w:sz w:val="22"/>
          <w:szCs w:val="22"/>
        </w:rPr>
        <w:t>Javna ustanova Športski objekti Kaštela</w:t>
      </w:r>
      <w:r w:rsidR="007C66F1">
        <w:rPr>
          <w:rFonts w:asciiTheme="minorHAnsi" w:hAnsiTheme="minorHAnsi"/>
          <w:b/>
          <w:sz w:val="22"/>
          <w:szCs w:val="22"/>
        </w:rPr>
        <w:t>:</w:t>
      </w:r>
    </w:p>
    <w:p w:rsidR="00C37580" w:rsidRPr="00712FE2" w:rsidRDefault="00C37580" w:rsidP="003466C3">
      <w:pPr>
        <w:jc w:val="both"/>
        <w:rPr>
          <w:rFonts w:asciiTheme="minorHAnsi" w:hAnsiTheme="minorHAns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
        <w:gridCol w:w="1895"/>
        <w:gridCol w:w="610"/>
        <w:gridCol w:w="1443"/>
        <w:gridCol w:w="1959"/>
        <w:gridCol w:w="3118"/>
      </w:tblGrid>
      <w:tr w:rsidR="00C37580" w:rsidRPr="00712FE2" w:rsidTr="001214FE">
        <w:tc>
          <w:tcPr>
            <w:tcW w:w="751" w:type="dxa"/>
          </w:tcPr>
          <w:p w:rsidR="00C37580" w:rsidRPr="00712FE2" w:rsidRDefault="00C37580" w:rsidP="00D5737A">
            <w:pPr>
              <w:jc w:val="center"/>
              <w:rPr>
                <w:rFonts w:asciiTheme="minorHAnsi" w:hAnsiTheme="minorHAnsi"/>
                <w:b/>
                <w:sz w:val="18"/>
                <w:szCs w:val="18"/>
              </w:rPr>
            </w:pPr>
            <w:r w:rsidRPr="00712FE2">
              <w:rPr>
                <w:rFonts w:asciiTheme="minorHAnsi" w:hAnsiTheme="minorHAnsi"/>
                <w:b/>
                <w:sz w:val="18"/>
                <w:szCs w:val="18"/>
              </w:rPr>
              <w:t>Račun</w:t>
            </w:r>
          </w:p>
        </w:tc>
        <w:tc>
          <w:tcPr>
            <w:tcW w:w="1895" w:type="dxa"/>
          </w:tcPr>
          <w:p w:rsidR="00C37580" w:rsidRPr="00712FE2" w:rsidRDefault="00C37580" w:rsidP="00D5737A">
            <w:pPr>
              <w:jc w:val="center"/>
              <w:rPr>
                <w:rFonts w:asciiTheme="minorHAnsi" w:hAnsiTheme="minorHAnsi"/>
                <w:b/>
                <w:sz w:val="18"/>
                <w:szCs w:val="18"/>
              </w:rPr>
            </w:pPr>
            <w:r w:rsidRPr="00712FE2">
              <w:rPr>
                <w:rFonts w:asciiTheme="minorHAnsi" w:hAnsiTheme="minorHAnsi"/>
                <w:b/>
                <w:sz w:val="18"/>
                <w:szCs w:val="18"/>
              </w:rPr>
              <w:t>OPIS</w:t>
            </w:r>
          </w:p>
          <w:p w:rsidR="00C37580" w:rsidRPr="00712FE2" w:rsidRDefault="00C37580" w:rsidP="00D5737A">
            <w:pPr>
              <w:jc w:val="center"/>
              <w:rPr>
                <w:rFonts w:asciiTheme="minorHAnsi" w:hAnsiTheme="minorHAnsi"/>
                <w:b/>
                <w:sz w:val="18"/>
                <w:szCs w:val="18"/>
              </w:rPr>
            </w:pPr>
          </w:p>
        </w:tc>
        <w:tc>
          <w:tcPr>
            <w:tcW w:w="610" w:type="dxa"/>
          </w:tcPr>
          <w:p w:rsidR="00C37580" w:rsidRPr="00712FE2" w:rsidRDefault="00C37580" w:rsidP="00D5737A">
            <w:pPr>
              <w:jc w:val="center"/>
              <w:rPr>
                <w:rFonts w:asciiTheme="minorHAnsi" w:hAnsiTheme="minorHAnsi"/>
                <w:b/>
                <w:sz w:val="18"/>
                <w:szCs w:val="18"/>
              </w:rPr>
            </w:pPr>
            <w:r w:rsidRPr="00712FE2">
              <w:rPr>
                <w:rFonts w:asciiTheme="minorHAnsi" w:hAnsiTheme="minorHAnsi"/>
                <w:b/>
                <w:sz w:val="18"/>
                <w:szCs w:val="18"/>
              </w:rPr>
              <w:t>AOP</w:t>
            </w:r>
          </w:p>
        </w:tc>
        <w:tc>
          <w:tcPr>
            <w:tcW w:w="1443" w:type="dxa"/>
          </w:tcPr>
          <w:p w:rsidR="00C37580" w:rsidRPr="00712FE2" w:rsidRDefault="00C37580" w:rsidP="00D5737A">
            <w:pPr>
              <w:jc w:val="center"/>
              <w:rPr>
                <w:rFonts w:asciiTheme="minorHAnsi" w:hAnsiTheme="minorHAnsi"/>
                <w:b/>
                <w:sz w:val="18"/>
                <w:szCs w:val="18"/>
              </w:rPr>
            </w:pPr>
            <w:r w:rsidRPr="00712FE2">
              <w:rPr>
                <w:rFonts w:asciiTheme="minorHAnsi" w:hAnsiTheme="minorHAnsi"/>
                <w:b/>
                <w:sz w:val="18"/>
                <w:szCs w:val="18"/>
              </w:rPr>
              <w:t>Iznos povećanja</w:t>
            </w:r>
          </w:p>
        </w:tc>
        <w:tc>
          <w:tcPr>
            <w:tcW w:w="1959" w:type="dxa"/>
          </w:tcPr>
          <w:p w:rsidR="00C37580" w:rsidRPr="00712FE2" w:rsidRDefault="00C37580" w:rsidP="00D5737A">
            <w:pPr>
              <w:jc w:val="center"/>
              <w:rPr>
                <w:rFonts w:asciiTheme="minorHAnsi" w:hAnsiTheme="minorHAnsi"/>
                <w:b/>
                <w:sz w:val="18"/>
                <w:szCs w:val="18"/>
              </w:rPr>
            </w:pPr>
            <w:r w:rsidRPr="00712FE2">
              <w:rPr>
                <w:rFonts w:asciiTheme="minorHAnsi" w:hAnsiTheme="minorHAnsi"/>
                <w:b/>
                <w:sz w:val="18"/>
                <w:szCs w:val="18"/>
              </w:rPr>
              <w:t>Iznos smanjenja</w:t>
            </w:r>
          </w:p>
        </w:tc>
        <w:tc>
          <w:tcPr>
            <w:tcW w:w="3118" w:type="dxa"/>
          </w:tcPr>
          <w:p w:rsidR="00C37580" w:rsidRPr="00712FE2" w:rsidRDefault="00C37580" w:rsidP="00D5737A">
            <w:pPr>
              <w:jc w:val="center"/>
              <w:rPr>
                <w:rFonts w:asciiTheme="minorHAnsi" w:hAnsiTheme="minorHAnsi"/>
                <w:b/>
                <w:sz w:val="18"/>
                <w:szCs w:val="18"/>
              </w:rPr>
            </w:pPr>
            <w:r w:rsidRPr="00712FE2">
              <w:rPr>
                <w:rFonts w:asciiTheme="minorHAnsi" w:hAnsiTheme="minorHAnsi"/>
                <w:b/>
                <w:sz w:val="18"/>
                <w:szCs w:val="18"/>
              </w:rPr>
              <w:t>Obrazloženje</w:t>
            </w:r>
          </w:p>
        </w:tc>
      </w:tr>
      <w:tr w:rsidR="00C37580" w:rsidRPr="00712FE2" w:rsidTr="001214FE">
        <w:trPr>
          <w:trHeight w:val="508"/>
        </w:trPr>
        <w:tc>
          <w:tcPr>
            <w:tcW w:w="751" w:type="dxa"/>
          </w:tcPr>
          <w:p w:rsidR="00C37580" w:rsidRPr="00712FE2" w:rsidRDefault="00C37580" w:rsidP="00D5737A">
            <w:pPr>
              <w:rPr>
                <w:rFonts w:asciiTheme="minorHAnsi" w:hAnsiTheme="minorHAnsi"/>
                <w:sz w:val="18"/>
                <w:szCs w:val="18"/>
              </w:rPr>
            </w:pPr>
            <w:r w:rsidRPr="00712FE2">
              <w:rPr>
                <w:rFonts w:asciiTheme="minorHAnsi" w:hAnsiTheme="minorHAnsi"/>
                <w:sz w:val="18"/>
                <w:szCs w:val="18"/>
              </w:rPr>
              <w:t>91512</w:t>
            </w:r>
          </w:p>
        </w:tc>
        <w:tc>
          <w:tcPr>
            <w:tcW w:w="1895" w:type="dxa"/>
          </w:tcPr>
          <w:p w:rsidR="00C37580" w:rsidRPr="00712FE2" w:rsidRDefault="00C37580" w:rsidP="00D5737A">
            <w:pPr>
              <w:rPr>
                <w:rFonts w:asciiTheme="minorHAnsi" w:hAnsiTheme="minorHAnsi"/>
                <w:sz w:val="18"/>
                <w:szCs w:val="18"/>
              </w:rPr>
            </w:pPr>
            <w:r w:rsidRPr="00712FE2">
              <w:rPr>
                <w:rFonts w:asciiTheme="minorHAnsi" w:hAnsiTheme="minorHAnsi"/>
                <w:sz w:val="18"/>
                <w:szCs w:val="18"/>
              </w:rPr>
              <w:t>Promjene u obujmu imovine</w:t>
            </w:r>
          </w:p>
          <w:p w:rsidR="00C37580" w:rsidRPr="00712FE2" w:rsidRDefault="00C37580" w:rsidP="00D5737A">
            <w:pPr>
              <w:rPr>
                <w:rFonts w:asciiTheme="minorHAnsi" w:hAnsiTheme="minorHAnsi"/>
                <w:sz w:val="18"/>
                <w:szCs w:val="18"/>
              </w:rPr>
            </w:pPr>
          </w:p>
        </w:tc>
        <w:tc>
          <w:tcPr>
            <w:tcW w:w="610" w:type="dxa"/>
          </w:tcPr>
          <w:p w:rsidR="00C37580" w:rsidRPr="00712FE2" w:rsidRDefault="00C37580" w:rsidP="00D5737A">
            <w:pPr>
              <w:rPr>
                <w:rFonts w:asciiTheme="minorHAnsi" w:hAnsiTheme="minorHAnsi"/>
                <w:sz w:val="18"/>
                <w:szCs w:val="18"/>
              </w:rPr>
            </w:pPr>
            <w:r w:rsidRPr="00712FE2">
              <w:rPr>
                <w:rFonts w:asciiTheme="minorHAnsi" w:hAnsiTheme="minorHAnsi"/>
                <w:sz w:val="18"/>
                <w:szCs w:val="18"/>
              </w:rPr>
              <w:t>018</w:t>
            </w:r>
          </w:p>
        </w:tc>
        <w:tc>
          <w:tcPr>
            <w:tcW w:w="1443" w:type="dxa"/>
          </w:tcPr>
          <w:p w:rsidR="00C37580" w:rsidRPr="00712FE2" w:rsidRDefault="00C37580" w:rsidP="00D5737A">
            <w:pPr>
              <w:jc w:val="right"/>
              <w:rPr>
                <w:rFonts w:asciiTheme="minorHAnsi" w:hAnsiTheme="minorHAnsi"/>
                <w:sz w:val="18"/>
                <w:szCs w:val="18"/>
              </w:rPr>
            </w:pPr>
            <w:r w:rsidRPr="00712FE2">
              <w:rPr>
                <w:rFonts w:asciiTheme="minorHAnsi" w:hAnsiTheme="minorHAnsi"/>
                <w:sz w:val="18"/>
                <w:szCs w:val="18"/>
              </w:rPr>
              <w:t>0</w:t>
            </w:r>
          </w:p>
        </w:tc>
        <w:tc>
          <w:tcPr>
            <w:tcW w:w="1959" w:type="dxa"/>
          </w:tcPr>
          <w:p w:rsidR="00C37580" w:rsidRPr="00712FE2" w:rsidRDefault="00C37580" w:rsidP="00D5737A">
            <w:pPr>
              <w:jc w:val="right"/>
              <w:rPr>
                <w:rFonts w:asciiTheme="minorHAnsi" w:hAnsiTheme="minorHAnsi"/>
                <w:sz w:val="18"/>
                <w:szCs w:val="18"/>
              </w:rPr>
            </w:pPr>
            <w:r w:rsidRPr="00712FE2">
              <w:rPr>
                <w:rFonts w:asciiTheme="minorHAnsi" w:hAnsiTheme="minorHAnsi"/>
                <w:sz w:val="18"/>
                <w:szCs w:val="18"/>
              </w:rPr>
              <w:t>154</w:t>
            </w:r>
          </w:p>
        </w:tc>
        <w:tc>
          <w:tcPr>
            <w:tcW w:w="3118" w:type="dxa"/>
          </w:tcPr>
          <w:p w:rsidR="00C37580" w:rsidRPr="00712FE2" w:rsidRDefault="00C37580" w:rsidP="00D5737A">
            <w:pPr>
              <w:jc w:val="both"/>
              <w:rPr>
                <w:rFonts w:asciiTheme="minorHAnsi" w:hAnsiTheme="minorHAnsi"/>
                <w:sz w:val="18"/>
                <w:szCs w:val="18"/>
              </w:rPr>
            </w:pPr>
            <w:r w:rsidRPr="00712FE2">
              <w:rPr>
                <w:rFonts w:asciiTheme="minorHAnsi" w:hAnsiTheme="minorHAnsi"/>
                <w:sz w:val="18"/>
                <w:szCs w:val="18"/>
              </w:rPr>
              <w:t xml:space="preserve">Iznos od 154,00 kn odnosi na isknjiženje knjigovodstvene vrijednosti imovine za rashod </w:t>
            </w:r>
          </w:p>
        </w:tc>
      </w:tr>
    </w:tbl>
    <w:p w:rsidR="00C37580" w:rsidRPr="00712FE2" w:rsidRDefault="00C37580" w:rsidP="003466C3">
      <w:pPr>
        <w:jc w:val="both"/>
        <w:rPr>
          <w:rFonts w:asciiTheme="minorHAnsi" w:hAnsiTheme="minorHAnsi"/>
        </w:rPr>
      </w:pPr>
    </w:p>
    <w:p w:rsidR="00850AC2" w:rsidRDefault="00850AC2" w:rsidP="003466C3">
      <w:pPr>
        <w:jc w:val="both"/>
        <w:rPr>
          <w:rFonts w:asciiTheme="minorHAnsi" w:hAnsiTheme="minorHAnsi"/>
        </w:rPr>
      </w:pPr>
      <w:r w:rsidRPr="00712FE2">
        <w:rPr>
          <w:rFonts w:asciiTheme="minorHAnsi" w:hAnsiTheme="minorHAnsi"/>
          <w:sz w:val="22"/>
          <w:szCs w:val="22"/>
        </w:rPr>
        <w:t>Kod</w:t>
      </w:r>
      <w:r w:rsidR="001E6E00" w:rsidRPr="00712FE2">
        <w:rPr>
          <w:rFonts w:asciiTheme="minorHAnsi" w:hAnsiTheme="minorHAnsi"/>
          <w:sz w:val="22"/>
          <w:szCs w:val="22"/>
        </w:rPr>
        <w:t xml:space="preserve"> </w:t>
      </w:r>
      <w:r w:rsidR="001E6E00" w:rsidRPr="00712FE2">
        <w:rPr>
          <w:rFonts w:asciiTheme="minorHAnsi" w:hAnsiTheme="minorHAnsi"/>
          <w:b/>
          <w:bCs/>
          <w:sz w:val="22"/>
          <w:szCs w:val="22"/>
        </w:rPr>
        <w:t>Gradske knjižnice</w:t>
      </w:r>
      <w:r w:rsidR="001E6E00" w:rsidRPr="00712FE2">
        <w:rPr>
          <w:rFonts w:asciiTheme="minorHAnsi" w:hAnsiTheme="minorHAnsi"/>
          <w:sz w:val="22"/>
          <w:szCs w:val="22"/>
        </w:rPr>
        <w:t xml:space="preserve"> smo imali sl</w:t>
      </w:r>
      <w:r w:rsidRPr="00712FE2">
        <w:rPr>
          <w:rFonts w:asciiTheme="minorHAnsi" w:hAnsiTheme="minorHAnsi"/>
          <w:sz w:val="22"/>
          <w:szCs w:val="22"/>
        </w:rPr>
        <w:t>jedeće promjene</w:t>
      </w:r>
      <w:r w:rsidRPr="00712FE2">
        <w:rPr>
          <w:rFonts w:asciiTheme="minorHAnsi" w:hAnsiTheme="minorHAnsi"/>
        </w:rPr>
        <w:t>:</w:t>
      </w:r>
    </w:p>
    <w:p w:rsidR="007C66F1" w:rsidRPr="00712FE2" w:rsidRDefault="007C66F1" w:rsidP="003466C3">
      <w:pPr>
        <w:jc w:val="both"/>
        <w:rPr>
          <w:rFonts w:asciiTheme="minorHAnsi" w:hAnsiTheme="min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1203"/>
        <w:gridCol w:w="567"/>
        <w:gridCol w:w="992"/>
        <w:gridCol w:w="1134"/>
        <w:gridCol w:w="4820"/>
      </w:tblGrid>
      <w:tr w:rsidR="00C37580" w:rsidRPr="00712FE2" w:rsidTr="007C66F1">
        <w:trPr>
          <w:trHeight w:val="230"/>
        </w:trPr>
        <w:tc>
          <w:tcPr>
            <w:tcW w:w="777" w:type="dxa"/>
          </w:tcPr>
          <w:p w:rsidR="00C37580" w:rsidRPr="00712FE2" w:rsidRDefault="00C37580" w:rsidP="00D5737A">
            <w:pPr>
              <w:jc w:val="center"/>
              <w:rPr>
                <w:rFonts w:asciiTheme="minorHAnsi" w:hAnsiTheme="minorHAnsi"/>
                <w:b/>
                <w:sz w:val="18"/>
                <w:szCs w:val="18"/>
              </w:rPr>
            </w:pPr>
            <w:r w:rsidRPr="00712FE2">
              <w:rPr>
                <w:rFonts w:asciiTheme="minorHAnsi" w:hAnsiTheme="minorHAnsi"/>
                <w:b/>
                <w:sz w:val="18"/>
                <w:szCs w:val="18"/>
              </w:rPr>
              <w:t>Račun</w:t>
            </w:r>
          </w:p>
        </w:tc>
        <w:tc>
          <w:tcPr>
            <w:tcW w:w="1203" w:type="dxa"/>
          </w:tcPr>
          <w:p w:rsidR="00C37580" w:rsidRPr="00712FE2" w:rsidRDefault="00C37580" w:rsidP="001214FE">
            <w:pPr>
              <w:jc w:val="center"/>
              <w:rPr>
                <w:rFonts w:asciiTheme="minorHAnsi" w:hAnsiTheme="minorHAnsi"/>
                <w:b/>
                <w:sz w:val="18"/>
                <w:szCs w:val="18"/>
              </w:rPr>
            </w:pPr>
            <w:r w:rsidRPr="00712FE2">
              <w:rPr>
                <w:rFonts w:asciiTheme="minorHAnsi" w:hAnsiTheme="minorHAnsi"/>
                <w:b/>
                <w:sz w:val="18"/>
                <w:szCs w:val="18"/>
              </w:rPr>
              <w:t>OPIS</w:t>
            </w:r>
          </w:p>
        </w:tc>
        <w:tc>
          <w:tcPr>
            <w:tcW w:w="567" w:type="dxa"/>
          </w:tcPr>
          <w:p w:rsidR="00C37580" w:rsidRPr="00712FE2" w:rsidRDefault="00C37580" w:rsidP="00D5737A">
            <w:pPr>
              <w:jc w:val="center"/>
              <w:rPr>
                <w:rFonts w:asciiTheme="minorHAnsi" w:hAnsiTheme="minorHAnsi"/>
                <w:b/>
                <w:sz w:val="18"/>
                <w:szCs w:val="18"/>
              </w:rPr>
            </w:pPr>
            <w:r w:rsidRPr="00712FE2">
              <w:rPr>
                <w:rFonts w:asciiTheme="minorHAnsi" w:hAnsiTheme="minorHAnsi"/>
                <w:b/>
                <w:sz w:val="18"/>
                <w:szCs w:val="18"/>
              </w:rPr>
              <w:t>AOP</w:t>
            </w:r>
          </w:p>
        </w:tc>
        <w:tc>
          <w:tcPr>
            <w:tcW w:w="992" w:type="dxa"/>
          </w:tcPr>
          <w:p w:rsidR="00C37580" w:rsidRPr="00712FE2" w:rsidRDefault="00C37580" w:rsidP="00D5737A">
            <w:pPr>
              <w:jc w:val="center"/>
              <w:rPr>
                <w:rFonts w:asciiTheme="minorHAnsi" w:hAnsiTheme="minorHAnsi"/>
                <w:b/>
                <w:sz w:val="18"/>
                <w:szCs w:val="18"/>
              </w:rPr>
            </w:pPr>
            <w:r w:rsidRPr="00712FE2">
              <w:rPr>
                <w:rFonts w:asciiTheme="minorHAnsi" w:hAnsiTheme="minorHAnsi"/>
                <w:b/>
                <w:sz w:val="18"/>
                <w:szCs w:val="18"/>
              </w:rPr>
              <w:t>Iznos povećanja</w:t>
            </w:r>
          </w:p>
        </w:tc>
        <w:tc>
          <w:tcPr>
            <w:tcW w:w="1134" w:type="dxa"/>
          </w:tcPr>
          <w:p w:rsidR="00C37580" w:rsidRPr="00712FE2" w:rsidRDefault="00C37580" w:rsidP="00D5737A">
            <w:pPr>
              <w:jc w:val="center"/>
              <w:rPr>
                <w:rFonts w:asciiTheme="minorHAnsi" w:hAnsiTheme="minorHAnsi"/>
                <w:b/>
                <w:sz w:val="18"/>
                <w:szCs w:val="18"/>
              </w:rPr>
            </w:pPr>
            <w:r w:rsidRPr="00712FE2">
              <w:rPr>
                <w:rFonts w:asciiTheme="minorHAnsi" w:hAnsiTheme="minorHAnsi"/>
                <w:b/>
                <w:sz w:val="18"/>
                <w:szCs w:val="18"/>
              </w:rPr>
              <w:t>Iznos smanjenja</w:t>
            </w:r>
          </w:p>
        </w:tc>
        <w:tc>
          <w:tcPr>
            <w:tcW w:w="4820" w:type="dxa"/>
          </w:tcPr>
          <w:p w:rsidR="00C37580" w:rsidRPr="00712FE2" w:rsidRDefault="00C37580" w:rsidP="00D5737A">
            <w:pPr>
              <w:jc w:val="center"/>
              <w:rPr>
                <w:rFonts w:asciiTheme="minorHAnsi" w:hAnsiTheme="minorHAnsi"/>
                <w:b/>
                <w:sz w:val="18"/>
                <w:szCs w:val="18"/>
              </w:rPr>
            </w:pPr>
            <w:r w:rsidRPr="00712FE2">
              <w:rPr>
                <w:rFonts w:asciiTheme="minorHAnsi" w:hAnsiTheme="minorHAnsi"/>
                <w:b/>
                <w:sz w:val="18"/>
                <w:szCs w:val="18"/>
              </w:rPr>
              <w:t>Obrazloženje</w:t>
            </w:r>
          </w:p>
        </w:tc>
      </w:tr>
      <w:tr w:rsidR="00C37580" w:rsidRPr="00712FE2" w:rsidTr="007C66F1">
        <w:tc>
          <w:tcPr>
            <w:tcW w:w="777" w:type="dxa"/>
          </w:tcPr>
          <w:p w:rsidR="00C37580" w:rsidRPr="00712FE2" w:rsidRDefault="00C37580" w:rsidP="00D5737A">
            <w:pPr>
              <w:rPr>
                <w:rFonts w:asciiTheme="minorHAnsi" w:hAnsiTheme="minorHAnsi"/>
                <w:sz w:val="18"/>
                <w:szCs w:val="18"/>
              </w:rPr>
            </w:pPr>
            <w:r w:rsidRPr="00712FE2">
              <w:rPr>
                <w:rFonts w:asciiTheme="minorHAnsi" w:hAnsiTheme="minorHAnsi"/>
                <w:sz w:val="18"/>
                <w:szCs w:val="18"/>
              </w:rPr>
              <w:t>91512</w:t>
            </w:r>
          </w:p>
        </w:tc>
        <w:tc>
          <w:tcPr>
            <w:tcW w:w="1203" w:type="dxa"/>
          </w:tcPr>
          <w:p w:rsidR="00C37580" w:rsidRPr="00712FE2" w:rsidRDefault="00C37580" w:rsidP="00D5737A">
            <w:pPr>
              <w:rPr>
                <w:rFonts w:asciiTheme="minorHAnsi" w:hAnsiTheme="minorHAnsi"/>
                <w:sz w:val="18"/>
                <w:szCs w:val="18"/>
              </w:rPr>
            </w:pPr>
            <w:r w:rsidRPr="00712FE2">
              <w:rPr>
                <w:rFonts w:asciiTheme="minorHAnsi" w:hAnsiTheme="minorHAnsi"/>
                <w:sz w:val="18"/>
                <w:szCs w:val="18"/>
              </w:rPr>
              <w:t>Promjene u obujmu imovine</w:t>
            </w:r>
          </w:p>
          <w:p w:rsidR="00C37580" w:rsidRPr="00712FE2" w:rsidRDefault="00C37580" w:rsidP="00D5737A">
            <w:pPr>
              <w:rPr>
                <w:rFonts w:asciiTheme="minorHAnsi" w:hAnsiTheme="minorHAnsi"/>
                <w:sz w:val="18"/>
                <w:szCs w:val="18"/>
              </w:rPr>
            </w:pPr>
          </w:p>
        </w:tc>
        <w:tc>
          <w:tcPr>
            <w:tcW w:w="567" w:type="dxa"/>
          </w:tcPr>
          <w:p w:rsidR="00C37580" w:rsidRPr="00712FE2" w:rsidRDefault="00C37580" w:rsidP="00D5737A">
            <w:pPr>
              <w:rPr>
                <w:rFonts w:asciiTheme="minorHAnsi" w:hAnsiTheme="minorHAnsi"/>
                <w:sz w:val="18"/>
                <w:szCs w:val="18"/>
              </w:rPr>
            </w:pPr>
            <w:r w:rsidRPr="00712FE2">
              <w:rPr>
                <w:rFonts w:asciiTheme="minorHAnsi" w:hAnsiTheme="minorHAnsi"/>
                <w:sz w:val="18"/>
                <w:szCs w:val="18"/>
              </w:rPr>
              <w:t>018</w:t>
            </w:r>
          </w:p>
        </w:tc>
        <w:tc>
          <w:tcPr>
            <w:tcW w:w="992" w:type="dxa"/>
          </w:tcPr>
          <w:p w:rsidR="00C37580" w:rsidRPr="00712FE2" w:rsidRDefault="00C37580" w:rsidP="00D5737A">
            <w:pPr>
              <w:jc w:val="right"/>
              <w:rPr>
                <w:rFonts w:asciiTheme="minorHAnsi" w:hAnsiTheme="minorHAnsi"/>
                <w:sz w:val="18"/>
                <w:szCs w:val="18"/>
              </w:rPr>
            </w:pPr>
            <w:r w:rsidRPr="00712FE2">
              <w:rPr>
                <w:rFonts w:asciiTheme="minorHAnsi" w:hAnsiTheme="minorHAnsi"/>
                <w:sz w:val="18"/>
                <w:szCs w:val="18"/>
              </w:rPr>
              <w:t>141.253</w:t>
            </w:r>
          </w:p>
        </w:tc>
        <w:tc>
          <w:tcPr>
            <w:tcW w:w="1134" w:type="dxa"/>
          </w:tcPr>
          <w:p w:rsidR="00C37580" w:rsidRPr="00712FE2" w:rsidRDefault="00C37580" w:rsidP="00D5737A">
            <w:pPr>
              <w:jc w:val="right"/>
              <w:rPr>
                <w:rFonts w:asciiTheme="minorHAnsi" w:hAnsiTheme="minorHAnsi"/>
                <w:sz w:val="18"/>
                <w:szCs w:val="18"/>
              </w:rPr>
            </w:pPr>
            <w:r w:rsidRPr="00712FE2">
              <w:rPr>
                <w:rFonts w:asciiTheme="minorHAnsi" w:hAnsiTheme="minorHAnsi"/>
                <w:sz w:val="18"/>
                <w:szCs w:val="18"/>
              </w:rPr>
              <w:t>173</w:t>
            </w:r>
          </w:p>
        </w:tc>
        <w:tc>
          <w:tcPr>
            <w:tcW w:w="4820" w:type="dxa"/>
          </w:tcPr>
          <w:p w:rsidR="00C37580" w:rsidRPr="00712FE2" w:rsidRDefault="00C37580" w:rsidP="00D5737A">
            <w:pPr>
              <w:jc w:val="both"/>
              <w:rPr>
                <w:rFonts w:asciiTheme="minorHAnsi" w:hAnsiTheme="minorHAnsi"/>
                <w:sz w:val="18"/>
                <w:szCs w:val="18"/>
              </w:rPr>
            </w:pPr>
            <w:r w:rsidRPr="00712FE2">
              <w:rPr>
                <w:rFonts w:asciiTheme="minorHAnsi" w:hAnsiTheme="minorHAnsi"/>
                <w:sz w:val="18"/>
                <w:szCs w:val="18"/>
              </w:rPr>
              <w:t xml:space="preserve">Proizvedena dugotrajna imovina uvećana je za 141.253,00 kn čiji je razlog otkup knjižne građe Ministarstva kulture u 2019. godini pri čemu je došlo do povećanja i promjene u obujmu nefinancijske imovine, a koje nisu bile direktna posljedica transakcija iskazanih u prihodima i rashodima, dok se iznos od 173,00 kn odnosi na isknjiženje knjigovodstvene vrijednosti imovine za rashod. </w:t>
            </w:r>
          </w:p>
        </w:tc>
      </w:tr>
    </w:tbl>
    <w:p w:rsidR="00C37580" w:rsidRPr="00712FE2" w:rsidRDefault="00C37580" w:rsidP="003466C3">
      <w:pPr>
        <w:jc w:val="both"/>
        <w:rPr>
          <w:rFonts w:asciiTheme="minorHAnsi" w:hAnsiTheme="minorHAnsi"/>
        </w:rPr>
      </w:pPr>
    </w:p>
    <w:p w:rsidR="00C37580" w:rsidRPr="00712FE2" w:rsidRDefault="00C37580" w:rsidP="003466C3">
      <w:pPr>
        <w:jc w:val="both"/>
        <w:rPr>
          <w:rFonts w:asciiTheme="minorHAnsi" w:hAnsiTheme="minorHAnsi"/>
        </w:rPr>
      </w:pPr>
    </w:p>
    <w:p w:rsidR="00D54FD8" w:rsidRDefault="00D54FD8" w:rsidP="00D54FD8">
      <w:pPr>
        <w:rPr>
          <w:rFonts w:asciiTheme="minorHAnsi" w:hAnsiTheme="minorHAnsi"/>
          <w:b/>
          <w:bCs/>
          <w:sz w:val="22"/>
          <w:szCs w:val="22"/>
          <w:lang w:val="hr-BA"/>
        </w:rPr>
      </w:pPr>
      <w:r w:rsidRPr="00712FE2">
        <w:rPr>
          <w:rFonts w:asciiTheme="minorHAnsi" w:hAnsiTheme="minorHAnsi"/>
          <w:b/>
          <w:bCs/>
          <w:sz w:val="22"/>
          <w:szCs w:val="22"/>
          <w:lang w:val="hr-BA"/>
        </w:rPr>
        <w:t>DJEČJI VRTIĆ „KAŠTELA“</w:t>
      </w:r>
    </w:p>
    <w:p w:rsidR="007C66F1" w:rsidRPr="00712FE2" w:rsidRDefault="007C66F1" w:rsidP="00D54FD8">
      <w:pPr>
        <w:rPr>
          <w:rFonts w:asciiTheme="minorHAnsi" w:hAnsiTheme="minorHAnsi"/>
          <w:b/>
          <w:bCs/>
          <w:sz w:val="22"/>
          <w:szCs w:val="22"/>
          <w:lang w:val="hr-BA"/>
        </w:rPr>
      </w:pPr>
    </w:p>
    <w:p w:rsidR="00123FF6" w:rsidRPr="00712FE2" w:rsidRDefault="00850AC2" w:rsidP="00B1215C">
      <w:pPr>
        <w:jc w:val="both"/>
        <w:rPr>
          <w:rFonts w:asciiTheme="minorHAnsi" w:hAnsiTheme="minorHAnsi"/>
        </w:rPr>
      </w:pPr>
      <w:r w:rsidRPr="00712FE2">
        <w:rPr>
          <w:rFonts w:asciiTheme="minorHAnsi" w:hAnsiTheme="minorHAnsi"/>
        </w:rPr>
        <w:t xml:space="preserve">a kod Vrtića su zbog rashoda </w:t>
      </w:r>
      <w:r w:rsidR="00D80BBE" w:rsidRPr="00712FE2">
        <w:rPr>
          <w:rFonts w:asciiTheme="minorHAnsi" w:hAnsiTheme="minorHAnsi"/>
        </w:rPr>
        <w:t>osnovnih sredstava</w:t>
      </w:r>
      <w:r w:rsidR="00123FF6" w:rsidRPr="00712FE2">
        <w:rPr>
          <w:rFonts w:asciiTheme="minorHAnsi" w:hAnsiTheme="minorHAnsi"/>
        </w:rPr>
        <w:t>:</w:t>
      </w:r>
    </w:p>
    <w:p w:rsidR="00123FF6" w:rsidRPr="00712FE2" w:rsidRDefault="00123FF6" w:rsidP="00123FF6">
      <w:pPr>
        <w:jc w:val="both"/>
        <w:rPr>
          <w:rFonts w:asciiTheme="minorHAnsi" w:hAnsiTheme="minorHAnsi"/>
        </w:rPr>
      </w:pPr>
      <w:r w:rsidRPr="00712FE2">
        <w:rPr>
          <w:rFonts w:asciiTheme="minorHAnsi" w:hAnsiTheme="minorHAnsi"/>
        </w:rPr>
        <w:t>-  4 stolice nabavne vrijednosti 135,00 kn/kom</w:t>
      </w:r>
    </w:p>
    <w:p w:rsidR="00123FF6" w:rsidRPr="00712FE2" w:rsidRDefault="00123FF6" w:rsidP="00123FF6">
      <w:pPr>
        <w:jc w:val="both"/>
        <w:rPr>
          <w:rFonts w:asciiTheme="minorHAnsi" w:hAnsiTheme="minorHAnsi"/>
        </w:rPr>
      </w:pPr>
      <w:r w:rsidRPr="00712FE2">
        <w:rPr>
          <w:rFonts w:asciiTheme="minorHAnsi" w:hAnsiTheme="minorHAnsi"/>
        </w:rPr>
        <w:t>- 5 knjiga nabavne vrijednosti 612,05 kn</w:t>
      </w:r>
    </w:p>
    <w:p w:rsidR="00123FF6" w:rsidRPr="00712FE2" w:rsidRDefault="00123FF6" w:rsidP="00123FF6">
      <w:pPr>
        <w:jc w:val="both"/>
        <w:rPr>
          <w:rFonts w:asciiTheme="minorHAnsi" w:hAnsiTheme="minorHAnsi"/>
        </w:rPr>
      </w:pPr>
      <w:r w:rsidRPr="00712FE2">
        <w:rPr>
          <w:rFonts w:asciiTheme="minorHAnsi" w:hAnsiTheme="minorHAnsi"/>
        </w:rPr>
        <w:t>- dječja trokrilna trgovina(kutak trgovina) nabavne vrijednosti 5.175,00 kn</w:t>
      </w:r>
    </w:p>
    <w:p w:rsidR="00850AC2" w:rsidRPr="00712FE2" w:rsidRDefault="00D80BBE" w:rsidP="00B1215C">
      <w:pPr>
        <w:jc w:val="both"/>
        <w:rPr>
          <w:rFonts w:asciiTheme="minorHAnsi" w:hAnsiTheme="minorHAnsi"/>
        </w:rPr>
      </w:pPr>
      <w:r w:rsidRPr="00712FE2">
        <w:rPr>
          <w:rFonts w:asciiTheme="minorHAnsi" w:hAnsiTheme="minorHAnsi"/>
        </w:rPr>
        <w:t xml:space="preserve"> </w:t>
      </w:r>
      <w:r w:rsidR="00850AC2" w:rsidRPr="00712FE2">
        <w:rPr>
          <w:rFonts w:asciiTheme="minorHAnsi" w:hAnsiTheme="minorHAnsi"/>
        </w:rPr>
        <w:t>bile promjene:</w:t>
      </w:r>
    </w:p>
    <w:p w:rsidR="00390D2F" w:rsidRPr="00712FE2" w:rsidRDefault="00390D2F" w:rsidP="00B1215C">
      <w:pPr>
        <w:jc w:val="both"/>
        <w:rPr>
          <w:rFonts w:asciiTheme="minorHAnsi" w:hAnsiTheme="minorHAnsi"/>
        </w:rPr>
      </w:pPr>
    </w:p>
    <w:tbl>
      <w:tblPr>
        <w:tblW w:w="9205" w:type="dxa"/>
        <w:tblInd w:w="103" w:type="dxa"/>
        <w:tblLook w:val="04A0" w:firstRow="1" w:lastRow="0" w:firstColumn="1" w:lastColumn="0" w:noHBand="0" w:noVBand="1"/>
      </w:tblPr>
      <w:tblGrid>
        <w:gridCol w:w="877"/>
        <w:gridCol w:w="4685"/>
        <w:gridCol w:w="563"/>
        <w:gridCol w:w="1540"/>
        <w:gridCol w:w="1540"/>
      </w:tblGrid>
      <w:tr w:rsidR="00850AC2" w:rsidRPr="00712FE2" w:rsidTr="001214FE">
        <w:trPr>
          <w:trHeight w:val="423"/>
        </w:trPr>
        <w:tc>
          <w:tcPr>
            <w:tcW w:w="877" w:type="dxa"/>
            <w:tcBorders>
              <w:top w:val="single" w:sz="4" w:space="0" w:color="000000"/>
              <w:left w:val="single" w:sz="4" w:space="0" w:color="000000"/>
              <w:bottom w:val="single" w:sz="4" w:space="0" w:color="000000"/>
              <w:right w:val="single" w:sz="4" w:space="0" w:color="000080"/>
            </w:tcBorders>
            <w:shd w:val="pct25" w:color="C0C0C0" w:fill="auto"/>
            <w:vAlign w:val="center"/>
            <w:hideMark/>
          </w:tcPr>
          <w:p w:rsidR="00850AC2" w:rsidRPr="00712FE2" w:rsidRDefault="00850AC2" w:rsidP="00850AC2">
            <w:pPr>
              <w:suppressAutoHyphens w:val="0"/>
              <w:jc w:val="center"/>
              <w:rPr>
                <w:rFonts w:asciiTheme="minorHAnsi" w:hAnsiTheme="minorHAnsi" w:cs="Arial"/>
                <w:b/>
                <w:bCs/>
                <w:sz w:val="16"/>
                <w:szCs w:val="16"/>
                <w:lang w:eastAsia="hr-HR"/>
              </w:rPr>
            </w:pPr>
            <w:r w:rsidRPr="00712FE2">
              <w:rPr>
                <w:rFonts w:asciiTheme="minorHAnsi" w:hAnsiTheme="minorHAnsi" w:cs="Arial"/>
                <w:b/>
                <w:bCs/>
                <w:sz w:val="16"/>
                <w:szCs w:val="16"/>
                <w:lang w:eastAsia="hr-HR"/>
              </w:rPr>
              <w:t>Račun iz rač. plana</w:t>
            </w:r>
          </w:p>
        </w:tc>
        <w:tc>
          <w:tcPr>
            <w:tcW w:w="4685" w:type="dxa"/>
            <w:tcBorders>
              <w:top w:val="single" w:sz="4" w:space="0" w:color="000000"/>
              <w:left w:val="nil"/>
              <w:bottom w:val="single" w:sz="4" w:space="0" w:color="000000"/>
              <w:right w:val="single" w:sz="4" w:space="0" w:color="000080"/>
            </w:tcBorders>
            <w:shd w:val="pct25" w:color="C0C0C0" w:fill="auto"/>
            <w:noWrap/>
            <w:vAlign w:val="center"/>
            <w:hideMark/>
          </w:tcPr>
          <w:p w:rsidR="00850AC2" w:rsidRPr="00712FE2" w:rsidRDefault="00850AC2" w:rsidP="00850AC2">
            <w:pPr>
              <w:suppressAutoHyphens w:val="0"/>
              <w:jc w:val="center"/>
              <w:rPr>
                <w:rFonts w:asciiTheme="minorHAnsi" w:hAnsiTheme="minorHAnsi" w:cs="Arial"/>
                <w:b/>
                <w:bCs/>
                <w:sz w:val="16"/>
                <w:szCs w:val="16"/>
                <w:lang w:eastAsia="hr-HR"/>
              </w:rPr>
            </w:pPr>
            <w:r w:rsidRPr="00712FE2">
              <w:rPr>
                <w:rFonts w:asciiTheme="minorHAnsi" w:hAnsiTheme="minorHAnsi" w:cs="Arial"/>
                <w:b/>
                <w:bCs/>
                <w:sz w:val="16"/>
                <w:szCs w:val="16"/>
                <w:lang w:eastAsia="hr-HR"/>
              </w:rPr>
              <w:t>NAZIV</w:t>
            </w:r>
          </w:p>
        </w:tc>
        <w:tc>
          <w:tcPr>
            <w:tcW w:w="563" w:type="dxa"/>
            <w:tcBorders>
              <w:top w:val="single" w:sz="4" w:space="0" w:color="000000"/>
              <w:left w:val="nil"/>
              <w:bottom w:val="single" w:sz="4" w:space="0" w:color="000000"/>
              <w:right w:val="single" w:sz="4" w:space="0" w:color="000080"/>
            </w:tcBorders>
            <w:shd w:val="pct25" w:color="C0C0C0" w:fill="auto"/>
            <w:noWrap/>
            <w:vAlign w:val="center"/>
            <w:hideMark/>
          </w:tcPr>
          <w:p w:rsidR="00850AC2" w:rsidRPr="00712FE2" w:rsidRDefault="00850AC2" w:rsidP="00850AC2">
            <w:pPr>
              <w:suppressAutoHyphens w:val="0"/>
              <w:jc w:val="center"/>
              <w:rPr>
                <w:rFonts w:asciiTheme="minorHAnsi" w:hAnsiTheme="minorHAnsi" w:cs="Arial"/>
                <w:b/>
                <w:bCs/>
                <w:sz w:val="16"/>
                <w:szCs w:val="16"/>
                <w:lang w:eastAsia="hr-HR"/>
              </w:rPr>
            </w:pPr>
            <w:r w:rsidRPr="00712FE2">
              <w:rPr>
                <w:rFonts w:asciiTheme="minorHAnsi" w:hAnsiTheme="minorHAnsi" w:cs="Arial"/>
                <w:b/>
                <w:bCs/>
                <w:sz w:val="16"/>
                <w:szCs w:val="16"/>
                <w:lang w:eastAsia="hr-HR"/>
              </w:rPr>
              <w:t>AOP</w:t>
            </w:r>
          </w:p>
        </w:tc>
        <w:tc>
          <w:tcPr>
            <w:tcW w:w="1540" w:type="dxa"/>
            <w:tcBorders>
              <w:top w:val="single" w:sz="4" w:space="0" w:color="000000"/>
              <w:left w:val="nil"/>
              <w:bottom w:val="single" w:sz="4" w:space="0" w:color="000000"/>
              <w:right w:val="single" w:sz="4" w:space="0" w:color="000080"/>
            </w:tcBorders>
            <w:shd w:val="pct25" w:color="C0C0C0" w:fill="auto"/>
            <w:vAlign w:val="center"/>
            <w:hideMark/>
          </w:tcPr>
          <w:p w:rsidR="00850AC2" w:rsidRPr="00712FE2" w:rsidRDefault="00850AC2" w:rsidP="00850AC2">
            <w:pPr>
              <w:suppressAutoHyphens w:val="0"/>
              <w:jc w:val="center"/>
              <w:rPr>
                <w:rFonts w:asciiTheme="minorHAnsi" w:hAnsiTheme="minorHAnsi" w:cs="Arial"/>
                <w:b/>
                <w:bCs/>
                <w:sz w:val="16"/>
                <w:szCs w:val="16"/>
                <w:lang w:eastAsia="hr-HR"/>
              </w:rPr>
            </w:pPr>
            <w:r w:rsidRPr="00712FE2">
              <w:rPr>
                <w:rFonts w:asciiTheme="minorHAnsi" w:hAnsiTheme="minorHAnsi" w:cs="Arial"/>
                <w:b/>
                <w:bCs/>
                <w:sz w:val="16"/>
                <w:szCs w:val="16"/>
                <w:lang w:eastAsia="hr-HR"/>
              </w:rPr>
              <w:t>Iznos povećanja</w:t>
            </w:r>
          </w:p>
        </w:tc>
        <w:tc>
          <w:tcPr>
            <w:tcW w:w="1540" w:type="dxa"/>
            <w:tcBorders>
              <w:top w:val="single" w:sz="4" w:space="0" w:color="000000"/>
              <w:left w:val="nil"/>
              <w:bottom w:val="single" w:sz="4" w:space="0" w:color="000000"/>
              <w:right w:val="single" w:sz="4" w:space="0" w:color="000000"/>
            </w:tcBorders>
            <w:shd w:val="pct25" w:color="C0C0C0" w:fill="auto"/>
            <w:vAlign w:val="center"/>
            <w:hideMark/>
          </w:tcPr>
          <w:p w:rsidR="00850AC2" w:rsidRPr="00712FE2" w:rsidRDefault="00850AC2" w:rsidP="00850AC2">
            <w:pPr>
              <w:suppressAutoHyphens w:val="0"/>
              <w:jc w:val="center"/>
              <w:rPr>
                <w:rFonts w:asciiTheme="minorHAnsi" w:hAnsiTheme="minorHAnsi" w:cs="Arial"/>
                <w:b/>
                <w:bCs/>
                <w:sz w:val="16"/>
                <w:szCs w:val="16"/>
                <w:lang w:eastAsia="hr-HR"/>
              </w:rPr>
            </w:pPr>
            <w:r w:rsidRPr="00712FE2">
              <w:rPr>
                <w:rFonts w:asciiTheme="minorHAnsi" w:hAnsiTheme="minorHAnsi" w:cs="Arial"/>
                <w:b/>
                <w:bCs/>
                <w:sz w:val="16"/>
                <w:szCs w:val="16"/>
                <w:lang w:eastAsia="hr-HR"/>
              </w:rPr>
              <w:t>Iznos smanjenja</w:t>
            </w:r>
          </w:p>
        </w:tc>
      </w:tr>
      <w:tr w:rsidR="00850AC2" w:rsidRPr="00712FE2" w:rsidTr="008747C3">
        <w:trPr>
          <w:trHeight w:val="282"/>
        </w:trPr>
        <w:tc>
          <w:tcPr>
            <w:tcW w:w="877" w:type="dxa"/>
            <w:tcBorders>
              <w:top w:val="nil"/>
              <w:left w:val="single" w:sz="4" w:space="0" w:color="000000"/>
              <w:bottom w:val="single" w:sz="4" w:space="0" w:color="C0C0C0"/>
              <w:right w:val="single" w:sz="4" w:space="0" w:color="000080"/>
            </w:tcBorders>
            <w:shd w:val="clear" w:color="auto" w:fill="auto"/>
            <w:vAlign w:val="center"/>
            <w:hideMark/>
          </w:tcPr>
          <w:p w:rsidR="00850AC2" w:rsidRPr="00712FE2" w:rsidRDefault="00850AC2" w:rsidP="00850AC2">
            <w:pPr>
              <w:suppressAutoHyphens w:val="0"/>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91511</w:t>
            </w:r>
          </w:p>
        </w:tc>
        <w:tc>
          <w:tcPr>
            <w:tcW w:w="4685" w:type="dxa"/>
            <w:tcBorders>
              <w:top w:val="nil"/>
              <w:left w:val="nil"/>
              <w:bottom w:val="single" w:sz="4" w:space="0" w:color="C0C0C0"/>
              <w:right w:val="single" w:sz="4" w:space="0" w:color="000080"/>
            </w:tcBorders>
            <w:shd w:val="clear" w:color="auto" w:fill="auto"/>
            <w:vAlign w:val="center"/>
            <w:hideMark/>
          </w:tcPr>
          <w:p w:rsidR="00850AC2" w:rsidRPr="00712FE2" w:rsidRDefault="00850AC2" w:rsidP="00850AC2">
            <w:pPr>
              <w:suppressAutoHyphens w:val="0"/>
              <w:rPr>
                <w:rFonts w:asciiTheme="minorHAnsi" w:hAnsiTheme="minorHAnsi" w:cs="Arial"/>
                <w:sz w:val="16"/>
                <w:szCs w:val="16"/>
                <w:lang w:eastAsia="hr-HR"/>
              </w:rPr>
            </w:pPr>
            <w:r w:rsidRPr="00712FE2">
              <w:rPr>
                <w:rFonts w:asciiTheme="minorHAnsi" w:hAnsiTheme="minorHAnsi" w:cs="Arial"/>
                <w:sz w:val="16"/>
                <w:szCs w:val="16"/>
                <w:lang w:eastAsia="hr-HR"/>
              </w:rPr>
              <w:t>Promjene u vrijednosti (revalorizacija) imovine (AOP 003+010)</w:t>
            </w:r>
          </w:p>
        </w:tc>
        <w:tc>
          <w:tcPr>
            <w:tcW w:w="563" w:type="dxa"/>
            <w:tcBorders>
              <w:top w:val="nil"/>
              <w:left w:val="nil"/>
              <w:bottom w:val="single" w:sz="4" w:space="0" w:color="C0C0C0"/>
              <w:right w:val="single" w:sz="4" w:space="0" w:color="000080"/>
            </w:tcBorders>
            <w:shd w:val="clear" w:color="auto" w:fill="auto"/>
            <w:vAlign w:val="center"/>
            <w:hideMark/>
          </w:tcPr>
          <w:p w:rsidR="00850AC2" w:rsidRPr="00712FE2" w:rsidRDefault="00850AC2" w:rsidP="00850AC2">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002</w:t>
            </w:r>
          </w:p>
        </w:tc>
        <w:tc>
          <w:tcPr>
            <w:tcW w:w="1540" w:type="dxa"/>
            <w:tcBorders>
              <w:top w:val="nil"/>
              <w:left w:val="nil"/>
              <w:bottom w:val="single" w:sz="4" w:space="0" w:color="C0C0C0"/>
              <w:right w:val="single" w:sz="4" w:space="0" w:color="000080"/>
            </w:tcBorders>
            <w:shd w:val="clear" w:color="auto" w:fill="auto"/>
            <w:noWrap/>
            <w:vAlign w:val="center"/>
            <w:hideMark/>
          </w:tcPr>
          <w:p w:rsidR="00850AC2" w:rsidRPr="00712FE2" w:rsidRDefault="00850AC2" w:rsidP="00850AC2">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0</w:t>
            </w:r>
          </w:p>
        </w:tc>
        <w:tc>
          <w:tcPr>
            <w:tcW w:w="1540" w:type="dxa"/>
            <w:tcBorders>
              <w:top w:val="nil"/>
              <w:left w:val="nil"/>
              <w:bottom w:val="single" w:sz="4" w:space="0" w:color="C0C0C0"/>
              <w:right w:val="single" w:sz="4" w:space="0" w:color="000000"/>
            </w:tcBorders>
            <w:shd w:val="clear" w:color="auto" w:fill="auto"/>
            <w:noWrap/>
            <w:vAlign w:val="center"/>
            <w:hideMark/>
          </w:tcPr>
          <w:p w:rsidR="00850AC2" w:rsidRPr="00712FE2" w:rsidRDefault="00123FF6" w:rsidP="00850AC2">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283</w:t>
            </w:r>
          </w:p>
        </w:tc>
      </w:tr>
      <w:tr w:rsidR="00850AC2" w:rsidRPr="00712FE2" w:rsidTr="008747C3">
        <w:trPr>
          <w:trHeight w:val="282"/>
        </w:trPr>
        <w:tc>
          <w:tcPr>
            <w:tcW w:w="877" w:type="dxa"/>
            <w:tcBorders>
              <w:top w:val="nil"/>
              <w:left w:val="single" w:sz="4" w:space="0" w:color="000000"/>
              <w:bottom w:val="single" w:sz="4" w:space="0" w:color="C0C0C0"/>
              <w:right w:val="single" w:sz="4" w:space="0" w:color="000080"/>
            </w:tcBorders>
            <w:shd w:val="clear" w:color="auto" w:fill="auto"/>
            <w:vAlign w:val="center"/>
            <w:hideMark/>
          </w:tcPr>
          <w:p w:rsidR="00850AC2" w:rsidRPr="00712FE2" w:rsidRDefault="00850AC2" w:rsidP="00850AC2">
            <w:pPr>
              <w:suppressAutoHyphens w:val="0"/>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xml:space="preserve"> </w:t>
            </w:r>
          </w:p>
        </w:tc>
        <w:tc>
          <w:tcPr>
            <w:tcW w:w="4685" w:type="dxa"/>
            <w:tcBorders>
              <w:top w:val="nil"/>
              <w:left w:val="nil"/>
              <w:bottom w:val="single" w:sz="4" w:space="0" w:color="C0C0C0"/>
              <w:right w:val="single" w:sz="4" w:space="0" w:color="000080"/>
            </w:tcBorders>
            <w:shd w:val="clear" w:color="auto" w:fill="auto"/>
            <w:vAlign w:val="center"/>
            <w:hideMark/>
          </w:tcPr>
          <w:p w:rsidR="00850AC2" w:rsidRPr="00712FE2" w:rsidRDefault="00850AC2" w:rsidP="00850AC2">
            <w:pPr>
              <w:suppressAutoHyphens w:val="0"/>
              <w:rPr>
                <w:rFonts w:asciiTheme="minorHAnsi" w:hAnsiTheme="minorHAnsi" w:cs="Arial"/>
                <w:sz w:val="16"/>
                <w:szCs w:val="16"/>
                <w:lang w:eastAsia="hr-HR"/>
              </w:rPr>
            </w:pPr>
            <w:r w:rsidRPr="00712FE2">
              <w:rPr>
                <w:rFonts w:asciiTheme="minorHAnsi" w:hAnsiTheme="minorHAnsi" w:cs="Arial"/>
                <w:sz w:val="16"/>
                <w:szCs w:val="16"/>
                <w:lang w:eastAsia="hr-HR"/>
              </w:rPr>
              <w:t>Proizvedena dugotrajna imovina</w:t>
            </w:r>
          </w:p>
        </w:tc>
        <w:tc>
          <w:tcPr>
            <w:tcW w:w="563" w:type="dxa"/>
            <w:tcBorders>
              <w:top w:val="nil"/>
              <w:left w:val="nil"/>
              <w:bottom w:val="single" w:sz="4" w:space="0" w:color="C0C0C0"/>
              <w:right w:val="single" w:sz="4" w:space="0" w:color="000080"/>
            </w:tcBorders>
            <w:shd w:val="clear" w:color="auto" w:fill="auto"/>
            <w:vAlign w:val="center"/>
            <w:hideMark/>
          </w:tcPr>
          <w:p w:rsidR="00850AC2" w:rsidRPr="00712FE2" w:rsidRDefault="00850AC2" w:rsidP="00850AC2">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005</w:t>
            </w:r>
          </w:p>
        </w:tc>
        <w:tc>
          <w:tcPr>
            <w:tcW w:w="1540" w:type="dxa"/>
            <w:tcBorders>
              <w:top w:val="nil"/>
              <w:left w:val="nil"/>
              <w:bottom w:val="single" w:sz="4" w:space="0" w:color="C0C0C0"/>
              <w:right w:val="single" w:sz="4" w:space="0" w:color="000080"/>
            </w:tcBorders>
            <w:shd w:val="clear" w:color="auto" w:fill="auto"/>
            <w:noWrap/>
            <w:vAlign w:val="center"/>
            <w:hideMark/>
          </w:tcPr>
          <w:p w:rsidR="00850AC2" w:rsidRPr="00712FE2" w:rsidRDefault="00850AC2" w:rsidP="00850AC2">
            <w:pPr>
              <w:suppressAutoHyphens w:val="0"/>
              <w:jc w:val="right"/>
              <w:rPr>
                <w:rFonts w:asciiTheme="minorHAnsi" w:hAnsiTheme="minorHAnsi" w:cs="Arial"/>
                <w:sz w:val="16"/>
                <w:szCs w:val="16"/>
                <w:lang w:eastAsia="hr-HR"/>
              </w:rPr>
            </w:pPr>
            <w:r w:rsidRPr="00712FE2">
              <w:rPr>
                <w:rFonts w:asciiTheme="minorHAnsi" w:hAnsiTheme="minorHAnsi" w:cs="Arial"/>
                <w:sz w:val="16"/>
                <w:szCs w:val="16"/>
                <w:lang w:eastAsia="hr-HR"/>
              </w:rPr>
              <w:t> </w:t>
            </w:r>
          </w:p>
        </w:tc>
        <w:tc>
          <w:tcPr>
            <w:tcW w:w="1540" w:type="dxa"/>
            <w:tcBorders>
              <w:top w:val="nil"/>
              <w:left w:val="nil"/>
              <w:bottom w:val="single" w:sz="4" w:space="0" w:color="C0C0C0"/>
              <w:right w:val="single" w:sz="4" w:space="0" w:color="000000"/>
            </w:tcBorders>
            <w:shd w:val="clear" w:color="auto" w:fill="auto"/>
            <w:noWrap/>
            <w:vAlign w:val="center"/>
            <w:hideMark/>
          </w:tcPr>
          <w:p w:rsidR="00850AC2" w:rsidRPr="00712FE2" w:rsidRDefault="00123FF6" w:rsidP="00850AC2">
            <w:pPr>
              <w:suppressAutoHyphens w:val="0"/>
              <w:jc w:val="right"/>
              <w:rPr>
                <w:rFonts w:asciiTheme="minorHAnsi" w:hAnsiTheme="minorHAnsi" w:cs="Arial"/>
                <w:sz w:val="16"/>
                <w:szCs w:val="16"/>
                <w:lang w:eastAsia="hr-HR"/>
              </w:rPr>
            </w:pPr>
            <w:r w:rsidRPr="00712FE2">
              <w:rPr>
                <w:rFonts w:asciiTheme="minorHAnsi" w:hAnsiTheme="minorHAnsi" w:cs="Arial"/>
                <w:sz w:val="16"/>
                <w:szCs w:val="16"/>
                <w:lang w:eastAsia="hr-HR"/>
              </w:rPr>
              <w:t>283</w:t>
            </w:r>
          </w:p>
        </w:tc>
      </w:tr>
    </w:tbl>
    <w:p w:rsidR="0058581D" w:rsidRPr="00712FE2" w:rsidRDefault="0058581D" w:rsidP="00E164BE">
      <w:pPr>
        <w:rPr>
          <w:rFonts w:asciiTheme="minorHAnsi" w:hAnsiTheme="minorHAnsi"/>
          <w:b/>
          <w:u w:val="single"/>
        </w:rPr>
      </w:pPr>
    </w:p>
    <w:p w:rsidR="0058581D" w:rsidRDefault="0058581D" w:rsidP="00E164BE">
      <w:pPr>
        <w:rPr>
          <w:rFonts w:asciiTheme="minorHAnsi" w:hAnsiTheme="minorHAnsi"/>
          <w:b/>
          <w:u w:val="single"/>
        </w:rPr>
      </w:pPr>
    </w:p>
    <w:p w:rsidR="007C66F1" w:rsidRPr="00712FE2" w:rsidRDefault="007C66F1" w:rsidP="00E164BE">
      <w:pPr>
        <w:rPr>
          <w:rFonts w:asciiTheme="minorHAnsi" w:hAnsiTheme="minorHAnsi"/>
          <w:b/>
          <w:u w:val="single"/>
        </w:rPr>
      </w:pPr>
    </w:p>
    <w:p w:rsidR="00E164BE" w:rsidRPr="00712FE2" w:rsidRDefault="00E164BE" w:rsidP="00E164BE">
      <w:pPr>
        <w:rPr>
          <w:rFonts w:asciiTheme="minorHAnsi" w:hAnsiTheme="minorHAnsi"/>
          <w:b/>
          <w:u w:val="single"/>
        </w:rPr>
      </w:pPr>
      <w:r w:rsidRPr="00712FE2">
        <w:rPr>
          <w:rFonts w:asciiTheme="minorHAnsi" w:hAnsiTheme="minorHAnsi"/>
          <w:b/>
          <w:u w:val="single"/>
        </w:rPr>
        <w:t xml:space="preserve">IV </w:t>
      </w:r>
      <w:r w:rsidR="00077321" w:rsidRPr="00712FE2">
        <w:rPr>
          <w:rFonts w:asciiTheme="minorHAnsi" w:hAnsiTheme="minorHAnsi"/>
          <w:b/>
          <w:u w:val="single"/>
        </w:rPr>
        <w:t xml:space="preserve"> </w:t>
      </w:r>
      <w:r w:rsidRPr="00712FE2">
        <w:rPr>
          <w:rFonts w:asciiTheme="minorHAnsi" w:hAnsiTheme="minorHAnsi"/>
          <w:b/>
          <w:u w:val="single"/>
        </w:rPr>
        <w:t>BILJEŠKE UZ BILANCU</w:t>
      </w:r>
    </w:p>
    <w:p w:rsidR="00E164BE" w:rsidRPr="00712FE2" w:rsidRDefault="00E164BE" w:rsidP="003466C3">
      <w:pPr>
        <w:jc w:val="both"/>
        <w:rPr>
          <w:rFonts w:asciiTheme="minorHAnsi" w:hAnsiTheme="minorHAnsi"/>
          <w:b/>
          <w:u w:val="single"/>
        </w:rPr>
      </w:pPr>
    </w:p>
    <w:p w:rsidR="00E164BE" w:rsidRPr="00712FE2" w:rsidRDefault="00E164BE" w:rsidP="003466C3">
      <w:pPr>
        <w:jc w:val="both"/>
        <w:rPr>
          <w:rFonts w:asciiTheme="minorHAnsi" w:hAnsiTheme="minorHAnsi"/>
        </w:rPr>
      </w:pPr>
      <w:r w:rsidRPr="00712FE2">
        <w:rPr>
          <w:rFonts w:asciiTheme="minorHAnsi" w:hAnsiTheme="minorHAnsi"/>
        </w:rPr>
        <w:t>Obrazac Bilance predstavlja vrijednosno iskazani pregled imovine, obveza i vlastitih izvora prvog i posljednjeg dana proračunske godine.</w:t>
      </w:r>
    </w:p>
    <w:p w:rsidR="00FA718F" w:rsidRPr="00712FE2" w:rsidRDefault="00FA718F" w:rsidP="003466C3">
      <w:pPr>
        <w:jc w:val="both"/>
        <w:rPr>
          <w:rFonts w:asciiTheme="minorHAnsi" w:hAnsiTheme="minorHAnsi"/>
        </w:rPr>
      </w:pPr>
      <w:r w:rsidRPr="00712FE2">
        <w:rPr>
          <w:rFonts w:asciiTheme="minorHAnsi" w:hAnsiTheme="minorHAnsi"/>
        </w:rPr>
        <w:t>Promjene za Grad su obrazložene uz izvještaj 22.</w:t>
      </w:r>
    </w:p>
    <w:p w:rsidR="00E164BE" w:rsidRPr="00712FE2" w:rsidRDefault="00E164BE" w:rsidP="003466C3">
      <w:pPr>
        <w:jc w:val="both"/>
        <w:rPr>
          <w:rFonts w:asciiTheme="minorHAnsi" w:hAnsiTheme="minorHAnsi"/>
        </w:rPr>
      </w:pPr>
    </w:p>
    <w:p w:rsidR="009C1114" w:rsidRPr="00712FE2" w:rsidRDefault="009C1114" w:rsidP="00E164BE">
      <w:pPr>
        <w:jc w:val="both"/>
        <w:rPr>
          <w:rFonts w:asciiTheme="minorHAnsi" w:hAnsiTheme="minorHAnsi"/>
          <w:b/>
          <w:sz w:val="22"/>
          <w:szCs w:val="22"/>
        </w:rPr>
      </w:pPr>
      <w:r w:rsidRPr="00712FE2">
        <w:rPr>
          <w:rFonts w:asciiTheme="minorHAnsi" w:hAnsiTheme="minorHAnsi"/>
          <w:b/>
          <w:sz w:val="22"/>
          <w:szCs w:val="22"/>
        </w:rPr>
        <w:lastRenderedPageBreak/>
        <w:t>Javna ustanova Športski objekti Kaštela</w:t>
      </w:r>
      <w:r w:rsidR="00E40E71" w:rsidRPr="00712FE2">
        <w:rPr>
          <w:rFonts w:asciiTheme="minorHAnsi" w:hAnsiTheme="minorHAnsi"/>
          <w:b/>
          <w:sz w:val="22"/>
          <w:szCs w:val="22"/>
        </w:rPr>
        <w:t>:</w:t>
      </w:r>
    </w:p>
    <w:p w:rsidR="00A43859" w:rsidRPr="00712FE2" w:rsidRDefault="00A43859" w:rsidP="00E164BE">
      <w:pPr>
        <w:jc w:val="both"/>
        <w:rPr>
          <w:rFonts w:asciiTheme="minorHAnsi" w:hAnsiTheme="minorHAnsi"/>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126"/>
        <w:gridCol w:w="567"/>
        <w:gridCol w:w="992"/>
        <w:gridCol w:w="992"/>
        <w:gridCol w:w="710"/>
        <w:gridCol w:w="2976"/>
      </w:tblGrid>
      <w:tr w:rsidR="005249B7" w:rsidRPr="00712FE2" w:rsidTr="007C66F1">
        <w:tc>
          <w:tcPr>
            <w:tcW w:w="704" w:type="dxa"/>
          </w:tcPr>
          <w:p w:rsidR="005249B7" w:rsidRPr="00712FE2" w:rsidRDefault="005249B7" w:rsidP="00D5737A">
            <w:pPr>
              <w:jc w:val="center"/>
              <w:rPr>
                <w:rFonts w:asciiTheme="minorHAnsi" w:hAnsiTheme="minorHAnsi"/>
                <w:b/>
                <w:sz w:val="18"/>
                <w:szCs w:val="18"/>
              </w:rPr>
            </w:pPr>
          </w:p>
          <w:p w:rsidR="005249B7" w:rsidRPr="00712FE2" w:rsidRDefault="005249B7" w:rsidP="00D5737A">
            <w:pPr>
              <w:jc w:val="center"/>
              <w:rPr>
                <w:rFonts w:asciiTheme="minorHAnsi" w:hAnsiTheme="minorHAnsi"/>
                <w:b/>
                <w:sz w:val="18"/>
                <w:szCs w:val="18"/>
              </w:rPr>
            </w:pPr>
            <w:r w:rsidRPr="00712FE2">
              <w:rPr>
                <w:rFonts w:asciiTheme="minorHAnsi" w:hAnsiTheme="minorHAnsi"/>
                <w:b/>
                <w:sz w:val="18"/>
                <w:szCs w:val="18"/>
              </w:rPr>
              <w:t>Račun</w:t>
            </w:r>
          </w:p>
        </w:tc>
        <w:tc>
          <w:tcPr>
            <w:tcW w:w="2126" w:type="dxa"/>
          </w:tcPr>
          <w:p w:rsidR="005249B7" w:rsidRPr="00712FE2" w:rsidRDefault="005249B7" w:rsidP="00D5737A">
            <w:pPr>
              <w:jc w:val="center"/>
              <w:rPr>
                <w:rFonts w:asciiTheme="minorHAnsi" w:hAnsiTheme="minorHAnsi"/>
                <w:b/>
                <w:sz w:val="18"/>
                <w:szCs w:val="18"/>
              </w:rPr>
            </w:pPr>
          </w:p>
          <w:p w:rsidR="005249B7" w:rsidRPr="00712FE2" w:rsidRDefault="005249B7" w:rsidP="00D5737A">
            <w:pPr>
              <w:jc w:val="center"/>
              <w:rPr>
                <w:rFonts w:asciiTheme="minorHAnsi" w:hAnsiTheme="minorHAnsi"/>
                <w:b/>
                <w:sz w:val="18"/>
                <w:szCs w:val="18"/>
              </w:rPr>
            </w:pPr>
            <w:r w:rsidRPr="00712FE2">
              <w:rPr>
                <w:rFonts w:asciiTheme="minorHAnsi" w:hAnsiTheme="minorHAnsi"/>
                <w:b/>
                <w:sz w:val="18"/>
                <w:szCs w:val="18"/>
              </w:rPr>
              <w:t>NAZIV</w:t>
            </w:r>
          </w:p>
        </w:tc>
        <w:tc>
          <w:tcPr>
            <w:tcW w:w="567" w:type="dxa"/>
          </w:tcPr>
          <w:p w:rsidR="005249B7" w:rsidRPr="00712FE2" w:rsidRDefault="005249B7" w:rsidP="00D5737A">
            <w:pPr>
              <w:jc w:val="center"/>
              <w:rPr>
                <w:rFonts w:asciiTheme="minorHAnsi" w:hAnsiTheme="minorHAnsi"/>
                <w:b/>
                <w:sz w:val="18"/>
                <w:szCs w:val="18"/>
              </w:rPr>
            </w:pPr>
          </w:p>
          <w:p w:rsidR="005249B7" w:rsidRPr="00712FE2" w:rsidRDefault="005249B7" w:rsidP="00D5737A">
            <w:pPr>
              <w:jc w:val="center"/>
              <w:rPr>
                <w:rFonts w:asciiTheme="minorHAnsi" w:hAnsiTheme="minorHAnsi"/>
                <w:b/>
                <w:sz w:val="18"/>
                <w:szCs w:val="18"/>
              </w:rPr>
            </w:pPr>
            <w:r w:rsidRPr="00712FE2">
              <w:rPr>
                <w:rFonts w:asciiTheme="minorHAnsi" w:hAnsiTheme="minorHAnsi"/>
                <w:b/>
                <w:sz w:val="18"/>
                <w:szCs w:val="18"/>
              </w:rPr>
              <w:t>AOP</w:t>
            </w:r>
          </w:p>
        </w:tc>
        <w:tc>
          <w:tcPr>
            <w:tcW w:w="992" w:type="dxa"/>
          </w:tcPr>
          <w:p w:rsidR="005249B7" w:rsidRPr="00712FE2" w:rsidRDefault="005249B7" w:rsidP="00D5737A">
            <w:pPr>
              <w:jc w:val="center"/>
              <w:rPr>
                <w:rFonts w:asciiTheme="minorHAnsi" w:hAnsiTheme="minorHAnsi"/>
                <w:b/>
                <w:sz w:val="18"/>
                <w:szCs w:val="18"/>
              </w:rPr>
            </w:pPr>
            <w:r w:rsidRPr="00712FE2">
              <w:rPr>
                <w:rFonts w:asciiTheme="minorHAnsi" w:hAnsiTheme="minorHAnsi"/>
                <w:b/>
                <w:sz w:val="18"/>
                <w:szCs w:val="18"/>
              </w:rPr>
              <w:t>Stanje</w:t>
            </w:r>
          </w:p>
          <w:p w:rsidR="005249B7" w:rsidRPr="00712FE2" w:rsidRDefault="005249B7" w:rsidP="00D5737A">
            <w:pPr>
              <w:jc w:val="center"/>
              <w:rPr>
                <w:rFonts w:asciiTheme="minorHAnsi" w:hAnsiTheme="minorHAnsi"/>
                <w:b/>
                <w:sz w:val="18"/>
                <w:szCs w:val="18"/>
              </w:rPr>
            </w:pPr>
            <w:r w:rsidRPr="00712FE2">
              <w:rPr>
                <w:rFonts w:asciiTheme="minorHAnsi" w:hAnsiTheme="minorHAnsi"/>
                <w:b/>
                <w:sz w:val="18"/>
                <w:szCs w:val="18"/>
              </w:rPr>
              <w:t>1. siječnja</w:t>
            </w:r>
          </w:p>
        </w:tc>
        <w:tc>
          <w:tcPr>
            <w:tcW w:w="992" w:type="dxa"/>
          </w:tcPr>
          <w:p w:rsidR="005249B7" w:rsidRPr="00712FE2" w:rsidRDefault="005249B7" w:rsidP="00D5737A">
            <w:pPr>
              <w:jc w:val="center"/>
              <w:rPr>
                <w:rFonts w:asciiTheme="minorHAnsi" w:hAnsiTheme="minorHAnsi"/>
                <w:b/>
                <w:sz w:val="18"/>
                <w:szCs w:val="18"/>
              </w:rPr>
            </w:pPr>
            <w:r w:rsidRPr="00712FE2">
              <w:rPr>
                <w:rFonts w:asciiTheme="minorHAnsi" w:hAnsiTheme="minorHAnsi"/>
                <w:b/>
                <w:sz w:val="18"/>
                <w:szCs w:val="18"/>
              </w:rPr>
              <w:t>Stanje</w:t>
            </w:r>
          </w:p>
          <w:p w:rsidR="005249B7" w:rsidRPr="00712FE2" w:rsidRDefault="005249B7" w:rsidP="00D5737A">
            <w:pPr>
              <w:jc w:val="center"/>
              <w:rPr>
                <w:rFonts w:asciiTheme="minorHAnsi" w:hAnsiTheme="minorHAnsi"/>
                <w:b/>
                <w:sz w:val="18"/>
                <w:szCs w:val="18"/>
              </w:rPr>
            </w:pPr>
            <w:r w:rsidRPr="00712FE2">
              <w:rPr>
                <w:rFonts w:asciiTheme="minorHAnsi" w:hAnsiTheme="minorHAnsi"/>
                <w:b/>
                <w:sz w:val="18"/>
                <w:szCs w:val="18"/>
              </w:rPr>
              <w:t>31. prosinca</w:t>
            </w:r>
          </w:p>
        </w:tc>
        <w:tc>
          <w:tcPr>
            <w:tcW w:w="710" w:type="dxa"/>
          </w:tcPr>
          <w:p w:rsidR="005249B7" w:rsidRPr="00712FE2" w:rsidRDefault="005249B7" w:rsidP="00D5737A">
            <w:pPr>
              <w:jc w:val="center"/>
              <w:rPr>
                <w:rFonts w:asciiTheme="minorHAnsi" w:hAnsiTheme="minorHAnsi"/>
                <w:b/>
                <w:sz w:val="18"/>
                <w:szCs w:val="18"/>
              </w:rPr>
            </w:pPr>
          </w:p>
          <w:p w:rsidR="005249B7" w:rsidRPr="00712FE2" w:rsidRDefault="005249B7" w:rsidP="00D5737A">
            <w:pPr>
              <w:jc w:val="center"/>
              <w:rPr>
                <w:rFonts w:asciiTheme="minorHAnsi" w:hAnsiTheme="minorHAnsi"/>
                <w:b/>
                <w:sz w:val="18"/>
                <w:szCs w:val="18"/>
              </w:rPr>
            </w:pPr>
            <w:r w:rsidRPr="00712FE2">
              <w:rPr>
                <w:rFonts w:asciiTheme="minorHAnsi" w:hAnsiTheme="minorHAnsi"/>
                <w:b/>
                <w:sz w:val="18"/>
                <w:szCs w:val="18"/>
              </w:rPr>
              <w:t>Indeks</w:t>
            </w:r>
          </w:p>
        </w:tc>
        <w:tc>
          <w:tcPr>
            <w:tcW w:w="2976" w:type="dxa"/>
          </w:tcPr>
          <w:p w:rsidR="005249B7" w:rsidRPr="00712FE2" w:rsidRDefault="005249B7" w:rsidP="00D5737A">
            <w:pPr>
              <w:jc w:val="center"/>
              <w:rPr>
                <w:rFonts w:asciiTheme="minorHAnsi" w:hAnsiTheme="minorHAnsi"/>
                <w:b/>
                <w:sz w:val="18"/>
                <w:szCs w:val="18"/>
              </w:rPr>
            </w:pPr>
          </w:p>
          <w:p w:rsidR="005249B7" w:rsidRPr="00712FE2" w:rsidRDefault="005249B7" w:rsidP="00D5737A">
            <w:pPr>
              <w:jc w:val="center"/>
              <w:rPr>
                <w:rFonts w:asciiTheme="minorHAnsi" w:hAnsiTheme="minorHAnsi"/>
                <w:b/>
                <w:sz w:val="18"/>
                <w:szCs w:val="18"/>
              </w:rPr>
            </w:pPr>
            <w:r w:rsidRPr="00712FE2">
              <w:rPr>
                <w:rFonts w:asciiTheme="minorHAnsi" w:hAnsiTheme="minorHAnsi"/>
                <w:b/>
                <w:sz w:val="18"/>
                <w:szCs w:val="18"/>
              </w:rPr>
              <w:t>Obrazloženje</w:t>
            </w:r>
          </w:p>
        </w:tc>
      </w:tr>
      <w:tr w:rsidR="005249B7" w:rsidRPr="00712FE2" w:rsidTr="007C66F1">
        <w:tc>
          <w:tcPr>
            <w:tcW w:w="704" w:type="dxa"/>
          </w:tcPr>
          <w:p w:rsidR="005249B7" w:rsidRPr="00712FE2" w:rsidRDefault="005249B7" w:rsidP="00D5737A">
            <w:pPr>
              <w:jc w:val="center"/>
              <w:rPr>
                <w:rFonts w:asciiTheme="minorHAnsi" w:hAnsiTheme="minorHAnsi"/>
                <w:sz w:val="18"/>
                <w:szCs w:val="18"/>
              </w:rPr>
            </w:pPr>
            <w:r w:rsidRPr="00712FE2">
              <w:rPr>
                <w:rFonts w:asciiTheme="minorHAnsi" w:hAnsiTheme="minorHAnsi"/>
                <w:sz w:val="18"/>
                <w:szCs w:val="18"/>
              </w:rPr>
              <w:t>1</w:t>
            </w:r>
          </w:p>
        </w:tc>
        <w:tc>
          <w:tcPr>
            <w:tcW w:w="2126" w:type="dxa"/>
          </w:tcPr>
          <w:p w:rsidR="005249B7" w:rsidRPr="00712FE2" w:rsidRDefault="005249B7" w:rsidP="00D5737A">
            <w:pPr>
              <w:jc w:val="center"/>
              <w:rPr>
                <w:rFonts w:asciiTheme="minorHAnsi" w:hAnsiTheme="minorHAnsi"/>
                <w:sz w:val="18"/>
                <w:szCs w:val="18"/>
              </w:rPr>
            </w:pPr>
            <w:r w:rsidRPr="00712FE2">
              <w:rPr>
                <w:rFonts w:asciiTheme="minorHAnsi" w:hAnsiTheme="minorHAnsi"/>
                <w:sz w:val="18"/>
                <w:szCs w:val="18"/>
              </w:rPr>
              <w:t>2</w:t>
            </w:r>
          </w:p>
        </w:tc>
        <w:tc>
          <w:tcPr>
            <w:tcW w:w="567" w:type="dxa"/>
          </w:tcPr>
          <w:p w:rsidR="005249B7" w:rsidRPr="00712FE2" w:rsidRDefault="005249B7" w:rsidP="00D5737A">
            <w:pPr>
              <w:jc w:val="center"/>
              <w:rPr>
                <w:rFonts w:asciiTheme="minorHAnsi" w:hAnsiTheme="minorHAnsi"/>
                <w:sz w:val="18"/>
                <w:szCs w:val="18"/>
              </w:rPr>
            </w:pPr>
            <w:r w:rsidRPr="00712FE2">
              <w:rPr>
                <w:rFonts w:asciiTheme="minorHAnsi" w:hAnsiTheme="minorHAnsi"/>
                <w:sz w:val="18"/>
                <w:szCs w:val="18"/>
              </w:rPr>
              <w:t>3</w:t>
            </w:r>
          </w:p>
        </w:tc>
        <w:tc>
          <w:tcPr>
            <w:tcW w:w="992" w:type="dxa"/>
          </w:tcPr>
          <w:p w:rsidR="005249B7" w:rsidRPr="00712FE2" w:rsidRDefault="005249B7" w:rsidP="00D5737A">
            <w:pPr>
              <w:jc w:val="center"/>
              <w:rPr>
                <w:rFonts w:asciiTheme="minorHAnsi" w:hAnsiTheme="minorHAnsi"/>
                <w:sz w:val="18"/>
                <w:szCs w:val="18"/>
              </w:rPr>
            </w:pPr>
            <w:r w:rsidRPr="00712FE2">
              <w:rPr>
                <w:rFonts w:asciiTheme="minorHAnsi" w:hAnsiTheme="minorHAnsi"/>
                <w:sz w:val="18"/>
                <w:szCs w:val="18"/>
              </w:rPr>
              <w:t>4</w:t>
            </w:r>
          </w:p>
        </w:tc>
        <w:tc>
          <w:tcPr>
            <w:tcW w:w="992" w:type="dxa"/>
          </w:tcPr>
          <w:p w:rsidR="005249B7" w:rsidRPr="00712FE2" w:rsidRDefault="005249B7" w:rsidP="00D5737A">
            <w:pPr>
              <w:jc w:val="center"/>
              <w:rPr>
                <w:rFonts w:asciiTheme="minorHAnsi" w:hAnsiTheme="minorHAnsi"/>
                <w:sz w:val="18"/>
                <w:szCs w:val="18"/>
              </w:rPr>
            </w:pPr>
            <w:r w:rsidRPr="00712FE2">
              <w:rPr>
                <w:rFonts w:asciiTheme="minorHAnsi" w:hAnsiTheme="minorHAnsi"/>
                <w:sz w:val="18"/>
                <w:szCs w:val="18"/>
              </w:rPr>
              <w:t>5</w:t>
            </w:r>
          </w:p>
        </w:tc>
        <w:tc>
          <w:tcPr>
            <w:tcW w:w="710" w:type="dxa"/>
          </w:tcPr>
          <w:p w:rsidR="005249B7" w:rsidRPr="00712FE2" w:rsidRDefault="005249B7" w:rsidP="00D5737A">
            <w:pPr>
              <w:jc w:val="center"/>
              <w:rPr>
                <w:rFonts w:asciiTheme="minorHAnsi" w:hAnsiTheme="minorHAnsi"/>
                <w:sz w:val="18"/>
                <w:szCs w:val="18"/>
              </w:rPr>
            </w:pPr>
            <w:r w:rsidRPr="00712FE2">
              <w:rPr>
                <w:rFonts w:asciiTheme="minorHAnsi" w:hAnsiTheme="minorHAnsi"/>
                <w:sz w:val="18"/>
                <w:szCs w:val="18"/>
              </w:rPr>
              <w:t>6</w:t>
            </w:r>
          </w:p>
        </w:tc>
        <w:tc>
          <w:tcPr>
            <w:tcW w:w="2976" w:type="dxa"/>
          </w:tcPr>
          <w:p w:rsidR="005249B7" w:rsidRPr="00712FE2" w:rsidRDefault="005249B7" w:rsidP="00D5737A">
            <w:pPr>
              <w:jc w:val="center"/>
              <w:rPr>
                <w:rFonts w:asciiTheme="minorHAnsi" w:hAnsiTheme="minorHAnsi"/>
                <w:sz w:val="18"/>
                <w:szCs w:val="18"/>
              </w:rPr>
            </w:pPr>
            <w:r w:rsidRPr="00712FE2">
              <w:rPr>
                <w:rFonts w:asciiTheme="minorHAnsi" w:hAnsiTheme="minorHAnsi"/>
                <w:sz w:val="18"/>
                <w:szCs w:val="18"/>
              </w:rPr>
              <w:t>7</w:t>
            </w:r>
          </w:p>
        </w:tc>
      </w:tr>
      <w:tr w:rsidR="005249B7" w:rsidRPr="00712FE2" w:rsidTr="007C66F1">
        <w:tc>
          <w:tcPr>
            <w:tcW w:w="704" w:type="dxa"/>
          </w:tcPr>
          <w:p w:rsidR="005249B7" w:rsidRPr="00712FE2" w:rsidRDefault="005249B7" w:rsidP="00D5737A">
            <w:pPr>
              <w:rPr>
                <w:rFonts w:asciiTheme="minorHAnsi" w:hAnsiTheme="minorHAnsi"/>
                <w:sz w:val="18"/>
                <w:szCs w:val="18"/>
              </w:rPr>
            </w:pPr>
            <w:r w:rsidRPr="00712FE2">
              <w:rPr>
                <w:rFonts w:asciiTheme="minorHAnsi" w:hAnsiTheme="minorHAnsi"/>
                <w:sz w:val="18"/>
                <w:szCs w:val="18"/>
              </w:rPr>
              <w:t>129</w:t>
            </w:r>
          </w:p>
          <w:p w:rsidR="005249B7" w:rsidRPr="00712FE2" w:rsidRDefault="005249B7" w:rsidP="00D5737A">
            <w:pPr>
              <w:rPr>
                <w:rFonts w:asciiTheme="minorHAnsi" w:hAnsiTheme="minorHAnsi"/>
                <w:sz w:val="18"/>
                <w:szCs w:val="18"/>
              </w:rPr>
            </w:pPr>
          </w:p>
        </w:tc>
        <w:tc>
          <w:tcPr>
            <w:tcW w:w="2126" w:type="dxa"/>
          </w:tcPr>
          <w:p w:rsidR="005249B7" w:rsidRPr="00712FE2" w:rsidRDefault="005249B7" w:rsidP="00D5737A">
            <w:pPr>
              <w:rPr>
                <w:rFonts w:asciiTheme="minorHAnsi" w:hAnsiTheme="minorHAnsi"/>
                <w:sz w:val="18"/>
                <w:szCs w:val="18"/>
              </w:rPr>
            </w:pPr>
            <w:r w:rsidRPr="00712FE2">
              <w:rPr>
                <w:rFonts w:asciiTheme="minorHAnsi" w:hAnsiTheme="minorHAnsi"/>
                <w:sz w:val="18"/>
                <w:szCs w:val="18"/>
              </w:rPr>
              <w:t>Ostala potraživanja</w:t>
            </w:r>
          </w:p>
        </w:tc>
        <w:tc>
          <w:tcPr>
            <w:tcW w:w="567" w:type="dxa"/>
          </w:tcPr>
          <w:p w:rsidR="005249B7" w:rsidRPr="00712FE2" w:rsidRDefault="005249B7" w:rsidP="00D5737A">
            <w:pPr>
              <w:rPr>
                <w:rFonts w:asciiTheme="minorHAnsi" w:hAnsiTheme="minorHAnsi"/>
                <w:sz w:val="18"/>
                <w:szCs w:val="18"/>
              </w:rPr>
            </w:pPr>
            <w:r w:rsidRPr="00712FE2">
              <w:rPr>
                <w:rFonts w:asciiTheme="minorHAnsi" w:hAnsiTheme="minorHAnsi"/>
                <w:sz w:val="18"/>
                <w:szCs w:val="18"/>
              </w:rPr>
              <w:t>080</w:t>
            </w:r>
          </w:p>
        </w:tc>
        <w:tc>
          <w:tcPr>
            <w:tcW w:w="992" w:type="dxa"/>
          </w:tcPr>
          <w:p w:rsidR="005249B7" w:rsidRPr="00712FE2" w:rsidRDefault="005249B7" w:rsidP="00D5737A">
            <w:pPr>
              <w:jc w:val="right"/>
              <w:rPr>
                <w:rFonts w:asciiTheme="minorHAnsi" w:hAnsiTheme="minorHAnsi"/>
                <w:sz w:val="18"/>
                <w:szCs w:val="18"/>
              </w:rPr>
            </w:pPr>
            <w:r w:rsidRPr="00712FE2">
              <w:rPr>
                <w:rFonts w:asciiTheme="minorHAnsi" w:hAnsiTheme="minorHAnsi"/>
                <w:sz w:val="18"/>
                <w:szCs w:val="18"/>
              </w:rPr>
              <w:t>1.635</w:t>
            </w:r>
          </w:p>
        </w:tc>
        <w:tc>
          <w:tcPr>
            <w:tcW w:w="992" w:type="dxa"/>
          </w:tcPr>
          <w:p w:rsidR="005249B7" w:rsidRPr="00712FE2" w:rsidRDefault="005249B7" w:rsidP="00D5737A">
            <w:pPr>
              <w:jc w:val="right"/>
              <w:rPr>
                <w:rFonts w:asciiTheme="minorHAnsi" w:hAnsiTheme="minorHAnsi"/>
                <w:sz w:val="18"/>
                <w:szCs w:val="18"/>
              </w:rPr>
            </w:pPr>
            <w:r w:rsidRPr="00712FE2">
              <w:rPr>
                <w:rFonts w:asciiTheme="minorHAnsi" w:hAnsiTheme="minorHAnsi"/>
                <w:sz w:val="18"/>
                <w:szCs w:val="18"/>
              </w:rPr>
              <w:t>5.920</w:t>
            </w:r>
          </w:p>
        </w:tc>
        <w:tc>
          <w:tcPr>
            <w:tcW w:w="710" w:type="dxa"/>
          </w:tcPr>
          <w:p w:rsidR="005249B7" w:rsidRPr="00712FE2" w:rsidRDefault="005249B7" w:rsidP="00D5737A">
            <w:pPr>
              <w:jc w:val="right"/>
              <w:rPr>
                <w:rFonts w:asciiTheme="minorHAnsi" w:hAnsiTheme="minorHAnsi"/>
                <w:sz w:val="18"/>
                <w:szCs w:val="18"/>
              </w:rPr>
            </w:pPr>
            <w:r w:rsidRPr="00712FE2">
              <w:rPr>
                <w:rFonts w:asciiTheme="minorHAnsi" w:hAnsiTheme="minorHAnsi"/>
                <w:sz w:val="18"/>
                <w:szCs w:val="18"/>
              </w:rPr>
              <w:t>362,1</w:t>
            </w:r>
          </w:p>
        </w:tc>
        <w:tc>
          <w:tcPr>
            <w:tcW w:w="2976" w:type="dxa"/>
          </w:tcPr>
          <w:p w:rsidR="005249B7" w:rsidRPr="00712FE2" w:rsidRDefault="005249B7" w:rsidP="00D5737A">
            <w:pPr>
              <w:rPr>
                <w:rFonts w:asciiTheme="minorHAnsi" w:hAnsiTheme="minorHAnsi"/>
                <w:sz w:val="18"/>
                <w:szCs w:val="18"/>
              </w:rPr>
            </w:pPr>
            <w:r w:rsidRPr="00712FE2">
              <w:rPr>
                <w:rFonts w:asciiTheme="minorHAnsi" w:hAnsiTheme="minorHAnsi"/>
                <w:sz w:val="18"/>
                <w:szCs w:val="18"/>
              </w:rPr>
              <w:t>Potraživanje od HZZO za bolovanje</w:t>
            </w:r>
          </w:p>
        </w:tc>
      </w:tr>
      <w:tr w:rsidR="005249B7" w:rsidRPr="00712FE2" w:rsidTr="007C66F1">
        <w:tc>
          <w:tcPr>
            <w:tcW w:w="704" w:type="dxa"/>
          </w:tcPr>
          <w:p w:rsidR="005249B7" w:rsidRPr="00712FE2" w:rsidRDefault="005249B7" w:rsidP="00D5737A">
            <w:pPr>
              <w:rPr>
                <w:rFonts w:asciiTheme="minorHAnsi" w:hAnsiTheme="minorHAnsi"/>
                <w:sz w:val="18"/>
                <w:szCs w:val="18"/>
              </w:rPr>
            </w:pPr>
          </w:p>
          <w:p w:rsidR="005249B7" w:rsidRPr="00712FE2" w:rsidRDefault="005249B7" w:rsidP="00D5737A">
            <w:pPr>
              <w:rPr>
                <w:rFonts w:asciiTheme="minorHAnsi" w:hAnsiTheme="minorHAnsi"/>
                <w:sz w:val="18"/>
                <w:szCs w:val="18"/>
              </w:rPr>
            </w:pPr>
            <w:r w:rsidRPr="00712FE2">
              <w:rPr>
                <w:rFonts w:asciiTheme="minorHAnsi" w:hAnsiTheme="minorHAnsi"/>
                <w:sz w:val="18"/>
                <w:szCs w:val="18"/>
              </w:rPr>
              <w:t>166</w:t>
            </w:r>
          </w:p>
          <w:p w:rsidR="005249B7" w:rsidRPr="00712FE2" w:rsidRDefault="005249B7" w:rsidP="00D5737A">
            <w:pPr>
              <w:rPr>
                <w:rFonts w:asciiTheme="minorHAnsi" w:hAnsiTheme="minorHAnsi"/>
                <w:sz w:val="18"/>
                <w:szCs w:val="18"/>
              </w:rPr>
            </w:pPr>
          </w:p>
        </w:tc>
        <w:tc>
          <w:tcPr>
            <w:tcW w:w="2126" w:type="dxa"/>
          </w:tcPr>
          <w:p w:rsidR="005249B7" w:rsidRPr="00712FE2" w:rsidRDefault="005249B7" w:rsidP="00D5737A">
            <w:pPr>
              <w:rPr>
                <w:rFonts w:asciiTheme="minorHAnsi" w:hAnsiTheme="minorHAnsi"/>
                <w:sz w:val="18"/>
                <w:szCs w:val="18"/>
              </w:rPr>
            </w:pPr>
          </w:p>
          <w:p w:rsidR="005249B7" w:rsidRPr="00712FE2" w:rsidRDefault="005249B7" w:rsidP="00D5737A">
            <w:pPr>
              <w:rPr>
                <w:rFonts w:asciiTheme="minorHAnsi" w:hAnsiTheme="minorHAnsi"/>
                <w:sz w:val="18"/>
                <w:szCs w:val="18"/>
              </w:rPr>
            </w:pPr>
            <w:r w:rsidRPr="00712FE2">
              <w:rPr>
                <w:rFonts w:asciiTheme="minorHAnsi" w:hAnsiTheme="minorHAnsi"/>
                <w:sz w:val="18"/>
                <w:szCs w:val="18"/>
              </w:rPr>
              <w:t>Potraživanja za prihode od prodaje proizvoda i robe te pruženih usluga</w:t>
            </w:r>
          </w:p>
        </w:tc>
        <w:tc>
          <w:tcPr>
            <w:tcW w:w="567" w:type="dxa"/>
          </w:tcPr>
          <w:p w:rsidR="005249B7" w:rsidRPr="00712FE2" w:rsidRDefault="005249B7" w:rsidP="00D5737A">
            <w:pPr>
              <w:rPr>
                <w:rFonts w:asciiTheme="minorHAnsi" w:hAnsiTheme="minorHAnsi"/>
                <w:sz w:val="18"/>
                <w:szCs w:val="18"/>
              </w:rPr>
            </w:pPr>
          </w:p>
          <w:p w:rsidR="005249B7" w:rsidRPr="00712FE2" w:rsidRDefault="005249B7" w:rsidP="00D5737A">
            <w:pPr>
              <w:rPr>
                <w:rFonts w:asciiTheme="minorHAnsi" w:hAnsiTheme="minorHAnsi"/>
                <w:sz w:val="18"/>
                <w:szCs w:val="18"/>
              </w:rPr>
            </w:pPr>
            <w:r w:rsidRPr="00712FE2">
              <w:rPr>
                <w:rFonts w:asciiTheme="minorHAnsi" w:hAnsiTheme="minorHAnsi"/>
                <w:sz w:val="18"/>
                <w:szCs w:val="18"/>
              </w:rPr>
              <w:t>153</w:t>
            </w:r>
          </w:p>
        </w:tc>
        <w:tc>
          <w:tcPr>
            <w:tcW w:w="992" w:type="dxa"/>
          </w:tcPr>
          <w:p w:rsidR="005249B7" w:rsidRPr="00712FE2" w:rsidRDefault="005249B7" w:rsidP="00D5737A">
            <w:pPr>
              <w:jc w:val="right"/>
              <w:rPr>
                <w:rFonts w:asciiTheme="minorHAnsi" w:hAnsiTheme="minorHAnsi"/>
                <w:sz w:val="18"/>
                <w:szCs w:val="18"/>
              </w:rPr>
            </w:pPr>
          </w:p>
          <w:p w:rsidR="005249B7" w:rsidRPr="00712FE2" w:rsidRDefault="005249B7" w:rsidP="00D5737A">
            <w:pPr>
              <w:jc w:val="right"/>
              <w:rPr>
                <w:rFonts w:asciiTheme="minorHAnsi" w:hAnsiTheme="minorHAnsi"/>
                <w:sz w:val="18"/>
                <w:szCs w:val="18"/>
              </w:rPr>
            </w:pPr>
            <w:r w:rsidRPr="00712FE2">
              <w:rPr>
                <w:rFonts w:asciiTheme="minorHAnsi" w:hAnsiTheme="minorHAnsi"/>
                <w:sz w:val="18"/>
                <w:szCs w:val="18"/>
              </w:rPr>
              <w:t>3.077</w:t>
            </w:r>
          </w:p>
        </w:tc>
        <w:tc>
          <w:tcPr>
            <w:tcW w:w="992" w:type="dxa"/>
          </w:tcPr>
          <w:p w:rsidR="005249B7" w:rsidRPr="00712FE2" w:rsidRDefault="005249B7" w:rsidP="00D5737A">
            <w:pPr>
              <w:jc w:val="right"/>
              <w:rPr>
                <w:rFonts w:asciiTheme="minorHAnsi" w:hAnsiTheme="minorHAnsi"/>
                <w:sz w:val="18"/>
                <w:szCs w:val="18"/>
              </w:rPr>
            </w:pPr>
          </w:p>
          <w:p w:rsidR="005249B7" w:rsidRPr="00712FE2" w:rsidRDefault="005249B7" w:rsidP="00D5737A">
            <w:pPr>
              <w:jc w:val="right"/>
              <w:rPr>
                <w:rFonts w:asciiTheme="minorHAnsi" w:hAnsiTheme="minorHAnsi"/>
                <w:sz w:val="18"/>
                <w:szCs w:val="18"/>
              </w:rPr>
            </w:pPr>
            <w:r w:rsidRPr="00712FE2">
              <w:rPr>
                <w:rFonts w:asciiTheme="minorHAnsi" w:hAnsiTheme="minorHAnsi"/>
                <w:sz w:val="18"/>
                <w:szCs w:val="18"/>
              </w:rPr>
              <w:t>18.014</w:t>
            </w:r>
          </w:p>
        </w:tc>
        <w:tc>
          <w:tcPr>
            <w:tcW w:w="710" w:type="dxa"/>
          </w:tcPr>
          <w:p w:rsidR="005249B7" w:rsidRPr="00712FE2" w:rsidRDefault="005249B7" w:rsidP="00D5737A">
            <w:pPr>
              <w:jc w:val="right"/>
              <w:rPr>
                <w:rFonts w:asciiTheme="minorHAnsi" w:hAnsiTheme="minorHAnsi"/>
                <w:sz w:val="18"/>
                <w:szCs w:val="18"/>
              </w:rPr>
            </w:pPr>
          </w:p>
          <w:p w:rsidR="005249B7" w:rsidRPr="00712FE2" w:rsidRDefault="005249B7" w:rsidP="00D5737A">
            <w:pPr>
              <w:jc w:val="right"/>
              <w:rPr>
                <w:rFonts w:asciiTheme="minorHAnsi" w:hAnsiTheme="minorHAnsi"/>
                <w:sz w:val="18"/>
                <w:szCs w:val="18"/>
              </w:rPr>
            </w:pPr>
            <w:r w:rsidRPr="00712FE2">
              <w:rPr>
                <w:rFonts w:asciiTheme="minorHAnsi" w:hAnsiTheme="minorHAnsi"/>
                <w:sz w:val="18"/>
                <w:szCs w:val="18"/>
              </w:rPr>
              <w:t>585,4</w:t>
            </w:r>
          </w:p>
        </w:tc>
        <w:tc>
          <w:tcPr>
            <w:tcW w:w="2976" w:type="dxa"/>
          </w:tcPr>
          <w:p w:rsidR="005249B7" w:rsidRPr="00712FE2" w:rsidRDefault="005249B7" w:rsidP="00D5737A">
            <w:pPr>
              <w:rPr>
                <w:rFonts w:asciiTheme="minorHAnsi" w:hAnsiTheme="minorHAnsi"/>
                <w:sz w:val="18"/>
                <w:szCs w:val="18"/>
              </w:rPr>
            </w:pPr>
            <w:r w:rsidRPr="00712FE2">
              <w:rPr>
                <w:rFonts w:asciiTheme="minorHAnsi" w:hAnsiTheme="minorHAnsi"/>
                <w:sz w:val="18"/>
                <w:szCs w:val="18"/>
              </w:rPr>
              <w:t xml:space="preserve">Odnose se na neplaćena potraživanja od korisnika usluga športskih objekata, računi koji su doznačeni ali do kraja 2019. godine nisu naplaćeni. Očekivana je naplata tijekom 2020. godine </w:t>
            </w:r>
          </w:p>
        </w:tc>
      </w:tr>
      <w:tr w:rsidR="005249B7" w:rsidRPr="00712FE2" w:rsidTr="007C66F1">
        <w:tc>
          <w:tcPr>
            <w:tcW w:w="704" w:type="dxa"/>
          </w:tcPr>
          <w:p w:rsidR="005249B7" w:rsidRPr="00712FE2" w:rsidRDefault="005249B7" w:rsidP="00D5737A">
            <w:pPr>
              <w:rPr>
                <w:rFonts w:asciiTheme="minorHAnsi" w:hAnsiTheme="minorHAnsi"/>
                <w:sz w:val="18"/>
                <w:szCs w:val="18"/>
              </w:rPr>
            </w:pPr>
            <w:r w:rsidRPr="00712FE2">
              <w:rPr>
                <w:rFonts w:asciiTheme="minorHAnsi" w:hAnsiTheme="minorHAnsi"/>
                <w:sz w:val="18"/>
                <w:szCs w:val="18"/>
              </w:rPr>
              <w:t>167</w:t>
            </w:r>
          </w:p>
        </w:tc>
        <w:tc>
          <w:tcPr>
            <w:tcW w:w="2126" w:type="dxa"/>
          </w:tcPr>
          <w:p w:rsidR="005249B7" w:rsidRPr="00712FE2" w:rsidRDefault="005249B7" w:rsidP="00D5737A">
            <w:pPr>
              <w:rPr>
                <w:rFonts w:asciiTheme="minorHAnsi" w:hAnsiTheme="minorHAnsi"/>
                <w:sz w:val="18"/>
                <w:szCs w:val="18"/>
              </w:rPr>
            </w:pPr>
            <w:r w:rsidRPr="00712FE2">
              <w:rPr>
                <w:rFonts w:asciiTheme="minorHAnsi" w:hAnsiTheme="minorHAnsi"/>
                <w:sz w:val="18"/>
                <w:szCs w:val="18"/>
              </w:rPr>
              <w:t>Potraživanja za prihode iz proračuna</w:t>
            </w:r>
          </w:p>
        </w:tc>
        <w:tc>
          <w:tcPr>
            <w:tcW w:w="567" w:type="dxa"/>
          </w:tcPr>
          <w:p w:rsidR="005249B7" w:rsidRPr="00712FE2" w:rsidRDefault="005249B7" w:rsidP="00D5737A">
            <w:pPr>
              <w:rPr>
                <w:rFonts w:asciiTheme="minorHAnsi" w:hAnsiTheme="minorHAnsi"/>
                <w:sz w:val="18"/>
                <w:szCs w:val="18"/>
              </w:rPr>
            </w:pPr>
            <w:r w:rsidRPr="00712FE2">
              <w:rPr>
                <w:rFonts w:asciiTheme="minorHAnsi" w:hAnsiTheme="minorHAnsi"/>
                <w:sz w:val="18"/>
                <w:szCs w:val="18"/>
              </w:rPr>
              <w:t>154</w:t>
            </w:r>
          </w:p>
        </w:tc>
        <w:tc>
          <w:tcPr>
            <w:tcW w:w="992" w:type="dxa"/>
          </w:tcPr>
          <w:p w:rsidR="005249B7" w:rsidRPr="00712FE2" w:rsidRDefault="005249B7" w:rsidP="00D5737A">
            <w:pPr>
              <w:jc w:val="right"/>
              <w:rPr>
                <w:rFonts w:asciiTheme="minorHAnsi" w:hAnsiTheme="minorHAnsi"/>
                <w:sz w:val="18"/>
                <w:szCs w:val="18"/>
              </w:rPr>
            </w:pPr>
            <w:r w:rsidRPr="00712FE2">
              <w:rPr>
                <w:rFonts w:asciiTheme="minorHAnsi" w:hAnsiTheme="minorHAnsi"/>
                <w:sz w:val="18"/>
                <w:szCs w:val="18"/>
              </w:rPr>
              <w:t>175.143</w:t>
            </w:r>
          </w:p>
        </w:tc>
        <w:tc>
          <w:tcPr>
            <w:tcW w:w="992" w:type="dxa"/>
          </w:tcPr>
          <w:p w:rsidR="005249B7" w:rsidRPr="00712FE2" w:rsidRDefault="005249B7" w:rsidP="00D5737A">
            <w:pPr>
              <w:jc w:val="right"/>
              <w:rPr>
                <w:rFonts w:asciiTheme="minorHAnsi" w:hAnsiTheme="minorHAnsi"/>
                <w:sz w:val="18"/>
                <w:szCs w:val="18"/>
              </w:rPr>
            </w:pPr>
            <w:r w:rsidRPr="00712FE2">
              <w:rPr>
                <w:rFonts w:asciiTheme="minorHAnsi" w:hAnsiTheme="minorHAnsi"/>
                <w:sz w:val="18"/>
                <w:szCs w:val="18"/>
              </w:rPr>
              <w:t>188.585</w:t>
            </w:r>
          </w:p>
        </w:tc>
        <w:tc>
          <w:tcPr>
            <w:tcW w:w="710" w:type="dxa"/>
          </w:tcPr>
          <w:p w:rsidR="005249B7" w:rsidRPr="00712FE2" w:rsidRDefault="005249B7" w:rsidP="00D5737A">
            <w:pPr>
              <w:jc w:val="right"/>
              <w:rPr>
                <w:rFonts w:asciiTheme="minorHAnsi" w:hAnsiTheme="minorHAnsi"/>
                <w:sz w:val="18"/>
                <w:szCs w:val="18"/>
              </w:rPr>
            </w:pPr>
            <w:r w:rsidRPr="00712FE2">
              <w:rPr>
                <w:rFonts w:asciiTheme="minorHAnsi" w:hAnsiTheme="minorHAnsi"/>
                <w:sz w:val="18"/>
                <w:szCs w:val="18"/>
              </w:rPr>
              <w:t>107,7</w:t>
            </w:r>
          </w:p>
        </w:tc>
        <w:tc>
          <w:tcPr>
            <w:tcW w:w="2976" w:type="dxa"/>
          </w:tcPr>
          <w:p w:rsidR="005249B7" w:rsidRPr="00712FE2" w:rsidRDefault="005249B7" w:rsidP="00D5737A">
            <w:pPr>
              <w:rPr>
                <w:rFonts w:asciiTheme="minorHAnsi" w:hAnsiTheme="minorHAnsi"/>
                <w:sz w:val="18"/>
                <w:szCs w:val="18"/>
              </w:rPr>
            </w:pPr>
            <w:r w:rsidRPr="00712FE2">
              <w:rPr>
                <w:rFonts w:asciiTheme="minorHAnsi" w:hAnsiTheme="minorHAnsi"/>
                <w:sz w:val="18"/>
                <w:szCs w:val="18"/>
              </w:rPr>
              <w:t>Navedena potraživanja odnose se na uplaćene vlastite prihode tj. prihode Ustanove</w:t>
            </w:r>
          </w:p>
        </w:tc>
      </w:tr>
      <w:tr w:rsidR="005249B7" w:rsidRPr="00712FE2" w:rsidTr="007C66F1">
        <w:tc>
          <w:tcPr>
            <w:tcW w:w="704" w:type="dxa"/>
          </w:tcPr>
          <w:p w:rsidR="005249B7" w:rsidRPr="00712FE2" w:rsidRDefault="005249B7" w:rsidP="00D5737A">
            <w:pPr>
              <w:rPr>
                <w:rFonts w:asciiTheme="minorHAnsi" w:hAnsiTheme="minorHAnsi"/>
                <w:sz w:val="18"/>
                <w:szCs w:val="18"/>
              </w:rPr>
            </w:pPr>
            <w:r w:rsidRPr="00712FE2">
              <w:rPr>
                <w:rFonts w:asciiTheme="minorHAnsi" w:hAnsiTheme="minorHAnsi"/>
                <w:sz w:val="18"/>
                <w:szCs w:val="18"/>
              </w:rPr>
              <w:t>2</w:t>
            </w:r>
          </w:p>
          <w:p w:rsidR="005249B7" w:rsidRPr="00712FE2" w:rsidRDefault="005249B7" w:rsidP="00D5737A">
            <w:pPr>
              <w:rPr>
                <w:rFonts w:asciiTheme="minorHAnsi" w:hAnsiTheme="minorHAnsi"/>
                <w:sz w:val="18"/>
                <w:szCs w:val="18"/>
              </w:rPr>
            </w:pPr>
          </w:p>
        </w:tc>
        <w:tc>
          <w:tcPr>
            <w:tcW w:w="2126" w:type="dxa"/>
          </w:tcPr>
          <w:p w:rsidR="005249B7" w:rsidRPr="00712FE2" w:rsidRDefault="005249B7" w:rsidP="00D5737A">
            <w:pPr>
              <w:rPr>
                <w:rFonts w:asciiTheme="minorHAnsi" w:hAnsiTheme="minorHAnsi"/>
                <w:sz w:val="18"/>
                <w:szCs w:val="18"/>
              </w:rPr>
            </w:pPr>
            <w:r w:rsidRPr="00712FE2">
              <w:rPr>
                <w:rFonts w:asciiTheme="minorHAnsi" w:hAnsiTheme="minorHAnsi"/>
                <w:sz w:val="18"/>
                <w:szCs w:val="18"/>
              </w:rPr>
              <w:t>Obveze</w:t>
            </w:r>
          </w:p>
        </w:tc>
        <w:tc>
          <w:tcPr>
            <w:tcW w:w="567" w:type="dxa"/>
          </w:tcPr>
          <w:p w:rsidR="005249B7" w:rsidRPr="00712FE2" w:rsidRDefault="005249B7" w:rsidP="00D5737A">
            <w:pPr>
              <w:rPr>
                <w:rFonts w:asciiTheme="minorHAnsi" w:hAnsiTheme="minorHAnsi"/>
                <w:sz w:val="18"/>
                <w:szCs w:val="18"/>
              </w:rPr>
            </w:pPr>
            <w:r w:rsidRPr="00712FE2">
              <w:rPr>
                <w:rFonts w:asciiTheme="minorHAnsi" w:hAnsiTheme="minorHAnsi"/>
                <w:sz w:val="18"/>
                <w:szCs w:val="18"/>
              </w:rPr>
              <w:t>163</w:t>
            </w:r>
          </w:p>
        </w:tc>
        <w:tc>
          <w:tcPr>
            <w:tcW w:w="992" w:type="dxa"/>
          </w:tcPr>
          <w:p w:rsidR="005249B7" w:rsidRPr="00712FE2" w:rsidRDefault="005249B7" w:rsidP="00D5737A">
            <w:pPr>
              <w:jc w:val="right"/>
              <w:rPr>
                <w:rFonts w:asciiTheme="minorHAnsi" w:hAnsiTheme="minorHAnsi"/>
                <w:sz w:val="18"/>
                <w:szCs w:val="18"/>
              </w:rPr>
            </w:pPr>
            <w:r w:rsidRPr="00712FE2">
              <w:rPr>
                <w:rFonts w:asciiTheme="minorHAnsi" w:hAnsiTheme="minorHAnsi"/>
                <w:sz w:val="18"/>
                <w:szCs w:val="18"/>
              </w:rPr>
              <w:t>44.674</w:t>
            </w:r>
          </w:p>
        </w:tc>
        <w:tc>
          <w:tcPr>
            <w:tcW w:w="992" w:type="dxa"/>
          </w:tcPr>
          <w:p w:rsidR="005249B7" w:rsidRPr="00712FE2" w:rsidRDefault="005249B7" w:rsidP="00D5737A">
            <w:pPr>
              <w:jc w:val="right"/>
              <w:rPr>
                <w:rFonts w:asciiTheme="minorHAnsi" w:hAnsiTheme="minorHAnsi"/>
                <w:sz w:val="18"/>
                <w:szCs w:val="18"/>
              </w:rPr>
            </w:pPr>
            <w:r w:rsidRPr="00712FE2">
              <w:rPr>
                <w:rFonts w:asciiTheme="minorHAnsi" w:hAnsiTheme="minorHAnsi"/>
                <w:sz w:val="18"/>
                <w:szCs w:val="18"/>
              </w:rPr>
              <w:t>91.182</w:t>
            </w:r>
          </w:p>
        </w:tc>
        <w:tc>
          <w:tcPr>
            <w:tcW w:w="710" w:type="dxa"/>
          </w:tcPr>
          <w:p w:rsidR="005249B7" w:rsidRPr="00712FE2" w:rsidRDefault="005249B7" w:rsidP="00D5737A">
            <w:pPr>
              <w:jc w:val="right"/>
              <w:rPr>
                <w:rFonts w:asciiTheme="minorHAnsi" w:hAnsiTheme="minorHAnsi"/>
                <w:sz w:val="18"/>
                <w:szCs w:val="18"/>
              </w:rPr>
            </w:pPr>
            <w:r w:rsidRPr="00712FE2">
              <w:rPr>
                <w:rFonts w:asciiTheme="minorHAnsi" w:hAnsiTheme="minorHAnsi"/>
                <w:sz w:val="18"/>
                <w:szCs w:val="18"/>
              </w:rPr>
              <w:t>204,1</w:t>
            </w:r>
          </w:p>
        </w:tc>
        <w:tc>
          <w:tcPr>
            <w:tcW w:w="2976" w:type="dxa"/>
          </w:tcPr>
          <w:p w:rsidR="005249B7" w:rsidRPr="00712FE2" w:rsidRDefault="005249B7" w:rsidP="00D5737A">
            <w:pPr>
              <w:rPr>
                <w:rFonts w:asciiTheme="minorHAnsi" w:hAnsiTheme="minorHAnsi"/>
                <w:sz w:val="18"/>
                <w:szCs w:val="18"/>
              </w:rPr>
            </w:pPr>
            <w:r w:rsidRPr="00712FE2">
              <w:rPr>
                <w:rFonts w:asciiTheme="minorHAnsi" w:hAnsiTheme="minorHAnsi"/>
                <w:sz w:val="18"/>
                <w:szCs w:val="18"/>
              </w:rPr>
              <w:t>Obveze za neplaćene račune iz 2019. godine, a koje će biti plaćene početkom 2020. godine</w:t>
            </w:r>
          </w:p>
        </w:tc>
      </w:tr>
      <w:tr w:rsidR="005249B7" w:rsidRPr="00712FE2" w:rsidTr="007C66F1">
        <w:tc>
          <w:tcPr>
            <w:tcW w:w="704" w:type="dxa"/>
          </w:tcPr>
          <w:p w:rsidR="005249B7" w:rsidRPr="00712FE2" w:rsidRDefault="005249B7" w:rsidP="00D5737A">
            <w:pPr>
              <w:rPr>
                <w:rFonts w:asciiTheme="minorHAnsi" w:hAnsiTheme="minorHAnsi"/>
                <w:sz w:val="18"/>
                <w:szCs w:val="18"/>
              </w:rPr>
            </w:pPr>
            <w:r w:rsidRPr="00712FE2">
              <w:rPr>
                <w:rFonts w:asciiTheme="minorHAnsi" w:hAnsiTheme="minorHAnsi"/>
                <w:sz w:val="18"/>
                <w:szCs w:val="18"/>
              </w:rPr>
              <w:t>9221</w:t>
            </w:r>
          </w:p>
          <w:p w:rsidR="005249B7" w:rsidRPr="00712FE2" w:rsidRDefault="005249B7" w:rsidP="00D5737A">
            <w:pPr>
              <w:rPr>
                <w:rFonts w:asciiTheme="minorHAnsi" w:hAnsiTheme="minorHAnsi"/>
                <w:sz w:val="18"/>
                <w:szCs w:val="18"/>
              </w:rPr>
            </w:pPr>
          </w:p>
        </w:tc>
        <w:tc>
          <w:tcPr>
            <w:tcW w:w="2126" w:type="dxa"/>
          </w:tcPr>
          <w:p w:rsidR="005249B7" w:rsidRPr="00712FE2" w:rsidRDefault="005249B7" w:rsidP="00D5737A">
            <w:pPr>
              <w:rPr>
                <w:rFonts w:asciiTheme="minorHAnsi" w:hAnsiTheme="minorHAnsi"/>
                <w:sz w:val="18"/>
                <w:szCs w:val="18"/>
              </w:rPr>
            </w:pPr>
            <w:r w:rsidRPr="00712FE2">
              <w:rPr>
                <w:rFonts w:asciiTheme="minorHAnsi" w:hAnsiTheme="minorHAnsi"/>
                <w:sz w:val="18"/>
                <w:szCs w:val="18"/>
              </w:rPr>
              <w:t xml:space="preserve">Višak prihoda </w:t>
            </w:r>
          </w:p>
        </w:tc>
        <w:tc>
          <w:tcPr>
            <w:tcW w:w="567" w:type="dxa"/>
          </w:tcPr>
          <w:p w:rsidR="005249B7" w:rsidRPr="00712FE2" w:rsidRDefault="005249B7" w:rsidP="00D5737A">
            <w:pPr>
              <w:rPr>
                <w:rFonts w:asciiTheme="minorHAnsi" w:hAnsiTheme="minorHAnsi"/>
                <w:sz w:val="18"/>
                <w:szCs w:val="18"/>
              </w:rPr>
            </w:pPr>
            <w:r w:rsidRPr="00712FE2">
              <w:rPr>
                <w:rFonts w:asciiTheme="minorHAnsi" w:hAnsiTheme="minorHAnsi"/>
                <w:sz w:val="18"/>
                <w:szCs w:val="18"/>
              </w:rPr>
              <w:t>232</w:t>
            </w:r>
          </w:p>
        </w:tc>
        <w:tc>
          <w:tcPr>
            <w:tcW w:w="992" w:type="dxa"/>
          </w:tcPr>
          <w:p w:rsidR="005249B7" w:rsidRPr="00712FE2" w:rsidRDefault="005249B7" w:rsidP="00D5737A">
            <w:pPr>
              <w:jc w:val="right"/>
              <w:rPr>
                <w:rFonts w:asciiTheme="minorHAnsi" w:hAnsiTheme="minorHAnsi"/>
                <w:sz w:val="18"/>
                <w:szCs w:val="18"/>
              </w:rPr>
            </w:pPr>
            <w:r w:rsidRPr="00712FE2">
              <w:rPr>
                <w:rFonts w:asciiTheme="minorHAnsi" w:hAnsiTheme="minorHAnsi"/>
                <w:sz w:val="18"/>
                <w:szCs w:val="18"/>
              </w:rPr>
              <w:t>132.104</w:t>
            </w:r>
          </w:p>
        </w:tc>
        <w:tc>
          <w:tcPr>
            <w:tcW w:w="992" w:type="dxa"/>
          </w:tcPr>
          <w:p w:rsidR="005249B7" w:rsidRPr="00712FE2" w:rsidRDefault="005249B7" w:rsidP="00D5737A">
            <w:pPr>
              <w:jc w:val="right"/>
              <w:rPr>
                <w:rFonts w:asciiTheme="minorHAnsi" w:hAnsiTheme="minorHAnsi"/>
                <w:sz w:val="18"/>
                <w:szCs w:val="18"/>
              </w:rPr>
            </w:pPr>
            <w:r w:rsidRPr="00712FE2">
              <w:rPr>
                <w:rFonts w:asciiTheme="minorHAnsi" w:hAnsiTheme="minorHAnsi"/>
                <w:sz w:val="18"/>
                <w:szCs w:val="18"/>
              </w:rPr>
              <w:t>103.322</w:t>
            </w:r>
          </w:p>
        </w:tc>
        <w:tc>
          <w:tcPr>
            <w:tcW w:w="710" w:type="dxa"/>
          </w:tcPr>
          <w:p w:rsidR="005249B7" w:rsidRPr="00712FE2" w:rsidRDefault="005249B7" w:rsidP="00D5737A">
            <w:pPr>
              <w:jc w:val="right"/>
              <w:rPr>
                <w:rFonts w:asciiTheme="minorHAnsi" w:hAnsiTheme="minorHAnsi"/>
                <w:sz w:val="18"/>
                <w:szCs w:val="18"/>
              </w:rPr>
            </w:pPr>
            <w:r w:rsidRPr="00712FE2">
              <w:rPr>
                <w:rFonts w:asciiTheme="minorHAnsi" w:hAnsiTheme="minorHAnsi"/>
                <w:sz w:val="18"/>
                <w:szCs w:val="18"/>
              </w:rPr>
              <w:t>78,2</w:t>
            </w:r>
          </w:p>
        </w:tc>
        <w:tc>
          <w:tcPr>
            <w:tcW w:w="2976" w:type="dxa"/>
          </w:tcPr>
          <w:p w:rsidR="005249B7" w:rsidRPr="00712FE2" w:rsidRDefault="005249B7" w:rsidP="00D5737A">
            <w:pPr>
              <w:rPr>
                <w:rFonts w:asciiTheme="minorHAnsi" w:hAnsiTheme="minorHAnsi"/>
                <w:sz w:val="18"/>
                <w:szCs w:val="18"/>
              </w:rPr>
            </w:pPr>
            <w:r w:rsidRPr="00712FE2">
              <w:rPr>
                <w:rFonts w:asciiTheme="minorHAnsi" w:hAnsiTheme="minorHAnsi"/>
                <w:sz w:val="18"/>
                <w:szCs w:val="18"/>
              </w:rPr>
              <w:t>Obračunom prihoda i rashoda 2019. godine ostvaren je višak prihoda poslovanja</w:t>
            </w:r>
          </w:p>
        </w:tc>
      </w:tr>
    </w:tbl>
    <w:p w:rsidR="00A43859" w:rsidRPr="00712FE2" w:rsidRDefault="00A43859" w:rsidP="00E164BE">
      <w:pPr>
        <w:jc w:val="both"/>
        <w:rPr>
          <w:rFonts w:asciiTheme="minorHAnsi" w:hAnsiTheme="minorHAnsi"/>
          <w:b/>
          <w:sz w:val="22"/>
          <w:szCs w:val="22"/>
        </w:rPr>
      </w:pPr>
    </w:p>
    <w:p w:rsidR="005249B7" w:rsidRPr="00712FE2" w:rsidRDefault="005249B7" w:rsidP="00E164BE">
      <w:pPr>
        <w:jc w:val="both"/>
        <w:rPr>
          <w:rFonts w:asciiTheme="minorHAnsi" w:hAnsiTheme="minorHAnsi"/>
          <w:b/>
          <w:sz w:val="22"/>
          <w:szCs w:val="22"/>
        </w:rPr>
      </w:pPr>
    </w:p>
    <w:p w:rsidR="00E40E71" w:rsidRPr="00712FE2" w:rsidRDefault="000B255D" w:rsidP="00E164BE">
      <w:pPr>
        <w:jc w:val="both"/>
        <w:rPr>
          <w:rFonts w:asciiTheme="minorHAnsi" w:hAnsiTheme="minorHAnsi"/>
          <w:b/>
          <w:sz w:val="22"/>
          <w:szCs w:val="22"/>
        </w:rPr>
      </w:pPr>
      <w:r w:rsidRPr="00712FE2">
        <w:rPr>
          <w:rFonts w:asciiTheme="minorHAnsi" w:hAnsiTheme="minorHAnsi"/>
          <w:b/>
          <w:sz w:val="22"/>
          <w:szCs w:val="22"/>
        </w:rPr>
        <w:t xml:space="preserve">Gradska knjižnica Kaštela </w:t>
      </w:r>
      <w:r w:rsidR="00E40E71" w:rsidRPr="00712FE2">
        <w:rPr>
          <w:rFonts w:asciiTheme="minorHAnsi" w:hAnsiTheme="minorHAnsi"/>
          <w:b/>
          <w:sz w:val="22"/>
          <w:szCs w:val="22"/>
        </w:rPr>
        <w:t>:</w:t>
      </w:r>
    </w:p>
    <w:p w:rsidR="005249B7" w:rsidRPr="00712FE2" w:rsidRDefault="005249B7" w:rsidP="00E164BE">
      <w:pPr>
        <w:jc w:val="both"/>
        <w:rPr>
          <w:rFonts w:asciiTheme="minorHAnsi" w:hAnsiTheme="minorHAnsi"/>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701"/>
        <w:gridCol w:w="567"/>
        <w:gridCol w:w="993"/>
        <w:gridCol w:w="1134"/>
        <w:gridCol w:w="708"/>
        <w:gridCol w:w="3260"/>
      </w:tblGrid>
      <w:tr w:rsidR="004E6395" w:rsidRPr="00712FE2" w:rsidTr="007C66F1">
        <w:tc>
          <w:tcPr>
            <w:tcW w:w="704" w:type="dxa"/>
          </w:tcPr>
          <w:p w:rsidR="004E6395" w:rsidRPr="00712FE2" w:rsidRDefault="004E6395" w:rsidP="00D5737A">
            <w:pPr>
              <w:jc w:val="center"/>
              <w:rPr>
                <w:rFonts w:asciiTheme="minorHAnsi" w:hAnsiTheme="minorHAnsi"/>
                <w:b/>
                <w:sz w:val="18"/>
                <w:szCs w:val="18"/>
              </w:rPr>
            </w:pPr>
          </w:p>
          <w:p w:rsidR="004E6395" w:rsidRPr="00712FE2" w:rsidRDefault="004E6395" w:rsidP="00D5737A">
            <w:pPr>
              <w:jc w:val="center"/>
              <w:rPr>
                <w:rFonts w:asciiTheme="minorHAnsi" w:hAnsiTheme="minorHAnsi"/>
                <w:b/>
                <w:sz w:val="18"/>
                <w:szCs w:val="18"/>
              </w:rPr>
            </w:pPr>
            <w:r w:rsidRPr="00712FE2">
              <w:rPr>
                <w:rFonts w:asciiTheme="minorHAnsi" w:hAnsiTheme="minorHAnsi"/>
                <w:b/>
                <w:sz w:val="18"/>
                <w:szCs w:val="18"/>
              </w:rPr>
              <w:t>Račun</w:t>
            </w:r>
          </w:p>
        </w:tc>
        <w:tc>
          <w:tcPr>
            <w:tcW w:w="1701" w:type="dxa"/>
          </w:tcPr>
          <w:p w:rsidR="004E6395" w:rsidRPr="00712FE2" w:rsidRDefault="004E6395" w:rsidP="00D5737A">
            <w:pPr>
              <w:jc w:val="center"/>
              <w:rPr>
                <w:rFonts w:asciiTheme="minorHAnsi" w:hAnsiTheme="minorHAnsi"/>
                <w:b/>
                <w:sz w:val="18"/>
                <w:szCs w:val="18"/>
              </w:rPr>
            </w:pPr>
          </w:p>
          <w:p w:rsidR="004E6395" w:rsidRPr="00712FE2" w:rsidRDefault="004E6395" w:rsidP="00D5737A">
            <w:pPr>
              <w:jc w:val="center"/>
              <w:rPr>
                <w:rFonts w:asciiTheme="minorHAnsi" w:hAnsiTheme="minorHAnsi"/>
                <w:b/>
                <w:sz w:val="18"/>
                <w:szCs w:val="18"/>
              </w:rPr>
            </w:pPr>
            <w:r w:rsidRPr="00712FE2">
              <w:rPr>
                <w:rFonts w:asciiTheme="minorHAnsi" w:hAnsiTheme="minorHAnsi"/>
                <w:b/>
                <w:sz w:val="18"/>
                <w:szCs w:val="18"/>
              </w:rPr>
              <w:t>NAZIV</w:t>
            </w:r>
          </w:p>
        </w:tc>
        <w:tc>
          <w:tcPr>
            <w:tcW w:w="567" w:type="dxa"/>
          </w:tcPr>
          <w:p w:rsidR="004E6395" w:rsidRPr="00712FE2" w:rsidRDefault="004E6395" w:rsidP="00D5737A">
            <w:pPr>
              <w:jc w:val="center"/>
              <w:rPr>
                <w:rFonts w:asciiTheme="minorHAnsi" w:hAnsiTheme="minorHAnsi"/>
                <w:b/>
                <w:sz w:val="18"/>
                <w:szCs w:val="18"/>
              </w:rPr>
            </w:pPr>
          </w:p>
          <w:p w:rsidR="004E6395" w:rsidRPr="00712FE2" w:rsidRDefault="004E6395" w:rsidP="00D5737A">
            <w:pPr>
              <w:jc w:val="center"/>
              <w:rPr>
                <w:rFonts w:asciiTheme="minorHAnsi" w:hAnsiTheme="minorHAnsi"/>
                <w:b/>
                <w:sz w:val="18"/>
                <w:szCs w:val="18"/>
              </w:rPr>
            </w:pPr>
            <w:r w:rsidRPr="00712FE2">
              <w:rPr>
                <w:rFonts w:asciiTheme="minorHAnsi" w:hAnsiTheme="minorHAnsi"/>
                <w:b/>
                <w:sz w:val="18"/>
                <w:szCs w:val="18"/>
              </w:rPr>
              <w:t>AOP</w:t>
            </w:r>
          </w:p>
        </w:tc>
        <w:tc>
          <w:tcPr>
            <w:tcW w:w="993" w:type="dxa"/>
          </w:tcPr>
          <w:p w:rsidR="004E6395" w:rsidRPr="00712FE2" w:rsidRDefault="004E6395" w:rsidP="00D5737A">
            <w:pPr>
              <w:jc w:val="center"/>
              <w:rPr>
                <w:rFonts w:asciiTheme="minorHAnsi" w:hAnsiTheme="minorHAnsi"/>
                <w:b/>
                <w:sz w:val="18"/>
                <w:szCs w:val="18"/>
              </w:rPr>
            </w:pPr>
            <w:r w:rsidRPr="00712FE2">
              <w:rPr>
                <w:rFonts w:asciiTheme="minorHAnsi" w:hAnsiTheme="minorHAnsi"/>
                <w:b/>
                <w:sz w:val="18"/>
                <w:szCs w:val="18"/>
              </w:rPr>
              <w:t>Stanje</w:t>
            </w:r>
          </w:p>
          <w:p w:rsidR="004E6395" w:rsidRPr="00712FE2" w:rsidRDefault="004E6395" w:rsidP="00D5737A">
            <w:pPr>
              <w:jc w:val="center"/>
              <w:rPr>
                <w:rFonts w:asciiTheme="minorHAnsi" w:hAnsiTheme="minorHAnsi"/>
                <w:b/>
                <w:sz w:val="18"/>
                <w:szCs w:val="18"/>
              </w:rPr>
            </w:pPr>
            <w:r w:rsidRPr="00712FE2">
              <w:rPr>
                <w:rFonts w:asciiTheme="minorHAnsi" w:hAnsiTheme="minorHAnsi"/>
                <w:b/>
                <w:sz w:val="18"/>
                <w:szCs w:val="18"/>
              </w:rPr>
              <w:t>1.siječnja</w:t>
            </w:r>
          </w:p>
        </w:tc>
        <w:tc>
          <w:tcPr>
            <w:tcW w:w="1134" w:type="dxa"/>
          </w:tcPr>
          <w:p w:rsidR="004E6395" w:rsidRPr="00712FE2" w:rsidRDefault="004E6395" w:rsidP="00D5737A">
            <w:pPr>
              <w:jc w:val="center"/>
              <w:rPr>
                <w:rFonts w:asciiTheme="minorHAnsi" w:hAnsiTheme="minorHAnsi"/>
                <w:b/>
                <w:sz w:val="18"/>
                <w:szCs w:val="18"/>
              </w:rPr>
            </w:pPr>
            <w:r w:rsidRPr="00712FE2">
              <w:rPr>
                <w:rFonts w:asciiTheme="minorHAnsi" w:hAnsiTheme="minorHAnsi"/>
                <w:b/>
                <w:sz w:val="18"/>
                <w:szCs w:val="18"/>
              </w:rPr>
              <w:t>Stanje</w:t>
            </w:r>
          </w:p>
          <w:p w:rsidR="004E6395" w:rsidRPr="00712FE2" w:rsidRDefault="004E6395" w:rsidP="00D5737A">
            <w:pPr>
              <w:jc w:val="center"/>
              <w:rPr>
                <w:rFonts w:asciiTheme="minorHAnsi" w:hAnsiTheme="minorHAnsi"/>
                <w:b/>
                <w:sz w:val="18"/>
                <w:szCs w:val="18"/>
              </w:rPr>
            </w:pPr>
            <w:r w:rsidRPr="00712FE2">
              <w:rPr>
                <w:rFonts w:asciiTheme="minorHAnsi" w:hAnsiTheme="minorHAnsi"/>
                <w:b/>
                <w:sz w:val="18"/>
                <w:szCs w:val="18"/>
              </w:rPr>
              <w:t>31. prosinca</w:t>
            </w:r>
          </w:p>
        </w:tc>
        <w:tc>
          <w:tcPr>
            <w:tcW w:w="708" w:type="dxa"/>
          </w:tcPr>
          <w:p w:rsidR="004E6395" w:rsidRPr="00712FE2" w:rsidRDefault="004E6395" w:rsidP="00D5737A">
            <w:pPr>
              <w:jc w:val="center"/>
              <w:rPr>
                <w:rFonts w:asciiTheme="minorHAnsi" w:hAnsiTheme="minorHAnsi"/>
                <w:b/>
                <w:sz w:val="18"/>
                <w:szCs w:val="18"/>
              </w:rPr>
            </w:pPr>
          </w:p>
          <w:p w:rsidR="004E6395" w:rsidRPr="00712FE2" w:rsidRDefault="004E6395" w:rsidP="00D5737A">
            <w:pPr>
              <w:jc w:val="center"/>
              <w:rPr>
                <w:rFonts w:asciiTheme="minorHAnsi" w:hAnsiTheme="minorHAnsi"/>
                <w:b/>
                <w:sz w:val="18"/>
                <w:szCs w:val="18"/>
              </w:rPr>
            </w:pPr>
            <w:r w:rsidRPr="00712FE2">
              <w:rPr>
                <w:rFonts w:asciiTheme="minorHAnsi" w:hAnsiTheme="minorHAnsi"/>
                <w:b/>
                <w:sz w:val="18"/>
                <w:szCs w:val="18"/>
              </w:rPr>
              <w:t>Indeks</w:t>
            </w:r>
          </w:p>
        </w:tc>
        <w:tc>
          <w:tcPr>
            <w:tcW w:w="3260" w:type="dxa"/>
          </w:tcPr>
          <w:p w:rsidR="004E6395" w:rsidRPr="00712FE2" w:rsidRDefault="004E6395" w:rsidP="00D5737A">
            <w:pPr>
              <w:jc w:val="center"/>
              <w:rPr>
                <w:rFonts w:asciiTheme="minorHAnsi" w:hAnsiTheme="minorHAnsi"/>
                <w:b/>
                <w:sz w:val="18"/>
                <w:szCs w:val="18"/>
              </w:rPr>
            </w:pPr>
          </w:p>
          <w:p w:rsidR="004E6395" w:rsidRPr="00712FE2" w:rsidRDefault="004E6395" w:rsidP="00D5737A">
            <w:pPr>
              <w:jc w:val="center"/>
              <w:rPr>
                <w:rFonts w:asciiTheme="minorHAnsi" w:hAnsiTheme="minorHAnsi"/>
                <w:b/>
                <w:sz w:val="18"/>
                <w:szCs w:val="18"/>
              </w:rPr>
            </w:pPr>
            <w:r w:rsidRPr="00712FE2">
              <w:rPr>
                <w:rFonts w:asciiTheme="minorHAnsi" w:hAnsiTheme="minorHAnsi"/>
                <w:b/>
                <w:sz w:val="18"/>
                <w:szCs w:val="18"/>
              </w:rPr>
              <w:t>Obrazloženje</w:t>
            </w:r>
          </w:p>
        </w:tc>
      </w:tr>
      <w:tr w:rsidR="004E6395" w:rsidRPr="00712FE2" w:rsidTr="007C66F1">
        <w:tc>
          <w:tcPr>
            <w:tcW w:w="704" w:type="dxa"/>
          </w:tcPr>
          <w:p w:rsidR="004E6395" w:rsidRPr="00712FE2" w:rsidRDefault="004E6395" w:rsidP="00D5737A">
            <w:pPr>
              <w:jc w:val="center"/>
              <w:rPr>
                <w:rFonts w:asciiTheme="minorHAnsi" w:hAnsiTheme="minorHAnsi"/>
                <w:sz w:val="18"/>
                <w:szCs w:val="18"/>
              </w:rPr>
            </w:pPr>
            <w:r w:rsidRPr="00712FE2">
              <w:rPr>
                <w:rFonts w:asciiTheme="minorHAnsi" w:hAnsiTheme="minorHAnsi"/>
                <w:sz w:val="18"/>
                <w:szCs w:val="18"/>
              </w:rPr>
              <w:t>1</w:t>
            </w:r>
          </w:p>
        </w:tc>
        <w:tc>
          <w:tcPr>
            <w:tcW w:w="1701" w:type="dxa"/>
          </w:tcPr>
          <w:p w:rsidR="004E6395" w:rsidRPr="00712FE2" w:rsidRDefault="004E6395" w:rsidP="00D5737A">
            <w:pPr>
              <w:jc w:val="center"/>
              <w:rPr>
                <w:rFonts w:asciiTheme="minorHAnsi" w:hAnsiTheme="minorHAnsi"/>
                <w:sz w:val="18"/>
                <w:szCs w:val="18"/>
              </w:rPr>
            </w:pPr>
            <w:r w:rsidRPr="00712FE2">
              <w:rPr>
                <w:rFonts w:asciiTheme="minorHAnsi" w:hAnsiTheme="minorHAnsi"/>
                <w:sz w:val="18"/>
                <w:szCs w:val="18"/>
              </w:rPr>
              <w:t>2</w:t>
            </w:r>
          </w:p>
        </w:tc>
        <w:tc>
          <w:tcPr>
            <w:tcW w:w="567" w:type="dxa"/>
          </w:tcPr>
          <w:p w:rsidR="004E6395" w:rsidRPr="00712FE2" w:rsidRDefault="004E6395" w:rsidP="00D5737A">
            <w:pPr>
              <w:jc w:val="center"/>
              <w:rPr>
                <w:rFonts w:asciiTheme="minorHAnsi" w:hAnsiTheme="minorHAnsi"/>
                <w:sz w:val="18"/>
                <w:szCs w:val="18"/>
              </w:rPr>
            </w:pPr>
            <w:r w:rsidRPr="00712FE2">
              <w:rPr>
                <w:rFonts w:asciiTheme="minorHAnsi" w:hAnsiTheme="minorHAnsi"/>
                <w:sz w:val="18"/>
                <w:szCs w:val="18"/>
              </w:rPr>
              <w:t>3</w:t>
            </w:r>
          </w:p>
        </w:tc>
        <w:tc>
          <w:tcPr>
            <w:tcW w:w="993" w:type="dxa"/>
          </w:tcPr>
          <w:p w:rsidR="004E6395" w:rsidRPr="00712FE2" w:rsidRDefault="004E6395" w:rsidP="00D5737A">
            <w:pPr>
              <w:jc w:val="center"/>
              <w:rPr>
                <w:rFonts w:asciiTheme="minorHAnsi" w:hAnsiTheme="minorHAnsi"/>
                <w:sz w:val="18"/>
                <w:szCs w:val="18"/>
              </w:rPr>
            </w:pPr>
            <w:r w:rsidRPr="00712FE2">
              <w:rPr>
                <w:rFonts w:asciiTheme="minorHAnsi" w:hAnsiTheme="minorHAnsi"/>
                <w:sz w:val="18"/>
                <w:szCs w:val="18"/>
              </w:rPr>
              <w:t>4</w:t>
            </w:r>
          </w:p>
        </w:tc>
        <w:tc>
          <w:tcPr>
            <w:tcW w:w="1134" w:type="dxa"/>
          </w:tcPr>
          <w:p w:rsidR="004E6395" w:rsidRPr="00712FE2" w:rsidRDefault="004E6395" w:rsidP="00D5737A">
            <w:pPr>
              <w:jc w:val="center"/>
              <w:rPr>
                <w:rFonts w:asciiTheme="minorHAnsi" w:hAnsiTheme="minorHAnsi"/>
                <w:sz w:val="18"/>
                <w:szCs w:val="18"/>
              </w:rPr>
            </w:pPr>
            <w:r w:rsidRPr="00712FE2">
              <w:rPr>
                <w:rFonts w:asciiTheme="minorHAnsi" w:hAnsiTheme="minorHAnsi"/>
                <w:sz w:val="18"/>
                <w:szCs w:val="18"/>
              </w:rPr>
              <w:t>5</w:t>
            </w:r>
          </w:p>
        </w:tc>
        <w:tc>
          <w:tcPr>
            <w:tcW w:w="708" w:type="dxa"/>
          </w:tcPr>
          <w:p w:rsidR="004E6395" w:rsidRPr="00712FE2" w:rsidRDefault="004E6395" w:rsidP="00D5737A">
            <w:pPr>
              <w:jc w:val="center"/>
              <w:rPr>
                <w:rFonts w:asciiTheme="minorHAnsi" w:hAnsiTheme="minorHAnsi"/>
                <w:sz w:val="18"/>
                <w:szCs w:val="18"/>
              </w:rPr>
            </w:pPr>
            <w:r w:rsidRPr="00712FE2">
              <w:rPr>
                <w:rFonts w:asciiTheme="minorHAnsi" w:hAnsiTheme="minorHAnsi"/>
                <w:sz w:val="18"/>
                <w:szCs w:val="18"/>
              </w:rPr>
              <w:t>6</w:t>
            </w:r>
          </w:p>
        </w:tc>
        <w:tc>
          <w:tcPr>
            <w:tcW w:w="3260" w:type="dxa"/>
          </w:tcPr>
          <w:p w:rsidR="004E6395" w:rsidRPr="00712FE2" w:rsidRDefault="004E6395" w:rsidP="00D5737A">
            <w:pPr>
              <w:jc w:val="center"/>
              <w:rPr>
                <w:rFonts w:asciiTheme="minorHAnsi" w:hAnsiTheme="minorHAnsi"/>
                <w:sz w:val="18"/>
                <w:szCs w:val="18"/>
              </w:rPr>
            </w:pPr>
            <w:r w:rsidRPr="00712FE2">
              <w:rPr>
                <w:rFonts w:asciiTheme="minorHAnsi" w:hAnsiTheme="minorHAnsi"/>
                <w:sz w:val="18"/>
                <w:szCs w:val="18"/>
              </w:rPr>
              <w:t>7</w:t>
            </w:r>
          </w:p>
        </w:tc>
      </w:tr>
      <w:tr w:rsidR="004E6395" w:rsidRPr="00712FE2" w:rsidTr="007C66F1">
        <w:tc>
          <w:tcPr>
            <w:tcW w:w="704"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0227</w:t>
            </w:r>
          </w:p>
          <w:p w:rsidR="004E6395" w:rsidRPr="00712FE2" w:rsidRDefault="004E6395" w:rsidP="00D5737A">
            <w:pPr>
              <w:rPr>
                <w:rFonts w:asciiTheme="minorHAnsi" w:hAnsiTheme="minorHAnsi"/>
                <w:sz w:val="18"/>
                <w:szCs w:val="18"/>
              </w:rPr>
            </w:pPr>
          </w:p>
        </w:tc>
        <w:tc>
          <w:tcPr>
            <w:tcW w:w="1701"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Uređaji, strojevi i oprema za ostale namjene</w:t>
            </w:r>
          </w:p>
        </w:tc>
        <w:tc>
          <w:tcPr>
            <w:tcW w:w="567"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021</w:t>
            </w:r>
          </w:p>
        </w:tc>
        <w:tc>
          <w:tcPr>
            <w:tcW w:w="993"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213.844</w:t>
            </w:r>
          </w:p>
        </w:tc>
        <w:tc>
          <w:tcPr>
            <w:tcW w:w="1134"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238.594</w:t>
            </w:r>
          </w:p>
        </w:tc>
        <w:tc>
          <w:tcPr>
            <w:tcW w:w="708"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111,6</w:t>
            </w:r>
          </w:p>
        </w:tc>
        <w:tc>
          <w:tcPr>
            <w:tcW w:w="3260"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Kupnja polica za knjige</w:t>
            </w:r>
          </w:p>
        </w:tc>
      </w:tr>
      <w:tr w:rsidR="004E6395" w:rsidRPr="00712FE2" w:rsidTr="007C66F1">
        <w:tc>
          <w:tcPr>
            <w:tcW w:w="704"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0241</w:t>
            </w:r>
          </w:p>
        </w:tc>
        <w:tc>
          <w:tcPr>
            <w:tcW w:w="1701"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Knjige</w:t>
            </w:r>
          </w:p>
        </w:tc>
        <w:tc>
          <w:tcPr>
            <w:tcW w:w="567"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031</w:t>
            </w:r>
          </w:p>
        </w:tc>
        <w:tc>
          <w:tcPr>
            <w:tcW w:w="993"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6.020.043</w:t>
            </w:r>
          </w:p>
        </w:tc>
        <w:tc>
          <w:tcPr>
            <w:tcW w:w="1134"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6.357.079</w:t>
            </w:r>
          </w:p>
        </w:tc>
        <w:tc>
          <w:tcPr>
            <w:tcW w:w="708"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105,6</w:t>
            </w:r>
          </w:p>
        </w:tc>
        <w:tc>
          <w:tcPr>
            <w:tcW w:w="3260"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Kupnja knjižne građe za odjele novčanim sredstvima Grada i Ministarstva kulture te povećanje istih otkupom knjiga Minis</w:t>
            </w:r>
            <w:r w:rsidR="001214FE" w:rsidRPr="00712FE2">
              <w:rPr>
                <w:rFonts w:asciiTheme="minorHAnsi" w:hAnsiTheme="minorHAnsi"/>
                <w:sz w:val="18"/>
                <w:szCs w:val="18"/>
              </w:rPr>
              <w:t>.</w:t>
            </w:r>
            <w:r w:rsidRPr="00712FE2">
              <w:rPr>
                <w:rFonts w:asciiTheme="minorHAnsi" w:hAnsiTheme="minorHAnsi"/>
                <w:sz w:val="18"/>
                <w:szCs w:val="18"/>
              </w:rPr>
              <w:t>kulture te donacijama od strane fizičkih osoba</w:t>
            </w:r>
          </w:p>
        </w:tc>
      </w:tr>
      <w:tr w:rsidR="004E6395" w:rsidRPr="00712FE2" w:rsidTr="007C66F1">
        <w:tc>
          <w:tcPr>
            <w:tcW w:w="704"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0263</w:t>
            </w:r>
          </w:p>
        </w:tc>
        <w:tc>
          <w:tcPr>
            <w:tcW w:w="1701"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Umjetnička, literarna i znanstvena djela</w:t>
            </w:r>
          </w:p>
        </w:tc>
        <w:tc>
          <w:tcPr>
            <w:tcW w:w="567"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043</w:t>
            </w:r>
          </w:p>
        </w:tc>
        <w:tc>
          <w:tcPr>
            <w:tcW w:w="993"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58.943</w:t>
            </w:r>
          </w:p>
        </w:tc>
        <w:tc>
          <w:tcPr>
            <w:tcW w:w="1134"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67.207</w:t>
            </w:r>
          </w:p>
        </w:tc>
        <w:tc>
          <w:tcPr>
            <w:tcW w:w="708"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114,0</w:t>
            </w:r>
          </w:p>
        </w:tc>
        <w:tc>
          <w:tcPr>
            <w:tcW w:w="3260"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Kupnja AV građe</w:t>
            </w:r>
          </w:p>
        </w:tc>
      </w:tr>
      <w:tr w:rsidR="004E6395" w:rsidRPr="00712FE2" w:rsidTr="007C66F1">
        <w:tc>
          <w:tcPr>
            <w:tcW w:w="704" w:type="dxa"/>
          </w:tcPr>
          <w:p w:rsidR="004E6395" w:rsidRPr="00712FE2" w:rsidRDefault="004E6395" w:rsidP="00D5737A">
            <w:pPr>
              <w:rPr>
                <w:rFonts w:asciiTheme="minorHAnsi" w:hAnsiTheme="minorHAnsi"/>
                <w:sz w:val="18"/>
                <w:szCs w:val="18"/>
              </w:rPr>
            </w:pPr>
          </w:p>
          <w:p w:rsidR="004E6395" w:rsidRPr="00712FE2" w:rsidRDefault="004E6395" w:rsidP="00D5737A">
            <w:pPr>
              <w:rPr>
                <w:rFonts w:asciiTheme="minorHAnsi" w:hAnsiTheme="minorHAnsi"/>
                <w:sz w:val="18"/>
                <w:szCs w:val="18"/>
              </w:rPr>
            </w:pPr>
            <w:r w:rsidRPr="00712FE2">
              <w:rPr>
                <w:rFonts w:asciiTheme="minorHAnsi" w:hAnsiTheme="minorHAnsi"/>
                <w:sz w:val="18"/>
                <w:szCs w:val="18"/>
              </w:rPr>
              <w:t>042/</w:t>
            </w:r>
          </w:p>
          <w:p w:rsidR="004E6395" w:rsidRPr="00712FE2" w:rsidRDefault="004E6395" w:rsidP="00D5737A">
            <w:pPr>
              <w:rPr>
                <w:rFonts w:asciiTheme="minorHAnsi" w:hAnsiTheme="minorHAnsi"/>
                <w:sz w:val="18"/>
                <w:szCs w:val="18"/>
              </w:rPr>
            </w:pPr>
            <w:r w:rsidRPr="00712FE2">
              <w:rPr>
                <w:rFonts w:asciiTheme="minorHAnsi" w:hAnsiTheme="minorHAnsi"/>
                <w:sz w:val="18"/>
                <w:szCs w:val="18"/>
              </w:rPr>
              <w:t>049</w:t>
            </w:r>
          </w:p>
        </w:tc>
        <w:tc>
          <w:tcPr>
            <w:tcW w:w="1701" w:type="dxa"/>
          </w:tcPr>
          <w:p w:rsidR="004E6395" w:rsidRPr="00712FE2" w:rsidRDefault="004E6395" w:rsidP="00D5737A">
            <w:pPr>
              <w:rPr>
                <w:rFonts w:asciiTheme="minorHAnsi" w:hAnsiTheme="minorHAnsi"/>
                <w:sz w:val="18"/>
                <w:szCs w:val="18"/>
              </w:rPr>
            </w:pPr>
          </w:p>
          <w:p w:rsidR="004E6395" w:rsidRPr="00712FE2" w:rsidRDefault="004E6395" w:rsidP="00D5737A">
            <w:pPr>
              <w:rPr>
                <w:rFonts w:asciiTheme="minorHAnsi" w:hAnsiTheme="minorHAnsi"/>
                <w:sz w:val="18"/>
                <w:szCs w:val="18"/>
              </w:rPr>
            </w:pPr>
            <w:r w:rsidRPr="00712FE2">
              <w:rPr>
                <w:rFonts w:asciiTheme="minorHAnsi" w:hAnsiTheme="minorHAnsi"/>
                <w:sz w:val="18"/>
                <w:szCs w:val="18"/>
              </w:rPr>
              <w:t>Sitni inventar u upotrebi/ispravak</w:t>
            </w:r>
          </w:p>
        </w:tc>
        <w:tc>
          <w:tcPr>
            <w:tcW w:w="567" w:type="dxa"/>
          </w:tcPr>
          <w:p w:rsidR="004E6395" w:rsidRPr="00712FE2" w:rsidRDefault="004E6395" w:rsidP="00D5737A">
            <w:pPr>
              <w:rPr>
                <w:rFonts w:asciiTheme="minorHAnsi" w:hAnsiTheme="minorHAnsi"/>
                <w:sz w:val="18"/>
                <w:szCs w:val="18"/>
              </w:rPr>
            </w:pPr>
          </w:p>
          <w:p w:rsidR="004E6395" w:rsidRPr="00712FE2" w:rsidRDefault="004E6395" w:rsidP="00D5737A">
            <w:pPr>
              <w:rPr>
                <w:rFonts w:asciiTheme="minorHAnsi" w:hAnsiTheme="minorHAnsi"/>
                <w:sz w:val="18"/>
                <w:szCs w:val="18"/>
              </w:rPr>
            </w:pPr>
            <w:r w:rsidRPr="00712FE2">
              <w:rPr>
                <w:rFonts w:asciiTheme="minorHAnsi" w:hAnsiTheme="minorHAnsi"/>
                <w:sz w:val="18"/>
                <w:szCs w:val="18"/>
              </w:rPr>
              <w:t>049/</w:t>
            </w:r>
          </w:p>
          <w:p w:rsidR="004E6395" w:rsidRPr="00712FE2" w:rsidRDefault="004E6395" w:rsidP="00D5737A">
            <w:pPr>
              <w:rPr>
                <w:rFonts w:asciiTheme="minorHAnsi" w:hAnsiTheme="minorHAnsi"/>
                <w:sz w:val="18"/>
                <w:szCs w:val="18"/>
              </w:rPr>
            </w:pPr>
            <w:r w:rsidRPr="00712FE2">
              <w:rPr>
                <w:rFonts w:asciiTheme="minorHAnsi" w:hAnsiTheme="minorHAnsi"/>
                <w:sz w:val="18"/>
                <w:szCs w:val="18"/>
              </w:rPr>
              <w:t>050</w:t>
            </w:r>
          </w:p>
        </w:tc>
        <w:tc>
          <w:tcPr>
            <w:tcW w:w="993" w:type="dxa"/>
          </w:tcPr>
          <w:p w:rsidR="004E6395" w:rsidRPr="00712FE2" w:rsidRDefault="004E6395" w:rsidP="00D5737A">
            <w:pPr>
              <w:jc w:val="right"/>
              <w:rPr>
                <w:rFonts w:asciiTheme="minorHAnsi" w:hAnsiTheme="minorHAnsi"/>
                <w:sz w:val="18"/>
                <w:szCs w:val="18"/>
              </w:rPr>
            </w:pPr>
          </w:p>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91.996</w:t>
            </w:r>
          </w:p>
        </w:tc>
        <w:tc>
          <w:tcPr>
            <w:tcW w:w="1134" w:type="dxa"/>
          </w:tcPr>
          <w:p w:rsidR="004E6395" w:rsidRPr="00712FE2" w:rsidRDefault="004E6395" w:rsidP="00D5737A">
            <w:pPr>
              <w:jc w:val="right"/>
              <w:rPr>
                <w:rFonts w:asciiTheme="minorHAnsi" w:hAnsiTheme="minorHAnsi"/>
                <w:sz w:val="18"/>
                <w:szCs w:val="18"/>
              </w:rPr>
            </w:pPr>
          </w:p>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99.136</w:t>
            </w:r>
          </w:p>
        </w:tc>
        <w:tc>
          <w:tcPr>
            <w:tcW w:w="708" w:type="dxa"/>
          </w:tcPr>
          <w:p w:rsidR="004E6395" w:rsidRPr="00712FE2" w:rsidRDefault="004E6395" w:rsidP="00D5737A">
            <w:pPr>
              <w:jc w:val="right"/>
              <w:rPr>
                <w:rFonts w:asciiTheme="minorHAnsi" w:hAnsiTheme="minorHAnsi"/>
                <w:sz w:val="18"/>
                <w:szCs w:val="18"/>
              </w:rPr>
            </w:pPr>
          </w:p>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107,8</w:t>
            </w:r>
          </w:p>
        </w:tc>
        <w:tc>
          <w:tcPr>
            <w:tcW w:w="3260" w:type="dxa"/>
          </w:tcPr>
          <w:p w:rsidR="004E6395" w:rsidRPr="00712FE2" w:rsidRDefault="004E6395" w:rsidP="00D5737A">
            <w:pPr>
              <w:rPr>
                <w:rFonts w:asciiTheme="minorHAnsi" w:hAnsiTheme="minorHAnsi"/>
                <w:sz w:val="18"/>
                <w:szCs w:val="18"/>
              </w:rPr>
            </w:pPr>
          </w:p>
          <w:p w:rsidR="004E6395" w:rsidRPr="00712FE2" w:rsidRDefault="004E6395" w:rsidP="00D5737A">
            <w:pPr>
              <w:rPr>
                <w:rFonts w:asciiTheme="minorHAnsi" w:hAnsiTheme="minorHAnsi"/>
                <w:sz w:val="18"/>
                <w:szCs w:val="18"/>
              </w:rPr>
            </w:pPr>
            <w:r w:rsidRPr="00712FE2">
              <w:rPr>
                <w:rFonts w:asciiTheme="minorHAnsi" w:hAnsiTheme="minorHAnsi"/>
                <w:sz w:val="18"/>
                <w:szCs w:val="18"/>
              </w:rPr>
              <w:t xml:space="preserve">Kupljeni su: telefoni, bar kod čitač za potrebe posla, grijalica te ostali sitni inventar </w:t>
            </w:r>
          </w:p>
        </w:tc>
      </w:tr>
      <w:tr w:rsidR="004E6395" w:rsidRPr="00712FE2" w:rsidTr="007C66F1">
        <w:tc>
          <w:tcPr>
            <w:tcW w:w="704"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129</w:t>
            </w:r>
          </w:p>
          <w:p w:rsidR="004E6395" w:rsidRPr="00712FE2" w:rsidRDefault="004E6395" w:rsidP="00D5737A">
            <w:pPr>
              <w:rPr>
                <w:rFonts w:asciiTheme="minorHAnsi" w:hAnsiTheme="minorHAnsi"/>
                <w:sz w:val="18"/>
                <w:szCs w:val="18"/>
              </w:rPr>
            </w:pPr>
          </w:p>
        </w:tc>
        <w:tc>
          <w:tcPr>
            <w:tcW w:w="1701"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Ostala potraživanja</w:t>
            </w:r>
          </w:p>
        </w:tc>
        <w:tc>
          <w:tcPr>
            <w:tcW w:w="567"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080</w:t>
            </w:r>
          </w:p>
        </w:tc>
        <w:tc>
          <w:tcPr>
            <w:tcW w:w="993"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14.078</w:t>
            </w:r>
          </w:p>
        </w:tc>
        <w:tc>
          <w:tcPr>
            <w:tcW w:w="1134"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4.945</w:t>
            </w:r>
          </w:p>
        </w:tc>
        <w:tc>
          <w:tcPr>
            <w:tcW w:w="708"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35,1</w:t>
            </w:r>
          </w:p>
        </w:tc>
        <w:tc>
          <w:tcPr>
            <w:tcW w:w="3260"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Navedeno označava potraživanja od HZZO za bolovanje preko 42 dana</w:t>
            </w:r>
          </w:p>
        </w:tc>
      </w:tr>
      <w:tr w:rsidR="004E6395" w:rsidRPr="00712FE2" w:rsidTr="007C66F1">
        <w:tc>
          <w:tcPr>
            <w:tcW w:w="704"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167</w:t>
            </w:r>
          </w:p>
        </w:tc>
        <w:tc>
          <w:tcPr>
            <w:tcW w:w="1701"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Potraživanja za prihode iz proračuna</w:t>
            </w:r>
          </w:p>
        </w:tc>
        <w:tc>
          <w:tcPr>
            <w:tcW w:w="567"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154</w:t>
            </w:r>
          </w:p>
        </w:tc>
        <w:tc>
          <w:tcPr>
            <w:tcW w:w="993"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129.144</w:t>
            </w:r>
          </w:p>
        </w:tc>
        <w:tc>
          <w:tcPr>
            <w:tcW w:w="1134"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91.917</w:t>
            </w:r>
          </w:p>
        </w:tc>
        <w:tc>
          <w:tcPr>
            <w:tcW w:w="708"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71,2</w:t>
            </w:r>
          </w:p>
        </w:tc>
        <w:tc>
          <w:tcPr>
            <w:tcW w:w="3260"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Navedena potraživanja odnose se na uplaćene vlastite i prihode po posebnim propisima tj. prihode Knjižnice</w:t>
            </w:r>
          </w:p>
        </w:tc>
      </w:tr>
      <w:tr w:rsidR="004E6395" w:rsidRPr="00712FE2" w:rsidTr="007C66F1">
        <w:tc>
          <w:tcPr>
            <w:tcW w:w="704"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23</w:t>
            </w:r>
          </w:p>
          <w:p w:rsidR="004E6395" w:rsidRPr="00712FE2" w:rsidRDefault="004E6395" w:rsidP="00D5737A">
            <w:pPr>
              <w:rPr>
                <w:rFonts w:asciiTheme="minorHAnsi" w:hAnsiTheme="minorHAnsi"/>
                <w:sz w:val="18"/>
                <w:szCs w:val="18"/>
              </w:rPr>
            </w:pPr>
          </w:p>
        </w:tc>
        <w:tc>
          <w:tcPr>
            <w:tcW w:w="1701"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Obveze za rashode poslovanja</w:t>
            </w:r>
          </w:p>
        </w:tc>
        <w:tc>
          <w:tcPr>
            <w:tcW w:w="567"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164</w:t>
            </w:r>
          </w:p>
        </w:tc>
        <w:tc>
          <w:tcPr>
            <w:tcW w:w="993"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32.391</w:t>
            </w:r>
          </w:p>
        </w:tc>
        <w:tc>
          <w:tcPr>
            <w:tcW w:w="1134"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127.132</w:t>
            </w:r>
          </w:p>
        </w:tc>
        <w:tc>
          <w:tcPr>
            <w:tcW w:w="708"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392,5</w:t>
            </w:r>
          </w:p>
        </w:tc>
        <w:tc>
          <w:tcPr>
            <w:tcW w:w="3260"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Obveze za neplaćene račune iz 2019. godine, a koji će biti plaćeni početkom 2020. godine</w:t>
            </w:r>
          </w:p>
        </w:tc>
      </w:tr>
      <w:tr w:rsidR="004E6395" w:rsidRPr="00712FE2" w:rsidTr="007C66F1">
        <w:tc>
          <w:tcPr>
            <w:tcW w:w="704"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92221</w:t>
            </w:r>
          </w:p>
          <w:p w:rsidR="004E6395" w:rsidRPr="00712FE2" w:rsidRDefault="004E6395" w:rsidP="00D5737A">
            <w:pPr>
              <w:rPr>
                <w:rFonts w:asciiTheme="minorHAnsi" w:hAnsiTheme="minorHAnsi"/>
                <w:sz w:val="18"/>
                <w:szCs w:val="18"/>
              </w:rPr>
            </w:pPr>
          </w:p>
        </w:tc>
        <w:tc>
          <w:tcPr>
            <w:tcW w:w="1701"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Manjak prihoda poslovanja</w:t>
            </w:r>
          </w:p>
        </w:tc>
        <w:tc>
          <w:tcPr>
            <w:tcW w:w="567"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238</w:t>
            </w:r>
          </w:p>
        </w:tc>
        <w:tc>
          <w:tcPr>
            <w:tcW w:w="993" w:type="dxa"/>
          </w:tcPr>
          <w:p w:rsidR="004E6395" w:rsidRPr="00712FE2" w:rsidRDefault="004E6395" w:rsidP="00D5737A">
            <w:pPr>
              <w:jc w:val="right"/>
              <w:rPr>
                <w:rFonts w:asciiTheme="minorHAnsi" w:hAnsiTheme="minorHAnsi"/>
                <w:sz w:val="18"/>
                <w:szCs w:val="18"/>
              </w:rPr>
            </w:pPr>
          </w:p>
        </w:tc>
        <w:tc>
          <w:tcPr>
            <w:tcW w:w="1134"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30.271</w:t>
            </w:r>
          </w:p>
        </w:tc>
        <w:tc>
          <w:tcPr>
            <w:tcW w:w="708"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w:t>
            </w:r>
          </w:p>
        </w:tc>
        <w:tc>
          <w:tcPr>
            <w:tcW w:w="3260"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Obračunom prihoda i rashoda 2019. godine utvrđen je manjak prihoda poslovanja</w:t>
            </w:r>
          </w:p>
        </w:tc>
      </w:tr>
    </w:tbl>
    <w:p w:rsidR="005249B7" w:rsidRPr="00712FE2" w:rsidRDefault="005249B7" w:rsidP="00E164BE">
      <w:pPr>
        <w:jc w:val="both"/>
        <w:rPr>
          <w:rFonts w:asciiTheme="minorHAnsi" w:hAnsiTheme="minorHAnsi"/>
          <w:b/>
          <w:sz w:val="18"/>
          <w:szCs w:val="18"/>
        </w:rPr>
      </w:pPr>
    </w:p>
    <w:p w:rsidR="004E40D5" w:rsidRPr="00712FE2" w:rsidRDefault="004E40D5" w:rsidP="00E164BE">
      <w:pPr>
        <w:jc w:val="both"/>
        <w:rPr>
          <w:rFonts w:asciiTheme="minorHAnsi" w:hAnsiTheme="minorHAnsi"/>
          <w:b/>
          <w:sz w:val="22"/>
          <w:szCs w:val="22"/>
        </w:rPr>
      </w:pPr>
    </w:p>
    <w:p w:rsidR="007C66F1" w:rsidRDefault="007C66F1" w:rsidP="00B16ED8">
      <w:pPr>
        <w:rPr>
          <w:rFonts w:asciiTheme="minorHAnsi" w:hAnsiTheme="minorHAnsi"/>
          <w:b/>
          <w:sz w:val="22"/>
          <w:szCs w:val="22"/>
        </w:rPr>
      </w:pPr>
    </w:p>
    <w:p w:rsidR="007C66F1" w:rsidRDefault="007C66F1" w:rsidP="00B16ED8">
      <w:pPr>
        <w:rPr>
          <w:rFonts w:asciiTheme="minorHAnsi" w:hAnsiTheme="minorHAnsi"/>
          <w:b/>
          <w:sz w:val="22"/>
          <w:szCs w:val="22"/>
        </w:rPr>
      </w:pPr>
    </w:p>
    <w:p w:rsidR="00B16ED8" w:rsidRPr="00712FE2" w:rsidRDefault="00B16ED8" w:rsidP="00B16ED8">
      <w:pPr>
        <w:rPr>
          <w:rFonts w:asciiTheme="minorHAnsi" w:hAnsiTheme="minorHAnsi"/>
          <w:b/>
          <w:sz w:val="22"/>
          <w:szCs w:val="22"/>
        </w:rPr>
      </w:pPr>
      <w:r w:rsidRPr="00712FE2">
        <w:rPr>
          <w:rFonts w:asciiTheme="minorHAnsi" w:hAnsiTheme="minorHAnsi"/>
          <w:b/>
          <w:sz w:val="22"/>
          <w:szCs w:val="22"/>
        </w:rPr>
        <w:lastRenderedPageBreak/>
        <w:t>Muzej grada Kaštela</w:t>
      </w:r>
      <w:r w:rsidR="00E40E71" w:rsidRPr="00712FE2">
        <w:rPr>
          <w:rFonts w:asciiTheme="minorHAnsi" w:hAnsiTheme="minorHAnsi"/>
          <w:b/>
          <w:sz w:val="22"/>
          <w:szCs w:val="22"/>
        </w:rPr>
        <w:t>:</w:t>
      </w:r>
    </w:p>
    <w:p w:rsidR="004E6395" w:rsidRPr="00712FE2" w:rsidRDefault="004E6395" w:rsidP="00B16ED8">
      <w:pPr>
        <w:rPr>
          <w:rFonts w:asciiTheme="minorHAnsi" w:hAnsiTheme="minorHAnsi"/>
          <w:b/>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985"/>
        <w:gridCol w:w="567"/>
        <w:gridCol w:w="1134"/>
        <w:gridCol w:w="992"/>
        <w:gridCol w:w="709"/>
        <w:gridCol w:w="3402"/>
      </w:tblGrid>
      <w:tr w:rsidR="004E6395" w:rsidRPr="00712FE2" w:rsidTr="001214FE">
        <w:tc>
          <w:tcPr>
            <w:tcW w:w="704" w:type="dxa"/>
          </w:tcPr>
          <w:p w:rsidR="004E6395" w:rsidRPr="00712FE2" w:rsidRDefault="004E6395" w:rsidP="00D5737A">
            <w:pPr>
              <w:jc w:val="center"/>
              <w:rPr>
                <w:rFonts w:asciiTheme="minorHAnsi" w:hAnsiTheme="minorHAnsi"/>
                <w:b/>
                <w:sz w:val="18"/>
                <w:szCs w:val="18"/>
              </w:rPr>
            </w:pPr>
          </w:p>
          <w:p w:rsidR="004E6395" w:rsidRPr="00712FE2" w:rsidRDefault="004E6395" w:rsidP="00D5737A">
            <w:pPr>
              <w:jc w:val="center"/>
              <w:rPr>
                <w:rFonts w:asciiTheme="minorHAnsi" w:hAnsiTheme="minorHAnsi"/>
                <w:b/>
                <w:sz w:val="18"/>
                <w:szCs w:val="18"/>
              </w:rPr>
            </w:pPr>
            <w:r w:rsidRPr="00712FE2">
              <w:rPr>
                <w:rFonts w:asciiTheme="minorHAnsi" w:hAnsiTheme="minorHAnsi"/>
                <w:b/>
                <w:sz w:val="18"/>
                <w:szCs w:val="18"/>
              </w:rPr>
              <w:t>Račun</w:t>
            </w:r>
          </w:p>
        </w:tc>
        <w:tc>
          <w:tcPr>
            <w:tcW w:w="1985" w:type="dxa"/>
          </w:tcPr>
          <w:p w:rsidR="004E6395" w:rsidRPr="00712FE2" w:rsidRDefault="004E6395" w:rsidP="00D5737A">
            <w:pPr>
              <w:jc w:val="center"/>
              <w:rPr>
                <w:rFonts w:asciiTheme="minorHAnsi" w:hAnsiTheme="minorHAnsi"/>
                <w:b/>
                <w:sz w:val="18"/>
                <w:szCs w:val="18"/>
              </w:rPr>
            </w:pPr>
          </w:p>
          <w:p w:rsidR="004E6395" w:rsidRPr="00712FE2" w:rsidRDefault="004E6395" w:rsidP="00D5737A">
            <w:pPr>
              <w:jc w:val="center"/>
              <w:rPr>
                <w:rFonts w:asciiTheme="minorHAnsi" w:hAnsiTheme="minorHAnsi"/>
                <w:b/>
                <w:sz w:val="18"/>
                <w:szCs w:val="18"/>
              </w:rPr>
            </w:pPr>
            <w:r w:rsidRPr="00712FE2">
              <w:rPr>
                <w:rFonts w:asciiTheme="minorHAnsi" w:hAnsiTheme="minorHAnsi"/>
                <w:b/>
                <w:sz w:val="18"/>
                <w:szCs w:val="18"/>
              </w:rPr>
              <w:t>NAZIV</w:t>
            </w:r>
          </w:p>
        </w:tc>
        <w:tc>
          <w:tcPr>
            <w:tcW w:w="567" w:type="dxa"/>
          </w:tcPr>
          <w:p w:rsidR="004E6395" w:rsidRPr="00712FE2" w:rsidRDefault="004E6395" w:rsidP="00D5737A">
            <w:pPr>
              <w:jc w:val="center"/>
              <w:rPr>
                <w:rFonts w:asciiTheme="minorHAnsi" w:hAnsiTheme="minorHAnsi"/>
                <w:b/>
                <w:sz w:val="18"/>
                <w:szCs w:val="18"/>
              </w:rPr>
            </w:pPr>
          </w:p>
          <w:p w:rsidR="004E6395" w:rsidRPr="00712FE2" w:rsidRDefault="004E6395" w:rsidP="00D5737A">
            <w:pPr>
              <w:jc w:val="center"/>
              <w:rPr>
                <w:rFonts w:asciiTheme="minorHAnsi" w:hAnsiTheme="minorHAnsi"/>
                <w:b/>
                <w:sz w:val="18"/>
                <w:szCs w:val="18"/>
              </w:rPr>
            </w:pPr>
            <w:r w:rsidRPr="00712FE2">
              <w:rPr>
                <w:rFonts w:asciiTheme="minorHAnsi" w:hAnsiTheme="minorHAnsi"/>
                <w:b/>
                <w:sz w:val="18"/>
                <w:szCs w:val="18"/>
              </w:rPr>
              <w:t>AOP</w:t>
            </w:r>
          </w:p>
        </w:tc>
        <w:tc>
          <w:tcPr>
            <w:tcW w:w="1134" w:type="dxa"/>
          </w:tcPr>
          <w:p w:rsidR="004E6395" w:rsidRPr="00712FE2" w:rsidRDefault="004E6395" w:rsidP="00D5737A">
            <w:pPr>
              <w:jc w:val="center"/>
              <w:rPr>
                <w:rFonts w:asciiTheme="minorHAnsi" w:hAnsiTheme="minorHAnsi"/>
                <w:b/>
                <w:sz w:val="18"/>
                <w:szCs w:val="18"/>
              </w:rPr>
            </w:pPr>
            <w:r w:rsidRPr="00712FE2">
              <w:rPr>
                <w:rFonts w:asciiTheme="minorHAnsi" w:hAnsiTheme="minorHAnsi"/>
                <w:b/>
                <w:sz w:val="18"/>
                <w:szCs w:val="18"/>
              </w:rPr>
              <w:t>Stanje</w:t>
            </w:r>
          </w:p>
          <w:p w:rsidR="004E6395" w:rsidRPr="00712FE2" w:rsidRDefault="004E6395" w:rsidP="00D5737A">
            <w:pPr>
              <w:jc w:val="center"/>
              <w:rPr>
                <w:rFonts w:asciiTheme="minorHAnsi" w:hAnsiTheme="minorHAnsi"/>
                <w:b/>
                <w:sz w:val="18"/>
                <w:szCs w:val="18"/>
              </w:rPr>
            </w:pPr>
            <w:r w:rsidRPr="00712FE2">
              <w:rPr>
                <w:rFonts w:asciiTheme="minorHAnsi" w:hAnsiTheme="minorHAnsi"/>
                <w:b/>
                <w:sz w:val="18"/>
                <w:szCs w:val="18"/>
              </w:rPr>
              <w:t>1.siječnja</w:t>
            </w:r>
          </w:p>
        </w:tc>
        <w:tc>
          <w:tcPr>
            <w:tcW w:w="992" w:type="dxa"/>
          </w:tcPr>
          <w:p w:rsidR="004E6395" w:rsidRPr="00712FE2" w:rsidRDefault="004E6395" w:rsidP="00D5737A">
            <w:pPr>
              <w:jc w:val="center"/>
              <w:rPr>
                <w:rFonts w:asciiTheme="minorHAnsi" w:hAnsiTheme="minorHAnsi"/>
                <w:b/>
                <w:sz w:val="18"/>
                <w:szCs w:val="18"/>
              </w:rPr>
            </w:pPr>
            <w:r w:rsidRPr="00712FE2">
              <w:rPr>
                <w:rFonts w:asciiTheme="minorHAnsi" w:hAnsiTheme="minorHAnsi"/>
                <w:b/>
                <w:sz w:val="18"/>
                <w:szCs w:val="18"/>
              </w:rPr>
              <w:t>Stanje</w:t>
            </w:r>
          </w:p>
          <w:p w:rsidR="004E6395" w:rsidRPr="00712FE2" w:rsidRDefault="004E6395" w:rsidP="00D5737A">
            <w:pPr>
              <w:jc w:val="center"/>
              <w:rPr>
                <w:rFonts w:asciiTheme="minorHAnsi" w:hAnsiTheme="minorHAnsi"/>
                <w:b/>
                <w:sz w:val="18"/>
                <w:szCs w:val="18"/>
              </w:rPr>
            </w:pPr>
            <w:r w:rsidRPr="00712FE2">
              <w:rPr>
                <w:rFonts w:asciiTheme="minorHAnsi" w:hAnsiTheme="minorHAnsi"/>
                <w:b/>
                <w:sz w:val="18"/>
                <w:szCs w:val="18"/>
              </w:rPr>
              <w:t>31. prosinca</w:t>
            </w:r>
          </w:p>
        </w:tc>
        <w:tc>
          <w:tcPr>
            <w:tcW w:w="709" w:type="dxa"/>
          </w:tcPr>
          <w:p w:rsidR="004E6395" w:rsidRPr="00712FE2" w:rsidRDefault="004E6395" w:rsidP="00D5737A">
            <w:pPr>
              <w:jc w:val="center"/>
              <w:rPr>
                <w:rFonts w:asciiTheme="minorHAnsi" w:hAnsiTheme="minorHAnsi"/>
                <w:b/>
                <w:sz w:val="18"/>
                <w:szCs w:val="18"/>
              </w:rPr>
            </w:pPr>
          </w:p>
          <w:p w:rsidR="004E6395" w:rsidRPr="00712FE2" w:rsidRDefault="004E6395" w:rsidP="00D5737A">
            <w:pPr>
              <w:jc w:val="center"/>
              <w:rPr>
                <w:rFonts w:asciiTheme="minorHAnsi" w:hAnsiTheme="minorHAnsi"/>
                <w:b/>
                <w:sz w:val="18"/>
                <w:szCs w:val="18"/>
              </w:rPr>
            </w:pPr>
            <w:r w:rsidRPr="00712FE2">
              <w:rPr>
                <w:rFonts w:asciiTheme="minorHAnsi" w:hAnsiTheme="minorHAnsi"/>
                <w:b/>
                <w:sz w:val="18"/>
                <w:szCs w:val="18"/>
              </w:rPr>
              <w:t>Indeks</w:t>
            </w:r>
          </w:p>
        </w:tc>
        <w:tc>
          <w:tcPr>
            <w:tcW w:w="3402" w:type="dxa"/>
          </w:tcPr>
          <w:p w:rsidR="004E6395" w:rsidRPr="00712FE2" w:rsidRDefault="004E6395" w:rsidP="00D5737A">
            <w:pPr>
              <w:jc w:val="center"/>
              <w:rPr>
                <w:rFonts w:asciiTheme="minorHAnsi" w:hAnsiTheme="minorHAnsi"/>
                <w:b/>
                <w:sz w:val="18"/>
                <w:szCs w:val="18"/>
              </w:rPr>
            </w:pPr>
          </w:p>
          <w:p w:rsidR="004E6395" w:rsidRPr="00712FE2" w:rsidRDefault="004E6395" w:rsidP="00D5737A">
            <w:pPr>
              <w:jc w:val="center"/>
              <w:rPr>
                <w:rFonts w:asciiTheme="minorHAnsi" w:hAnsiTheme="minorHAnsi"/>
                <w:b/>
                <w:sz w:val="18"/>
                <w:szCs w:val="18"/>
              </w:rPr>
            </w:pPr>
            <w:r w:rsidRPr="00712FE2">
              <w:rPr>
                <w:rFonts w:asciiTheme="minorHAnsi" w:hAnsiTheme="minorHAnsi"/>
                <w:b/>
                <w:sz w:val="18"/>
                <w:szCs w:val="18"/>
              </w:rPr>
              <w:t>Obrazloženje</w:t>
            </w:r>
          </w:p>
        </w:tc>
      </w:tr>
      <w:tr w:rsidR="004E6395" w:rsidRPr="00712FE2" w:rsidTr="001214FE">
        <w:tc>
          <w:tcPr>
            <w:tcW w:w="704" w:type="dxa"/>
          </w:tcPr>
          <w:p w:rsidR="004E6395" w:rsidRPr="00712FE2" w:rsidRDefault="004E6395" w:rsidP="00D5737A">
            <w:pPr>
              <w:jc w:val="center"/>
              <w:rPr>
                <w:rFonts w:asciiTheme="minorHAnsi" w:hAnsiTheme="minorHAnsi"/>
                <w:sz w:val="18"/>
                <w:szCs w:val="18"/>
              </w:rPr>
            </w:pPr>
            <w:r w:rsidRPr="00712FE2">
              <w:rPr>
                <w:rFonts w:asciiTheme="minorHAnsi" w:hAnsiTheme="minorHAnsi"/>
                <w:sz w:val="18"/>
                <w:szCs w:val="18"/>
              </w:rPr>
              <w:t>1</w:t>
            </w:r>
          </w:p>
        </w:tc>
        <w:tc>
          <w:tcPr>
            <w:tcW w:w="1985" w:type="dxa"/>
          </w:tcPr>
          <w:p w:rsidR="004E6395" w:rsidRPr="00712FE2" w:rsidRDefault="004E6395" w:rsidP="00D5737A">
            <w:pPr>
              <w:jc w:val="center"/>
              <w:rPr>
                <w:rFonts w:asciiTheme="minorHAnsi" w:hAnsiTheme="minorHAnsi"/>
                <w:sz w:val="18"/>
                <w:szCs w:val="18"/>
              </w:rPr>
            </w:pPr>
            <w:r w:rsidRPr="00712FE2">
              <w:rPr>
                <w:rFonts w:asciiTheme="minorHAnsi" w:hAnsiTheme="minorHAnsi"/>
                <w:sz w:val="18"/>
                <w:szCs w:val="18"/>
              </w:rPr>
              <w:t>2</w:t>
            </w:r>
          </w:p>
        </w:tc>
        <w:tc>
          <w:tcPr>
            <w:tcW w:w="567" w:type="dxa"/>
          </w:tcPr>
          <w:p w:rsidR="004E6395" w:rsidRPr="00712FE2" w:rsidRDefault="004E6395" w:rsidP="00D5737A">
            <w:pPr>
              <w:jc w:val="center"/>
              <w:rPr>
                <w:rFonts w:asciiTheme="minorHAnsi" w:hAnsiTheme="minorHAnsi"/>
                <w:sz w:val="18"/>
                <w:szCs w:val="18"/>
              </w:rPr>
            </w:pPr>
            <w:r w:rsidRPr="00712FE2">
              <w:rPr>
                <w:rFonts w:asciiTheme="minorHAnsi" w:hAnsiTheme="minorHAnsi"/>
                <w:sz w:val="18"/>
                <w:szCs w:val="18"/>
              </w:rPr>
              <w:t>3</w:t>
            </w:r>
          </w:p>
        </w:tc>
        <w:tc>
          <w:tcPr>
            <w:tcW w:w="1134" w:type="dxa"/>
          </w:tcPr>
          <w:p w:rsidR="004E6395" w:rsidRPr="00712FE2" w:rsidRDefault="004E6395" w:rsidP="00D5737A">
            <w:pPr>
              <w:jc w:val="center"/>
              <w:rPr>
                <w:rFonts w:asciiTheme="minorHAnsi" w:hAnsiTheme="minorHAnsi"/>
                <w:sz w:val="18"/>
                <w:szCs w:val="18"/>
              </w:rPr>
            </w:pPr>
            <w:r w:rsidRPr="00712FE2">
              <w:rPr>
                <w:rFonts w:asciiTheme="minorHAnsi" w:hAnsiTheme="minorHAnsi"/>
                <w:sz w:val="18"/>
                <w:szCs w:val="18"/>
              </w:rPr>
              <w:t>4</w:t>
            </w:r>
          </w:p>
        </w:tc>
        <w:tc>
          <w:tcPr>
            <w:tcW w:w="992" w:type="dxa"/>
          </w:tcPr>
          <w:p w:rsidR="004E6395" w:rsidRPr="00712FE2" w:rsidRDefault="004E6395" w:rsidP="00D5737A">
            <w:pPr>
              <w:jc w:val="center"/>
              <w:rPr>
                <w:rFonts w:asciiTheme="minorHAnsi" w:hAnsiTheme="minorHAnsi"/>
                <w:sz w:val="18"/>
                <w:szCs w:val="18"/>
              </w:rPr>
            </w:pPr>
            <w:r w:rsidRPr="00712FE2">
              <w:rPr>
                <w:rFonts w:asciiTheme="minorHAnsi" w:hAnsiTheme="minorHAnsi"/>
                <w:sz w:val="18"/>
                <w:szCs w:val="18"/>
              </w:rPr>
              <w:t>5</w:t>
            </w:r>
          </w:p>
        </w:tc>
        <w:tc>
          <w:tcPr>
            <w:tcW w:w="709" w:type="dxa"/>
          </w:tcPr>
          <w:p w:rsidR="004E6395" w:rsidRPr="00712FE2" w:rsidRDefault="004E6395" w:rsidP="00D5737A">
            <w:pPr>
              <w:jc w:val="center"/>
              <w:rPr>
                <w:rFonts w:asciiTheme="minorHAnsi" w:hAnsiTheme="minorHAnsi"/>
                <w:sz w:val="18"/>
                <w:szCs w:val="18"/>
              </w:rPr>
            </w:pPr>
            <w:r w:rsidRPr="00712FE2">
              <w:rPr>
                <w:rFonts w:asciiTheme="minorHAnsi" w:hAnsiTheme="minorHAnsi"/>
                <w:sz w:val="18"/>
                <w:szCs w:val="18"/>
              </w:rPr>
              <w:t>6</w:t>
            </w:r>
          </w:p>
        </w:tc>
        <w:tc>
          <w:tcPr>
            <w:tcW w:w="3402" w:type="dxa"/>
          </w:tcPr>
          <w:p w:rsidR="004E6395" w:rsidRPr="00712FE2" w:rsidRDefault="004E6395" w:rsidP="00D5737A">
            <w:pPr>
              <w:jc w:val="center"/>
              <w:rPr>
                <w:rFonts w:asciiTheme="minorHAnsi" w:hAnsiTheme="minorHAnsi"/>
                <w:sz w:val="18"/>
                <w:szCs w:val="18"/>
              </w:rPr>
            </w:pPr>
            <w:r w:rsidRPr="00712FE2">
              <w:rPr>
                <w:rFonts w:asciiTheme="minorHAnsi" w:hAnsiTheme="minorHAnsi"/>
                <w:sz w:val="18"/>
                <w:szCs w:val="18"/>
              </w:rPr>
              <w:t>7</w:t>
            </w:r>
          </w:p>
        </w:tc>
      </w:tr>
      <w:tr w:rsidR="004E6395" w:rsidRPr="00712FE2" w:rsidTr="001214FE">
        <w:tc>
          <w:tcPr>
            <w:tcW w:w="704"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0221</w:t>
            </w:r>
          </w:p>
        </w:tc>
        <w:tc>
          <w:tcPr>
            <w:tcW w:w="1985"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Uredska oprema i namještaj</w:t>
            </w:r>
          </w:p>
        </w:tc>
        <w:tc>
          <w:tcPr>
            <w:tcW w:w="567"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015</w:t>
            </w:r>
          </w:p>
        </w:tc>
        <w:tc>
          <w:tcPr>
            <w:tcW w:w="1134"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670.834</w:t>
            </w:r>
          </w:p>
        </w:tc>
        <w:tc>
          <w:tcPr>
            <w:tcW w:w="992"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699.969</w:t>
            </w:r>
          </w:p>
        </w:tc>
        <w:tc>
          <w:tcPr>
            <w:tcW w:w="709"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104,3</w:t>
            </w:r>
          </w:p>
        </w:tc>
        <w:tc>
          <w:tcPr>
            <w:tcW w:w="3402"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Kupljeno je računalo, prijenosno računalo, arhivski ladičar, radne stolice</w:t>
            </w:r>
          </w:p>
        </w:tc>
      </w:tr>
      <w:tr w:rsidR="004E6395" w:rsidRPr="00712FE2" w:rsidTr="001214FE">
        <w:tc>
          <w:tcPr>
            <w:tcW w:w="704"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0223</w:t>
            </w:r>
          </w:p>
        </w:tc>
        <w:tc>
          <w:tcPr>
            <w:tcW w:w="1985"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Oprema za održavanje i zaštitu</w:t>
            </w:r>
          </w:p>
        </w:tc>
        <w:tc>
          <w:tcPr>
            <w:tcW w:w="567"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017</w:t>
            </w:r>
          </w:p>
        </w:tc>
        <w:tc>
          <w:tcPr>
            <w:tcW w:w="1134"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87.117</w:t>
            </w:r>
          </w:p>
        </w:tc>
        <w:tc>
          <w:tcPr>
            <w:tcW w:w="992"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92.544</w:t>
            </w:r>
          </w:p>
        </w:tc>
        <w:tc>
          <w:tcPr>
            <w:tcW w:w="709"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106,2</w:t>
            </w:r>
          </w:p>
        </w:tc>
        <w:tc>
          <w:tcPr>
            <w:tcW w:w="3402"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Kupljena su dva klima uređaja za prostore u K. Lukšiću i K. Sućurcu</w:t>
            </w:r>
          </w:p>
        </w:tc>
      </w:tr>
      <w:tr w:rsidR="004E6395" w:rsidRPr="00712FE2" w:rsidTr="001214FE">
        <w:tc>
          <w:tcPr>
            <w:tcW w:w="704"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0243</w:t>
            </w:r>
          </w:p>
        </w:tc>
        <w:tc>
          <w:tcPr>
            <w:tcW w:w="1985"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Muzejski izlošci i predmeti prirodnih rijetkosti</w:t>
            </w:r>
          </w:p>
        </w:tc>
        <w:tc>
          <w:tcPr>
            <w:tcW w:w="567"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033</w:t>
            </w:r>
          </w:p>
        </w:tc>
        <w:tc>
          <w:tcPr>
            <w:tcW w:w="1134"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1.004.317</w:t>
            </w:r>
          </w:p>
        </w:tc>
        <w:tc>
          <w:tcPr>
            <w:tcW w:w="992"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1.036.317</w:t>
            </w:r>
          </w:p>
        </w:tc>
        <w:tc>
          <w:tcPr>
            <w:tcW w:w="709"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103,2</w:t>
            </w:r>
          </w:p>
        </w:tc>
        <w:tc>
          <w:tcPr>
            <w:tcW w:w="3402"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Povećani su muzejski izlošci zbog  kupnje u iznosu od  19.900 kn i donacija od fizičkih osoba u iznosu od 32.000 kn.</w:t>
            </w:r>
          </w:p>
        </w:tc>
      </w:tr>
      <w:tr w:rsidR="004E6395" w:rsidRPr="00712FE2" w:rsidTr="001214FE">
        <w:tc>
          <w:tcPr>
            <w:tcW w:w="704"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0262</w:t>
            </w:r>
          </w:p>
          <w:p w:rsidR="004E6395" w:rsidRPr="00712FE2" w:rsidRDefault="004E6395" w:rsidP="00D5737A">
            <w:pPr>
              <w:rPr>
                <w:rFonts w:asciiTheme="minorHAnsi" w:hAnsiTheme="minorHAnsi"/>
                <w:sz w:val="18"/>
                <w:szCs w:val="18"/>
              </w:rPr>
            </w:pPr>
          </w:p>
        </w:tc>
        <w:tc>
          <w:tcPr>
            <w:tcW w:w="1985"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Ulaganja u računalne programe</w:t>
            </w:r>
          </w:p>
        </w:tc>
        <w:tc>
          <w:tcPr>
            <w:tcW w:w="567"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042</w:t>
            </w:r>
          </w:p>
        </w:tc>
        <w:tc>
          <w:tcPr>
            <w:tcW w:w="1134"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52.821</w:t>
            </w:r>
          </w:p>
        </w:tc>
        <w:tc>
          <w:tcPr>
            <w:tcW w:w="992"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54.788</w:t>
            </w:r>
          </w:p>
        </w:tc>
        <w:tc>
          <w:tcPr>
            <w:tcW w:w="709"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103,7</w:t>
            </w:r>
          </w:p>
        </w:tc>
        <w:tc>
          <w:tcPr>
            <w:tcW w:w="3402"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Kupljena su dva programa Microsoft Windows 10</w:t>
            </w:r>
          </w:p>
        </w:tc>
      </w:tr>
      <w:tr w:rsidR="004E6395" w:rsidRPr="00712FE2" w:rsidTr="001214FE">
        <w:tc>
          <w:tcPr>
            <w:tcW w:w="704"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 xml:space="preserve"> 042</w:t>
            </w:r>
          </w:p>
          <w:p w:rsidR="004E6395" w:rsidRPr="00712FE2" w:rsidRDefault="004E6395" w:rsidP="00D5737A">
            <w:pPr>
              <w:rPr>
                <w:rFonts w:asciiTheme="minorHAnsi" w:hAnsiTheme="minorHAnsi"/>
                <w:sz w:val="18"/>
                <w:szCs w:val="18"/>
              </w:rPr>
            </w:pPr>
          </w:p>
        </w:tc>
        <w:tc>
          <w:tcPr>
            <w:tcW w:w="1985"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Sitni inventar u upotrebi</w:t>
            </w:r>
          </w:p>
        </w:tc>
        <w:tc>
          <w:tcPr>
            <w:tcW w:w="567"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049</w:t>
            </w:r>
          </w:p>
        </w:tc>
        <w:tc>
          <w:tcPr>
            <w:tcW w:w="1134"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241.114</w:t>
            </w:r>
          </w:p>
        </w:tc>
        <w:tc>
          <w:tcPr>
            <w:tcW w:w="992"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259.431</w:t>
            </w:r>
          </w:p>
        </w:tc>
        <w:tc>
          <w:tcPr>
            <w:tcW w:w="709"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107,6</w:t>
            </w:r>
          </w:p>
        </w:tc>
        <w:tc>
          <w:tcPr>
            <w:tcW w:w="3402"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Kupljeni su: klik klak stalci, laboratorijska lampa, police za knjige, stolna bušilica, reflektori.</w:t>
            </w:r>
          </w:p>
        </w:tc>
      </w:tr>
      <w:tr w:rsidR="004E6395" w:rsidRPr="00712FE2" w:rsidTr="001214FE">
        <w:tc>
          <w:tcPr>
            <w:tcW w:w="704"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056</w:t>
            </w:r>
          </w:p>
        </w:tc>
        <w:tc>
          <w:tcPr>
            <w:tcW w:w="1985"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Ostala nefinancijska dugotrajna imovina u pripremi</w:t>
            </w:r>
          </w:p>
        </w:tc>
        <w:tc>
          <w:tcPr>
            <w:tcW w:w="567"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057</w:t>
            </w:r>
          </w:p>
        </w:tc>
        <w:tc>
          <w:tcPr>
            <w:tcW w:w="1134"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150.000</w:t>
            </w:r>
          </w:p>
        </w:tc>
        <w:tc>
          <w:tcPr>
            <w:tcW w:w="992"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691.125</w:t>
            </w:r>
          </w:p>
        </w:tc>
        <w:tc>
          <w:tcPr>
            <w:tcW w:w="709" w:type="dxa"/>
          </w:tcPr>
          <w:p w:rsidR="004E6395" w:rsidRPr="00712FE2" w:rsidRDefault="004E6395" w:rsidP="00D5737A">
            <w:pPr>
              <w:jc w:val="center"/>
              <w:rPr>
                <w:rFonts w:asciiTheme="minorHAnsi" w:hAnsiTheme="minorHAnsi"/>
                <w:sz w:val="18"/>
                <w:szCs w:val="18"/>
              </w:rPr>
            </w:pPr>
            <w:r w:rsidRPr="00712FE2">
              <w:rPr>
                <w:rFonts w:asciiTheme="minorHAnsi" w:hAnsiTheme="minorHAnsi"/>
                <w:sz w:val="18"/>
                <w:szCs w:val="18"/>
              </w:rPr>
              <w:t xml:space="preserve">   460,8</w:t>
            </w:r>
          </w:p>
        </w:tc>
        <w:tc>
          <w:tcPr>
            <w:tcW w:w="3402"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Projektna dokumentacija Perpetuuma baštine</w:t>
            </w:r>
          </w:p>
        </w:tc>
      </w:tr>
      <w:tr w:rsidR="004E6395" w:rsidRPr="00712FE2" w:rsidTr="001214FE">
        <w:tc>
          <w:tcPr>
            <w:tcW w:w="704"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167</w:t>
            </w:r>
          </w:p>
        </w:tc>
        <w:tc>
          <w:tcPr>
            <w:tcW w:w="1985"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Potraživanja za prihode iz proračuna</w:t>
            </w:r>
          </w:p>
        </w:tc>
        <w:tc>
          <w:tcPr>
            <w:tcW w:w="567"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154</w:t>
            </w:r>
          </w:p>
        </w:tc>
        <w:tc>
          <w:tcPr>
            <w:tcW w:w="1134"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21.347</w:t>
            </w:r>
          </w:p>
        </w:tc>
        <w:tc>
          <w:tcPr>
            <w:tcW w:w="992"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161.216</w:t>
            </w:r>
          </w:p>
        </w:tc>
        <w:tc>
          <w:tcPr>
            <w:tcW w:w="709"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755,2</w:t>
            </w:r>
          </w:p>
        </w:tc>
        <w:tc>
          <w:tcPr>
            <w:tcW w:w="3402"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Navedena potraživanja odnose se na uplaćene namjenske i vlastite prihode tj. prihode Muzeja</w:t>
            </w:r>
          </w:p>
        </w:tc>
      </w:tr>
      <w:tr w:rsidR="004E6395" w:rsidRPr="00712FE2" w:rsidTr="001214FE">
        <w:tc>
          <w:tcPr>
            <w:tcW w:w="704"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92211</w:t>
            </w:r>
          </w:p>
        </w:tc>
        <w:tc>
          <w:tcPr>
            <w:tcW w:w="1985"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Višak prihoda poslovanja</w:t>
            </w:r>
          </w:p>
        </w:tc>
        <w:tc>
          <w:tcPr>
            <w:tcW w:w="567"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233</w:t>
            </w:r>
          </w:p>
          <w:p w:rsidR="004E6395" w:rsidRPr="00712FE2" w:rsidRDefault="004E6395" w:rsidP="00D5737A">
            <w:pPr>
              <w:rPr>
                <w:rFonts w:asciiTheme="minorHAnsi" w:hAnsiTheme="minorHAnsi"/>
                <w:sz w:val="18"/>
                <w:szCs w:val="18"/>
              </w:rPr>
            </w:pPr>
          </w:p>
        </w:tc>
        <w:tc>
          <w:tcPr>
            <w:tcW w:w="1134"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240.321</w:t>
            </w:r>
          </w:p>
        </w:tc>
        <w:tc>
          <w:tcPr>
            <w:tcW w:w="992"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259.744</w:t>
            </w:r>
          </w:p>
        </w:tc>
        <w:tc>
          <w:tcPr>
            <w:tcW w:w="709" w:type="dxa"/>
          </w:tcPr>
          <w:p w:rsidR="004E6395" w:rsidRPr="00712FE2" w:rsidRDefault="004E6395" w:rsidP="00D5737A">
            <w:pPr>
              <w:jc w:val="right"/>
              <w:rPr>
                <w:rFonts w:asciiTheme="minorHAnsi" w:hAnsiTheme="minorHAnsi"/>
                <w:sz w:val="18"/>
                <w:szCs w:val="18"/>
              </w:rPr>
            </w:pPr>
            <w:r w:rsidRPr="00712FE2">
              <w:rPr>
                <w:rFonts w:asciiTheme="minorHAnsi" w:hAnsiTheme="minorHAnsi"/>
                <w:sz w:val="18"/>
                <w:szCs w:val="18"/>
              </w:rPr>
              <w:t>108,1</w:t>
            </w:r>
          </w:p>
        </w:tc>
        <w:tc>
          <w:tcPr>
            <w:tcW w:w="3402" w:type="dxa"/>
          </w:tcPr>
          <w:p w:rsidR="004E6395" w:rsidRPr="00712FE2" w:rsidRDefault="004E6395" w:rsidP="00D5737A">
            <w:pPr>
              <w:rPr>
                <w:rFonts w:asciiTheme="minorHAnsi" w:hAnsiTheme="minorHAnsi"/>
                <w:sz w:val="18"/>
                <w:szCs w:val="18"/>
              </w:rPr>
            </w:pPr>
            <w:r w:rsidRPr="00712FE2">
              <w:rPr>
                <w:rFonts w:asciiTheme="minorHAnsi" w:hAnsiTheme="minorHAnsi"/>
                <w:sz w:val="18"/>
                <w:szCs w:val="18"/>
              </w:rPr>
              <w:t>U 2019. godini dobiveni su prihodi iz proračuna za financiranje rashoda za nabavu nefinancijske imovine, kapitalne donacije od fizičkih osoba, kapitalne pomoći iz državnog proračuna, kapitalni prijenosi između proračunskih korisnika istog proračuna te je provedena obvezna korekcija rezultata nakon koje je stanje prethodno priloženo.</w:t>
            </w:r>
          </w:p>
        </w:tc>
      </w:tr>
    </w:tbl>
    <w:p w:rsidR="004E6395" w:rsidRPr="00712FE2" w:rsidRDefault="004E6395" w:rsidP="00B16ED8">
      <w:pPr>
        <w:rPr>
          <w:rFonts w:asciiTheme="minorHAnsi" w:hAnsiTheme="minorHAnsi"/>
          <w:b/>
          <w:sz w:val="22"/>
          <w:szCs w:val="22"/>
        </w:rPr>
      </w:pPr>
    </w:p>
    <w:p w:rsidR="004E40D5" w:rsidRPr="00712FE2" w:rsidRDefault="004E40D5" w:rsidP="00B16ED8">
      <w:pPr>
        <w:rPr>
          <w:rFonts w:asciiTheme="minorHAnsi" w:hAnsiTheme="minorHAnsi"/>
          <w:b/>
          <w:sz w:val="22"/>
          <w:szCs w:val="22"/>
        </w:rPr>
      </w:pPr>
    </w:p>
    <w:p w:rsidR="004E40D5" w:rsidRPr="00712FE2" w:rsidRDefault="004E40D5" w:rsidP="004E40D5">
      <w:pPr>
        <w:jc w:val="both"/>
        <w:rPr>
          <w:rFonts w:asciiTheme="minorHAnsi" w:hAnsiTheme="minorHAnsi"/>
          <w:b/>
          <w:sz w:val="22"/>
          <w:szCs w:val="22"/>
        </w:rPr>
      </w:pPr>
    </w:p>
    <w:p w:rsidR="00B16ED8" w:rsidRPr="00712FE2" w:rsidRDefault="004E40D5" w:rsidP="00B16ED8">
      <w:pPr>
        <w:rPr>
          <w:rFonts w:asciiTheme="minorHAnsi" w:hAnsiTheme="minorHAnsi"/>
          <w:lang w:val="hr-BA"/>
        </w:rPr>
      </w:pPr>
      <w:r w:rsidRPr="00712FE2">
        <w:rPr>
          <w:rFonts w:asciiTheme="minorHAnsi" w:hAnsiTheme="minorHAnsi"/>
          <w:b/>
          <w:sz w:val="22"/>
          <w:szCs w:val="22"/>
        </w:rPr>
        <w:t>Dječji vrtić Kaštela</w:t>
      </w:r>
      <w:r w:rsidR="002D614E" w:rsidRPr="00712FE2">
        <w:rPr>
          <w:rFonts w:asciiTheme="minorHAnsi" w:hAnsiTheme="minorHAnsi"/>
          <w:lang w:val="hr-BA"/>
        </w:rPr>
        <w:t xml:space="preserve"> </w:t>
      </w:r>
      <w:r w:rsidR="00B16ED8" w:rsidRPr="00712FE2">
        <w:rPr>
          <w:rFonts w:asciiTheme="minorHAnsi" w:hAnsiTheme="minorHAnsi"/>
          <w:lang w:val="hr-BA"/>
        </w:rPr>
        <w:t>:</w:t>
      </w:r>
    </w:p>
    <w:p w:rsidR="00211071" w:rsidRPr="00712FE2" w:rsidRDefault="00211071" w:rsidP="00B16ED8">
      <w:pPr>
        <w:rPr>
          <w:rFonts w:asciiTheme="minorHAnsi" w:hAnsiTheme="minorHAnsi"/>
          <w:lang w:val="hr-BA"/>
        </w:rPr>
      </w:pPr>
    </w:p>
    <w:p w:rsidR="00211071" w:rsidRPr="00712FE2" w:rsidRDefault="00211071" w:rsidP="00211071">
      <w:pPr>
        <w:rPr>
          <w:rFonts w:asciiTheme="minorHAnsi" w:hAnsiTheme="minorHAnsi"/>
          <w:b/>
          <w:u w:val="single"/>
          <w:lang w:val="hr-BA"/>
        </w:rPr>
      </w:pPr>
      <w:r w:rsidRPr="00712FE2">
        <w:rPr>
          <w:rFonts w:asciiTheme="minorHAnsi" w:hAnsiTheme="minorHAnsi"/>
          <w:b/>
          <w:u w:val="single"/>
          <w:lang w:val="hr-BA"/>
        </w:rPr>
        <w:t>FINANCIJSKA IMOVINA</w:t>
      </w:r>
    </w:p>
    <w:p w:rsidR="00211071" w:rsidRPr="00712FE2" w:rsidRDefault="00211071" w:rsidP="00211071">
      <w:pPr>
        <w:rPr>
          <w:rFonts w:asciiTheme="minorHAnsi" w:hAnsiTheme="minorHAnsi"/>
          <w:lang w:val="hr-BA"/>
        </w:rPr>
      </w:pPr>
      <w:r w:rsidRPr="00712FE2">
        <w:rPr>
          <w:rFonts w:asciiTheme="minorHAnsi" w:hAnsiTheme="minorHAnsi"/>
          <w:lang w:val="hr-BA"/>
        </w:rPr>
        <w:t>Na dan 31.12.2019. iznosi: 1.436.631 kn</w:t>
      </w:r>
    </w:p>
    <w:p w:rsidR="000558EB" w:rsidRPr="00712FE2" w:rsidRDefault="000558EB" w:rsidP="00211071">
      <w:pPr>
        <w:tabs>
          <w:tab w:val="left" w:pos="2925"/>
        </w:tabs>
        <w:rPr>
          <w:rFonts w:asciiTheme="minorHAnsi" w:hAnsiTheme="minorHAnsi"/>
          <w:b/>
          <w:u w:val="single"/>
          <w:lang w:val="hr-BA"/>
        </w:rPr>
      </w:pPr>
    </w:p>
    <w:p w:rsidR="00211071" w:rsidRPr="00712FE2" w:rsidRDefault="00211071" w:rsidP="00211071">
      <w:pPr>
        <w:tabs>
          <w:tab w:val="left" w:pos="2925"/>
        </w:tabs>
        <w:rPr>
          <w:rFonts w:asciiTheme="minorHAnsi" w:hAnsiTheme="minorHAnsi"/>
          <w:b/>
          <w:u w:val="single"/>
          <w:lang w:val="hr-BA"/>
        </w:rPr>
      </w:pPr>
      <w:r w:rsidRPr="00712FE2">
        <w:rPr>
          <w:rFonts w:asciiTheme="minorHAnsi" w:hAnsiTheme="minorHAnsi"/>
          <w:b/>
          <w:u w:val="single"/>
          <w:lang w:val="hr-BA"/>
        </w:rPr>
        <w:t>NEFINANCIJSKA IMOVINA</w:t>
      </w:r>
    </w:p>
    <w:p w:rsidR="00211071" w:rsidRPr="00712FE2" w:rsidRDefault="00211071" w:rsidP="00211071">
      <w:pPr>
        <w:pStyle w:val="ListParagraph"/>
        <w:numPr>
          <w:ilvl w:val="0"/>
          <w:numId w:val="5"/>
        </w:numPr>
        <w:tabs>
          <w:tab w:val="left" w:pos="2925"/>
        </w:tabs>
        <w:spacing w:after="160" w:line="259" w:lineRule="auto"/>
        <w:rPr>
          <w:lang w:val="hr-BA"/>
        </w:rPr>
      </w:pPr>
      <w:r w:rsidRPr="00712FE2">
        <w:rPr>
          <w:lang w:val="hr-BA"/>
        </w:rPr>
        <w:t>U tijeku godine izvršena su sljedeća ulaganja u nefinancijsku imovinu:</w:t>
      </w:r>
    </w:p>
    <w:p w:rsidR="00211071" w:rsidRPr="00712FE2" w:rsidRDefault="00211071" w:rsidP="00211071">
      <w:pPr>
        <w:pStyle w:val="ListParagraph"/>
        <w:numPr>
          <w:ilvl w:val="0"/>
          <w:numId w:val="4"/>
        </w:numPr>
        <w:tabs>
          <w:tab w:val="left" w:pos="2925"/>
        </w:tabs>
        <w:spacing w:after="160" w:line="259" w:lineRule="auto"/>
        <w:rPr>
          <w:lang w:val="hr-BA"/>
        </w:rPr>
      </w:pPr>
      <w:r w:rsidRPr="00712FE2">
        <w:rPr>
          <w:lang w:val="hr-BA"/>
        </w:rPr>
        <w:t>Uredska oprema u vrijednosti od 33.631 kn</w:t>
      </w:r>
    </w:p>
    <w:p w:rsidR="00211071" w:rsidRPr="00712FE2" w:rsidRDefault="00211071" w:rsidP="00211071">
      <w:pPr>
        <w:pStyle w:val="ListParagraph"/>
        <w:numPr>
          <w:ilvl w:val="0"/>
          <w:numId w:val="4"/>
        </w:numPr>
        <w:tabs>
          <w:tab w:val="left" w:pos="2925"/>
        </w:tabs>
        <w:spacing w:after="160" w:line="259" w:lineRule="auto"/>
        <w:rPr>
          <w:lang w:val="hr-BA"/>
        </w:rPr>
      </w:pPr>
      <w:r w:rsidRPr="00712FE2">
        <w:rPr>
          <w:lang w:val="hr-BA"/>
        </w:rPr>
        <w:t>Uređaji, strojevi i oprema za ostale namjene 39.463 kn</w:t>
      </w:r>
    </w:p>
    <w:p w:rsidR="00211071" w:rsidRPr="00712FE2" w:rsidRDefault="00211071" w:rsidP="00211071">
      <w:pPr>
        <w:pStyle w:val="ListParagraph"/>
        <w:numPr>
          <w:ilvl w:val="0"/>
          <w:numId w:val="4"/>
        </w:numPr>
        <w:tabs>
          <w:tab w:val="left" w:pos="2925"/>
        </w:tabs>
        <w:spacing w:after="160" w:line="259" w:lineRule="auto"/>
        <w:rPr>
          <w:lang w:val="hr-BA"/>
        </w:rPr>
      </w:pPr>
      <w:r w:rsidRPr="00712FE2">
        <w:rPr>
          <w:lang w:val="hr-BA"/>
        </w:rPr>
        <w:t>Knjige u vrijednosti od 1.416 kn</w:t>
      </w:r>
    </w:p>
    <w:p w:rsidR="00211071" w:rsidRPr="00712FE2" w:rsidRDefault="00211071" w:rsidP="00211071">
      <w:pPr>
        <w:tabs>
          <w:tab w:val="left" w:pos="2925"/>
        </w:tabs>
        <w:rPr>
          <w:rFonts w:asciiTheme="minorHAnsi" w:hAnsiTheme="minorHAnsi"/>
          <w:lang w:val="hr-BA"/>
        </w:rPr>
      </w:pPr>
    </w:p>
    <w:p w:rsidR="00211071" w:rsidRPr="00712FE2" w:rsidRDefault="00211071" w:rsidP="00211071">
      <w:pPr>
        <w:pStyle w:val="ListParagraph"/>
        <w:numPr>
          <w:ilvl w:val="0"/>
          <w:numId w:val="5"/>
        </w:numPr>
        <w:tabs>
          <w:tab w:val="left" w:pos="2925"/>
        </w:tabs>
        <w:spacing w:after="160" w:line="259" w:lineRule="auto"/>
        <w:rPr>
          <w:lang w:val="hr-BA"/>
        </w:rPr>
      </w:pPr>
      <w:r w:rsidRPr="00712FE2">
        <w:rPr>
          <w:lang w:val="hr-BA"/>
        </w:rPr>
        <w:t>S danom 31.prosinca 2019.godine rashodovana je oprema:</w:t>
      </w:r>
    </w:p>
    <w:p w:rsidR="00211071" w:rsidRPr="00712FE2" w:rsidRDefault="00211071" w:rsidP="00211071">
      <w:pPr>
        <w:pStyle w:val="ListParagraph"/>
        <w:numPr>
          <w:ilvl w:val="0"/>
          <w:numId w:val="6"/>
        </w:numPr>
        <w:tabs>
          <w:tab w:val="left" w:pos="2925"/>
        </w:tabs>
        <w:spacing w:after="160" w:line="259" w:lineRule="auto"/>
        <w:rPr>
          <w:lang w:val="hr-BA"/>
        </w:rPr>
      </w:pPr>
      <w:r w:rsidRPr="00712FE2">
        <w:rPr>
          <w:lang w:val="hr-BA"/>
        </w:rPr>
        <w:t>U nabavnoj vrijednosti od 69.363,61 kn</w:t>
      </w:r>
    </w:p>
    <w:p w:rsidR="00211071" w:rsidRPr="00712FE2" w:rsidRDefault="00211071" w:rsidP="00211071">
      <w:pPr>
        <w:pStyle w:val="ListParagraph"/>
        <w:numPr>
          <w:ilvl w:val="0"/>
          <w:numId w:val="6"/>
        </w:numPr>
        <w:tabs>
          <w:tab w:val="left" w:pos="2925"/>
        </w:tabs>
        <w:spacing w:after="160" w:line="259" w:lineRule="auto"/>
        <w:rPr>
          <w:lang w:val="hr-BA"/>
        </w:rPr>
      </w:pPr>
      <w:r w:rsidRPr="00712FE2">
        <w:rPr>
          <w:lang w:val="hr-BA"/>
        </w:rPr>
        <w:t>Otpisana vrijednost 69.080,70 kn</w:t>
      </w:r>
    </w:p>
    <w:p w:rsidR="00211071" w:rsidRPr="00712FE2" w:rsidRDefault="00211071" w:rsidP="00211071">
      <w:pPr>
        <w:pStyle w:val="ListParagraph"/>
        <w:numPr>
          <w:ilvl w:val="0"/>
          <w:numId w:val="6"/>
        </w:numPr>
        <w:tabs>
          <w:tab w:val="left" w:pos="2925"/>
        </w:tabs>
        <w:spacing w:after="160" w:line="259" w:lineRule="auto"/>
        <w:rPr>
          <w:lang w:val="hr-BA"/>
        </w:rPr>
      </w:pPr>
      <w:r w:rsidRPr="00712FE2">
        <w:rPr>
          <w:lang w:val="hr-BA"/>
        </w:rPr>
        <w:t>Sadašnja vrijednost 282,91 kn</w:t>
      </w:r>
    </w:p>
    <w:p w:rsidR="00211071" w:rsidRPr="00712FE2" w:rsidRDefault="00211071" w:rsidP="00B16ED8">
      <w:pPr>
        <w:rPr>
          <w:rFonts w:asciiTheme="minorHAnsi" w:hAnsiTheme="minorHAnsi"/>
          <w:b/>
          <w:sz w:val="22"/>
          <w:szCs w:val="22"/>
        </w:rPr>
      </w:pPr>
    </w:p>
    <w:p w:rsidR="00A04CB6" w:rsidRPr="00712FE2" w:rsidRDefault="00A04CB6" w:rsidP="00B16ED8">
      <w:pPr>
        <w:rPr>
          <w:rFonts w:asciiTheme="minorHAnsi" w:hAnsiTheme="minorHAnsi"/>
          <w:b/>
          <w:u w:val="single"/>
          <w:lang w:val="hr-BA"/>
        </w:rPr>
      </w:pPr>
    </w:p>
    <w:p w:rsidR="0031254A" w:rsidRPr="00712FE2" w:rsidRDefault="0031254A" w:rsidP="00B16ED8">
      <w:pPr>
        <w:rPr>
          <w:rFonts w:asciiTheme="minorHAnsi" w:hAnsiTheme="minorHAnsi"/>
          <w:b/>
          <w:u w:val="single"/>
          <w:lang w:val="hr-BA"/>
        </w:rPr>
      </w:pPr>
    </w:p>
    <w:p w:rsidR="00A04CB6" w:rsidRPr="00712FE2" w:rsidRDefault="001E5499" w:rsidP="00E164BE">
      <w:pPr>
        <w:jc w:val="both"/>
        <w:rPr>
          <w:rFonts w:asciiTheme="minorHAnsi" w:hAnsiTheme="minorHAnsi"/>
          <w:b/>
          <w:color w:val="000000" w:themeColor="text1"/>
        </w:rPr>
      </w:pPr>
      <w:r w:rsidRPr="00712FE2">
        <w:rPr>
          <w:rFonts w:asciiTheme="minorHAnsi" w:hAnsiTheme="minorHAnsi"/>
          <w:b/>
          <w:color w:val="000000" w:themeColor="text1"/>
        </w:rPr>
        <w:lastRenderedPageBreak/>
        <w:t>VLASTITI IZVORI</w:t>
      </w:r>
    </w:p>
    <w:p w:rsidR="008A5976" w:rsidRPr="00712FE2" w:rsidRDefault="008A5976" w:rsidP="00E164BE">
      <w:pPr>
        <w:jc w:val="both"/>
        <w:rPr>
          <w:rFonts w:asciiTheme="minorHAnsi" w:hAnsiTheme="minorHAnsi"/>
          <w:color w:val="000000" w:themeColor="text1"/>
        </w:rPr>
      </w:pPr>
    </w:p>
    <w:p w:rsidR="007A41D0" w:rsidRPr="00712FE2" w:rsidRDefault="00B2521E" w:rsidP="00E164BE">
      <w:pPr>
        <w:jc w:val="both"/>
        <w:rPr>
          <w:rFonts w:asciiTheme="minorHAnsi" w:hAnsiTheme="minorHAnsi"/>
        </w:rPr>
      </w:pPr>
      <w:r w:rsidRPr="00712FE2">
        <w:rPr>
          <w:rFonts w:asciiTheme="minorHAnsi" w:hAnsiTheme="minorHAnsi"/>
        </w:rPr>
        <w:t xml:space="preserve">Vlastiti izvori </w:t>
      </w:r>
      <w:r w:rsidR="00390D2F" w:rsidRPr="00712FE2">
        <w:rPr>
          <w:rFonts w:asciiTheme="minorHAnsi" w:hAnsiTheme="minorHAnsi"/>
        </w:rPr>
        <w:t xml:space="preserve">AOP 223 iznose </w:t>
      </w:r>
      <w:r w:rsidR="0058581D" w:rsidRPr="00712FE2">
        <w:rPr>
          <w:rFonts w:asciiTheme="minorHAnsi" w:hAnsiTheme="minorHAnsi"/>
        </w:rPr>
        <w:t>704</w:t>
      </w:r>
      <w:r w:rsidR="007A41D0" w:rsidRPr="00712FE2">
        <w:rPr>
          <w:rFonts w:asciiTheme="minorHAnsi" w:hAnsiTheme="minorHAnsi"/>
        </w:rPr>
        <w:t>.</w:t>
      </w:r>
      <w:r w:rsidR="0058581D" w:rsidRPr="00712FE2">
        <w:rPr>
          <w:rFonts w:asciiTheme="minorHAnsi" w:hAnsiTheme="minorHAnsi"/>
        </w:rPr>
        <w:t>520</w:t>
      </w:r>
      <w:r w:rsidR="007A41D0" w:rsidRPr="00712FE2">
        <w:rPr>
          <w:rFonts w:asciiTheme="minorHAnsi" w:hAnsiTheme="minorHAnsi"/>
        </w:rPr>
        <w:t>.</w:t>
      </w:r>
      <w:r w:rsidR="0058581D" w:rsidRPr="00712FE2">
        <w:rPr>
          <w:rFonts w:asciiTheme="minorHAnsi" w:hAnsiTheme="minorHAnsi"/>
        </w:rPr>
        <w:t>134</w:t>
      </w:r>
      <w:r w:rsidR="007A41D0" w:rsidRPr="00712FE2">
        <w:rPr>
          <w:rFonts w:asciiTheme="minorHAnsi" w:hAnsiTheme="minorHAnsi"/>
        </w:rPr>
        <w:t xml:space="preserve"> kn što je za </w:t>
      </w:r>
      <w:r w:rsidR="0058581D" w:rsidRPr="00712FE2">
        <w:rPr>
          <w:rFonts w:asciiTheme="minorHAnsi" w:hAnsiTheme="minorHAnsi"/>
        </w:rPr>
        <w:t>9</w:t>
      </w:r>
      <w:r w:rsidR="007A41D0" w:rsidRPr="00712FE2">
        <w:rPr>
          <w:rFonts w:asciiTheme="minorHAnsi" w:hAnsiTheme="minorHAnsi"/>
        </w:rPr>
        <w:t>,</w:t>
      </w:r>
      <w:r w:rsidR="0058581D" w:rsidRPr="00712FE2">
        <w:rPr>
          <w:rFonts w:asciiTheme="minorHAnsi" w:hAnsiTheme="minorHAnsi"/>
        </w:rPr>
        <w:t>7</w:t>
      </w:r>
      <w:r w:rsidR="007A41D0" w:rsidRPr="00712FE2">
        <w:rPr>
          <w:rFonts w:asciiTheme="minorHAnsi" w:hAnsiTheme="minorHAnsi"/>
        </w:rPr>
        <w:t xml:space="preserve">% </w:t>
      </w:r>
      <w:r w:rsidR="00903A71" w:rsidRPr="00712FE2">
        <w:rPr>
          <w:rFonts w:asciiTheme="minorHAnsi" w:hAnsiTheme="minorHAnsi"/>
        </w:rPr>
        <w:t>više</w:t>
      </w:r>
      <w:r w:rsidR="007A41D0" w:rsidRPr="00712FE2">
        <w:rPr>
          <w:rFonts w:asciiTheme="minorHAnsi" w:hAnsiTheme="minorHAnsi"/>
        </w:rPr>
        <w:t xml:space="preserve"> nego na početku razdoblja.</w:t>
      </w:r>
    </w:p>
    <w:p w:rsidR="00AC63CC" w:rsidRPr="00712FE2" w:rsidRDefault="00AC63CC" w:rsidP="00E164BE">
      <w:pPr>
        <w:jc w:val="both"/>
        <w:rPr>
          <w:rFonts w:asciiTheme="minorHAnsi" w:hAnsiTheme="minorHAnsi"/>
          <w:color w:val="FF0000"/>
        </w:rPr>
      </w:pPr>
    </w:p>
    <w:p w:rsidR="00DB4621" w:rsidRPr="00712FE2" w:rsidRDefault="00B2521E" w:rsidP="00E164BE">
      <w:pPr>
        <w:jc w:val="both"/>
        <w:rPr>
          <w:rFonts w:asciiTheme="minorHAnsi" w:hAnsiTheme="minorHAnsi"/>
        </w:rPr>
      </w:pPr>
      <w:r w:rsidRPr="00712FE2">
        <w:rPr>
          <w:rFonts w:asciiTheme="minorHAnsi" w:hAnsiTheme="minorHAnsi"/>
        </w:rPr>
        <w:t>Vl</w:t>
      </w:r>
      <w:r w:rsidR="00390D2F" w:rsidRPr="00712FE2">
        <w:rPr>
          <w:rFonts w:asciiTheme="minorHAnsi" w:hAnsiTheme="minorHAnsi"/>
        </w:rPr>
        <w:t>astiti izvori AOP 225 iz</w:t>
      </w:r>
      <w:r w:rsidR="00FB742B" w:rsidRPr="00712FE2">
        <w:rPr>
          <w:rFonts w:asciiTheme="minorHAnsi" w:hAnsiTheme="minorHAnsi"/>
        </w:rPr>
        <w:t xml:space="preserve">nose </w:t>
      </w:r>
      <w:r w:rsidR="0058581D" w:rsidRPr="00712FE2">
        <w:rPr>
          <w:rFonts w:asciiTheme="minorHAnsi" w:hAnsiTheme="minorHAnsi"/>
        </w:rPr>
        <w:t>609</w:t>
      </w:r>
      <w:r w:rsidR="00DB4621" w:rsidRPr="00712FE2">
        <w:rPr>
          <w:rFonts w:asciiTheme="minorHAnsi" w:hAnsiTheme="minorHAnsi"/>
        </w:rPr>
        <w:t>.</w:t>
      </w:r>
      <w:r w:rsidR="0058581D" w:rsidRPr="00712FE2">
        <w:rPr>
          <w:rFonts w:asciiTheme="minorHAnsi" w:hAnsiTheme="minorHAnsi"/>
        </w:rPr>
        <w:t>748</w:t>
      </w:r>
      <w:r w:rsidR="00DB4621" w:rsidRPr="00712FE2">
        <w:rPr>
          <w:rFonts w:asciiTheme="minorHAnsi" w:hAnsiTheme="minorHAnsi"/>
        </w:rPr>
        <w:t>.</w:t>
      </w:r>
      <w:r w:rsidR="0058581D" w:rsidRPr="00712FE2">
        <w:rPr>
          <w:rFonts w:asciiTheme="minorHAnsi" w:hAnsiTheme="minorHAnsi"/>
        </w:rPr>
        <w:t>407</w:t>
      </w:r>
      <w:r w:rsidR="00DB4621" w:rsidRPr="00712FE2">
        <w:rPr>
          <w:rFonts w:asciiTheme="minorHAnsi" w:hAnsiTheme="minorHAnsi"/>
        </w:rPr>
        <w:t xml:space="preserve"> kn  a sastoje se od:</w:t>
      </w:r>
    </w:p>
    <w:p w:rsidR="00DB4621" w:rsidRPr="00712FE2" w:rsidRDefault="00DB4621" w:rsidP="00E164BE">
      <w:pPr>
        <w:jc w:val="both"/>
        <w:rPr>
          <w:rFonts w:asciiTheme="minorHAnsi" w:hAnsiTheme="minorHAnsi"/>
        </w:rPr>
      </w:pPr>
      <w:r w:rsidRPr="00712FE2">
        <w:rPr>
          <w:rFonts w:asciiTheme="minorHAnsi" w:hAnsiTheme="minorHAnsi"/>
        </w:rPr>
        <w:t>Vlas</w:t>
      </w:r>
      <w:r w:rsidR="004107E7" w:rsidRPr="00712FE2">
        <w:rPr>
          <w:rFonts w:asciiTheme="minorHAnsi" w:hAnsiTheme="minorHAnsi"/>
        </w:rPr>
        <w:t>titih izvora iz proračuna AOP 226</w:t>
      </w:r>
      <w:r w:rsidRPr="00712FE2">
        <w:rPr>
          <w:rFonts w:asciiTheme="minorHAnsi" w:hAnsiTheme="minorHAnsi"/>
        </w:rPr>
        <w:t xml:space="preserve"> </w:t>
      </w:r>
      <w:r w:rsidR="004107E7" w:rsidRPr="00712FE2">
        <w:rPr>
          <w:rFonts w:asciiTheme="minorHAnsi" w:hAnsiTheme="minorHAnsi"/>
        </w:rPr>
        <w:t>=</w:t>
      </w:r>
      <w:r w:rsidR="002F41F9" w:rsidRPr="00712FE2">
        <w:rPr>
          <w:rFonts w:asciiTheme="minorHAnsi" w:hAnsiTheme="minorHAnsi"/>
        </w:rPr>
        <w:t>506</w:t>
      </w:r>
      <w:r w:rsidR="00B2521E" w:rsidRPr="00712FE2">
        <w:rPr>
          <w:rFonts w:asciiTheme="minorHAnsi" w:hAnsiTheme="minorHAnsi"/>
        </w:rPr>
        <w:t>.</w:t>
      </w:r>
      <w:r w:rsidR="002F41F9" w:rsidRPr="00712FE2">
        <w:rPr>
          <w:rFonts w:asciiTheme="minorHAnsi" w:hAnsiTheme="minorHAnsi"/>
        </w:rPr>
        <w:t>495</w:t>
      </w:r>
      <w:r w:rsidR="00B2521E" w:rsidRPr="00712FE2">
        <w:rPr>
          <w:rFonts w:asciiTheme="minorHAnsi" w:hAnsiTheme="minorHAnsi"/>
        </w:rPr>
        <w:t>.</w:t>
      </w:r>
      <w:r w:rsidR="002F41F9" w:rsidRPr="00712FE2">
        <w:rPr>
          <w:rFonts w:asciiTheme="minorHAnsi" w:hAnsiTheme="minorHAnsi"/>
        </w:rPr>
        <w:t>123</w:t>
      </w:r>
      <w:r w:rsidR="00B2521E" w:rsidRPr="00712FE2">
        <w:rPr>
          <w:rFonts w:asciiTheme="minorHAnsi" w:hAnsiTheme="minorHAnsi"/>
        </w:rPr>
        <w:t xml:space="preserve"> </w:t>
      </w:r>
      <w:r w:rsidRPr="00712FE2">
        <w:rPr>
          <w:rFonts w:asciiTheme="minorHAnsi" w:hAnsiTheme="minorHAnsi"/>
        </w:rPr>
        <w:t>i</w:t>
      </w:r>
    </w:p>
    <w:p w:rsidR="00DB4621" w:rsidRPr="00712FE2" w:rsidRDefault="00B2521E" w:rsidP="00E164BE">
      <w:pPr>
        <w:jc w:val="both"/>
        <w:rPr>
          <w:rFonts w:asciiTheme="minorHAnsi" w:hAnsiTheme="minorHAnsi"/>
        </w:rPr>
      </w:pPr>
      <w:r w:rsidRPr="00712FE2">
        <w:rPr>
          <w:rFonts w:asciiTheme="minorHAnsi" w:hAnsiTheme="minorHAnsi"/>
        </w:rPr>
        <w:t>Ostal</w:t>
      </w:r>
      <w:r w:rsidR="004107E7" w:rsidRPr="00712FE2">
        <w:rPr>
          <w:rFonts w:asciiTheme="minorHAnsi" w:hAnsiTheme="minorHAnsi"/>
        </w:rPr>
        <w:t>ih vlastitih izvora AOP 227 =103</w:t>
      </w:r>
      <w:r w:rsidRPr="00712FE2">
        <w:rPr>
          <w:rFonts w:asciiTheme="minorHAnsi" w:hAnsiTheme="minorHAnsi"/>
        </w:rPr>
        <w:t>.</w:t>
      </w:r>
      <w:r w:rsidR="00903A71" w:rsidRPr="00712FE2">
        <w:rPr>
          <w:rFonts w:asciiTheme="minorHAnsi" w:hAnsiTheme="minorHAnsi"/>
        </w:rPr>
        <w:t>2</w:t>
      </w:r>
      <w:r w:rsidR="002F41F9" w:rsidRPr="00712FE2">
        <w:rPr>
          <w:rFonts w:asciiTheme="minorHAnsi" w:hAnsiTheme="minorHAnsi"/>
        </w:rPr>
        <w:t>53</w:t>
      </w:r>
      <w:r w:rsidRPr="00712FE2">
        <w:rPr>
          <w:rFonts w:asciiTheme="minorHAnsi" w:hAnsiTheme="minorHAnsi"/>
        </w:rPr>
        <w:t>.</w:t>
      </w:r>
      <w:r w:rsidR="002F41F9" w:rsidRPr="00712FE2">
        <w:rPr>
          <w:rFonts w:asciiTheme="minorHAnsi" w:hAnsiTheme="minorHAnsi"/>
        </w:rPr>
        <w:t>284</w:t>
      </w:r>
      <w:r w:rsidR="00DB4621" w:rsidRPr="00712FE2">
        <w:rPr>
          <w:rFonts w:asciiTheme="minorHAnsi" w:hAnsiTheme="minorHAnsi"/>
        </w:rPr>
        <w:t xml:space="preserve"> kn sadrže vlasničke udjele ( obrazloženo u bilješkama uz vlasničke udjele)</w:t>
      </w:r>
      <w:r w:rsidR="0062408D" w:rsidRPr="00712FE2">
        <w:rPr>
          <w:rFonts w:asciiTheme="minorHAnsi" w:hAnsiTheme="minorHAnsi"/>
        </w:rPr>
        <w:t xml:space="preserve"> te </w:t>
      </w:r>
      <w:r w:rsidR="004107E7" w:rsidRPr="00712FE2">
        <w:rPr>
          <w:rFonts w:asciiTheme="minorHAnsi" w:hAnsiTheme="minorHAnsi"/>
        </w:rPr>
        <w:t>imovinu korisnika</w:t>
      </w:r>
      <w:r w:rsidR="00DB4621" w:rsidRPr="00712FE2">
        <w:rPr>
          <w:rFonts w:asciiTheme="minorHAnsi" w:hAnsiTheme="minorHAnsi"/>
        </w:rPr>
        <w:t>.</w:t>
      </w:r>
    </w:p>
    <w:p w:rsidR="00AC63CC" w:rsidRPr="00712FE2" w:rsidRDefault="00AC63CC" w:rsidP="00E164BE">
      <w:pPr>
        <w:jc w:val="both"/>
        <w:rPr>
          <w:rFonts w:asciiTheme="minorHAnsi" w:hAnsiTheme="minorHAnsi"/>
          <w:color w:val="FF0000"/>
        </w:rPr>
      </w:pPr>
    </w:p>
    <w:p w:rsidR="00DB4621" w:rsidRPr="00712FE2" w:rsidRDefault="00DB4621" w:rsidP="00E164BE">
      <w:pPr>
        <w:jc w:val="both"/>
        <w:rPr>
          <w:rFonts w:asciiTheme="minorHAnsi" w:hAnsiTheme="minorHAnsi"/>
        </w:rPr>
      </w:pPr>
      <w:r w:rsidRPr="00712FE2">
        <w:rPr>
          <w:rFonts w:asciiTheme="minorHAnsi" w:hAnsiTheme="minorHAnsi"/>
        </w:rPr>
        <w:t>Ispravak v</w:t>
      </w:r>
      <w:r w:rsidR="00B2521E" w:rsidRPr="00712FE2">
        <w:rPr>
          <w:rFonts w:asciiTheme="minorHAnsi" w:hAnsiTheme="minorHAnsi"/>
        </w:rPr>
        <w:t>l</w:t>
      </w:r>
      <w:r w:rsidR="0010359A" w:rsidRPr="00712FE2">
        <w:rPr>
          <w:rFonts w:asciiTheme="minorHAnsi" w:hAnsiTheme="minorHAnsi"/>
        </w:rPr>
        <w:t>astitih izvora za obveze AOP 228</w:t>
      </w:r>
      <w:r w:rsidR="004107E7" w:rsidRPr="00712FE2">
        <w:rPr>
          <w:rFonts w:asciiTheme="minorHAnsi" w:hAnsiTheme="minorHAnsi"/>
        </w:rPr>
        <w:t xml:space="preserve"> iznosi</w:t>
      </w:r>
      <w:r w:rsidR="00903A71" w:rsidRPr="00712FE2">
        <w:rPr>
          <w:rFonts w:asciiTheme="minorHAnsi" w:hAnsiTheme="minorHAnsi"/>
        </w:rPr>
        <w:t xml:space="preserve"> 17</w:t>
      </w:r>
      <w:r w:rsidR="002F41F9" w:rsidRPr="00712FE2">
        <w:rPr>
          <w:rFonts w:asciiTheme="minorHAnsi" w:hAnsiTheme="minorHAnsi"/>
        </w:rPr>
        <w:t>2</w:t>
      </w:r>
      <w:r w:rsidRPr="00712FE2">
        <w:rPr>
          <w:rFonts w:asciiTheme="minorHAnsi" w:hAnsiTheme="minorHAnsi"/>
        </w:rPr>
        <w:t>.</w:t>
      </w:r>
      <w:r w:rsidR="002F41F9" w:rsidRPr="00712FE2">
        <w:rPr>
          <w:rFonts w:asciiTheme="minorHAnsi" w:hAnsiTheme="minorHAnsi"/>
        </w:rPr>
        <w:t>130</w:t>
      </w:r>
      <w:r w:rsidRPr="00712FE2">
        <w:rPr>
          <w:rFonts w:asciiTheme="minorHAnsi" w:hAnsiTheme="minorHAnsi"/>
        </w:rPr>
        <w:t xml:space="preserve"> kn i odnosi se na </w:t>
      </w:r>
      <w:r w:rsidR="004107E7" w:rsidRPr="00712FE2">
        <w:rPr>
          <w:rFonts w:asciiTheme="minorHAnsi" w:hAnsiTheme="minorHAnsi"/>
        </w:rPr>
        <w:t>korisnike</w:t>
      </w:r>
      <w:r w:rsidR="00FB742B" w:rsidRPr="00712FE2">
        <w:rPr>
          <w:rFonts w:asciiTheme="minorHAnsi" w:hAnsiTheme="minorHAnsi"/>
        </w:rPr>
        <w:t>-Dječji vrtić</w:t>
      </w:r>
      <w:r w:rsidRPr="00712FE2">
        <w:rPr>
          <w:rFonts w:asciiTheme="minorHAnsi" w:hAnsiTheme="minorHAnsi"/>
        </w:rPr>
        <w:t>.</w:t>
      </w:r>
    </w:p>
    <w:p w:rsidR="00E00DDD" w:rsidRPr="00712FE2" w:rsidRDefault="00B2521E" w:rsidP="00E164BE">
      <w:pPr>
        <w:jc w:val="both"/>
        <w:rPr>
          <w:rFonts w:asciiTheme="minorHAnsi" w:hAnsiTheme="minorHAnsi"/>
        </w:rPr>
      </w:pPr>
      <w:r w:rsidRPr="00712FE2">
        <w:rPr>
          <w:rFonts w:asciiTheme="minorHAnsi" w:hAnsiTheme="minorHAnsi"/>
        </w:rPr>
        <w:t xml:space="preserve">Višak prihoda </w:t>
      </w:r>
      <w:r w:rsidR="00830770" w:rsidRPr="00712FE2">
        <w:rPr>
          <w:rFonts w:asciiTheme="minorHAnsi" w:hAnsiTheme="minorHAnsi"/>
        </w:rPr>
        <w:t xml:space="preserve">poslovanja </w:t>
      </w:r>
      <w:r w:rsidR="00792455" w:rsidRPr="00712FE2">
        <w:rPr>
          <w:rFonts w:asciiTheme="minorHAnsi" w:hAnsiTheme="minorHAnsi"/>
        </w:rPr>
        <w:t>AOP 233</w:t>
      </w:r>
      <w:r w:rsidR="00B36D30" w:rsidRPr="00712FE2">
        <w:rPr>
          <w:rFonts w:asciiTheme="minorHAnsi" w:hAnsiTheme="minorHAnsi"/>
        </w:rPr>
        <w:t xml:space="preserve"> iznosi </w:t>
      </w:r>
      <w:r w:rsidR="00DE2917" w:rsidRPr="00712FE2">
        <w:rPr>
          <w:rFonts w:asciiTheme="minorHAnsi" w:hAnsiTheme="minorHAnsi"/>
        </w:rPr>
        <w:t>63</w:t>
      </w:r>
      <w:r w:rsidR="00E00DDD" w:rsidRPr="00712FE2">
        <w:rPr>
          <w:rFonts w:asciiTheme="minorHAnsi" w:hAnsiTheme="minorHAnsi"/>
        </w:rPr>
        <w:t>.</w:t>
      </w:r>
      <w:r w:rsidR="00DE2917" w:rsidRPr="00712FE2">
        <w:rPr>
          <w:rFonts w:asciiTheme="minorHAnsi" w:hAnsiTheme="minorHAnsi"/>
        </w:rPr>
        <w:t>393</w:t>
      </w:r>
      <w:r w:rsidR="00E00DDD" w:rsidRPr="00712FE2">
        <w:rPr>
          <w:rFonts w:asciiTheme="minorHAnsi" w:hAnsiTheme="minorHAnsi"/>
        </w:rPr>
        <w:t>.</w:t>
      </w:r>
      <w:r w:rsidR="00DE2917" w:rsidRPr="00712FE2">
        <w:rPr>
          <w:rFonts w:asciiTheme="minorHAnsi" w:hAnsiTheme="minorHAnsi"/>
        </w:rPr>
        <w:t>831</w:t>
      </w:r>
      <w:r w:rsidR="00E00DDD" w:rsidRPr="00712FE2">
        <w:rPr>
          <w:rFonts w:asciiTheme="minorHAnsi" w:hAnsiTheme="minorHAnsi"/>
        </w:rPr>
        <w:t xml:space="preserve"> kn nakon sprovedene raspod</w:t>
      </w:r>
      <w:r w:rsidRPr="00712FE2">
        <w:rPr>
          <w:rFonts w:asciiTheme="minorHAnsi" w:hAnsiTheme="minorHAnsi"/>
        </w:rPr>
        <w:t>jele rezultata po odluci za 201</w:t>
      </w:r>
      <w:r w:rsidR="00DE2917" w:rsidRPr="00712FE2">
        <w:rPr>
          <w:rFonts w:asciiTheme="minorHAnsi" w:hAnsiTheme="minorHAnsi"/>
        </w:rPr>
        <w:t>8</w:t>
      </w:r>
      <w:r w:rsidR="00E00DDD" w:rsidRPr="00712FE2">
        <w:rPr>
          <w:rFonts w:asciiTheme="minorHAnsi" w:hAnsiTheme="minorHAnsi"/>
        </w:rPr>
        <w:t>.godinu, prebijanja viškova i manjkova te izvršenih korekcija na kraju godine:</w:t>
      </w:r>
    </w:p>
    <w:p w:rsidR="00A86560" w:rsidRPr="00712FE2" w:rsidRDefault="00A86560" w:rsidP="00E164BE">
      <w:pPr>
        <w:jc w:val="both"/>
        <w:rPr>
          <w:rFonts w:asciiTheme="minorHAnsi" w:hAnsiTheme="minorHAnsi"/>
          <w:color w:val="FF0000"/>
        </w:rPr>
      </w:pPr>
    </w:p>
    <w:tbl>
      <w:tblPr>
        <w:tblW w:w="9370" w:type="dxa"/>
        <w:tblLook w:val="04A0" w:firstRow="1" w:lastRow="0" w:firstColumn="1" w:lastColumn="0" w:noHBand="0" w:noVBand="1"/>
      </w:tblPr>
      <w:tblGrid>
        <w:gridCol w:w="1140"/>
        <w:gridCol w:w="940"/>
        <w:gridCol w:w="3890"/>
        <w:gridCol w:w="1500"/>
        <w:gridCol w:w="1900"/>
      </w:tblGrid>
      <w:tr w:rsidR="00A86560" w:rsidRPr="00A86560" w:rsidTr="00A86560">
        <w:trPr>
          <w:trHeight w:val="300"/>
        </w:trPr>
        <w:tc>
          <w:tcPr>
            <w:tcW w:w="114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rsidR="00A86560" w:rsidRPr="00A86560" w:rsidRDefault="00A86560" w:rsidP="00A86560">
            <w:pPr>
              <w:suppressAutoHyphens w:val="0"/>
              <w:jc w:val="center"/>
              <w:rPr>
                <w:rFonts w:asciiTheme="minorHAnsi" w:hAnsiTheme="minorHAnsi"/>
                <w:b/>
                <w:bCs/>
                <w:sz w:val="18"/>
                <w:szCs w:val="18"/>
                <w:lang w:eastAsia="hr-HR"/>
              </w:rPr>
            </w:pPr>
            <w:r w:rsidRPr="00A86560">
              <w:rPr>
                <w:rFonts w:asciiTheme="minorHAnsi" w:hAnsiTheme="minorHAnsi"/>
                <w:b/>
                <w:bCs/>
                <w:sz w:val="18"/>
                <w:szCs w:val="18"/>
                <w:lang w:eastAsia="hr-HR"/>
              </w:rPr>
              <w:t>Knjiženo</w:t>
            </w:r>
          </w:p>
        </w:tc>
        <w:tc>
          <w:tcPr>
            <w:tcW w:w="940" w:type="dxa"/>
            <w:tcBorders>
              <w:top w:val="single" w:sz="4" w:space="0" w:color="auto"/>
              <w:left w:val="nil"/>
              <w:bottom w:val="single" w:sz="4" w:space="0" w:color="auto"/>
              <w:right w:val="single" w:sz="4" w:space="0" w:color="auto"/>
            </w:tcBorders>
            <w:shd w:val="clear" w:color="000000" w:fill="FFEB9C"/>
            <w:noWrap/>
            <w:vAlign w:val="bottom"/>
            <w:hideMark/>
          </w:tcPr>
          <w:p w:rsidR="00A86560" w:rsidRPr="00A86560" w:rsidRDefault="00A86560" w:rsidP="00A86560">
            <w:pPr>
              <w:suppressAutoHyphens w:val="0"/>
              <w:jc w:val="center"/>
              <w:rPr>
                <w:rFonts w:asciiTheme="minorHAnsi" w:hAnsiTheme="minorHAnsi"/>
                <w:b/>
                <w:bCs/>
                <w:sz w:val="18"/>
                <w:szCs w:val="18"/>
                <w:lang w:eastAsia="hr-HR"/>
              </w:rPr>
            </w:pPr>
            <w:r w:rsidRPr="00A86560">
              <w:rPr>
                <w:rFonts w:asciiTheme="minorHAnsi" w:hAnsiTheme="minorHAnsi"/>
                <w:b/>
                <w:bCs/>
                <w:sz w:val="18"/>
                <w:szCs w:val="18"/>
                <w:lang w:eastAsia="hr-HR"/>
              </w:rPr>
              <w:t>Konto</w:t>
            </w:r>
          </w:p>
        </w:tc>
        <w:tc>
          <w:tcPr>
            <w:tcW w:w="3890" w:type="dxa"/>
            <w:tcBorders>
              <w:top w:val="single" w:sz="4" w:space="0" w:color="auto"/>
              <w:left w:val="nil"/>
              <w:bottom w:val="single" w:sz="4" w:space="0" w:color="auto"/>
              <w:right w:val="single" w:sz="4" w:space="0" w:color="auto"/>
            </w:tcBorders>
            <w:shd w:val="clear" w:color="000000" w:fill="FFEB9C"/>
            <w:noWrap/>
            <w:vAlign w:val="bottom"/>
            <w:hideMark/>
          </w:tcPr>
          <w:p w:rsidR="00A86560" w:rsidRPr="00A86560" w:rsidRDefault="00A86560" w:rsidP="00A86560">
            <w:pPr>
              <w:suppressAutoHyphens w:val="0"/>
              <w:jc w:val="center"/>
              <w:rPr>
                <w:rFonts w:asciiTheme="minorHAnsi" w:hAnsiTheme="minorHAnsi"/>
                <w:b/>
                <w:bCs/>
                <w:sz w:val="18"/>
                <w:szCs w:val="18"/>
                <w:lang w:eastAsia="hr-HR"/>
              </w:rPr>
            </w:pPr>
            <w:r w:rsidRPr="00A86560">
              <w:rPr>
                <w:rFonts w:asciiTheme="minorHAnsi" w:hAnsiTheme="minorHAnsi"/>
                <w:b/>
                <w:bCs/>
                <w:sz w:val="18"/>
                <w:szCs w:val="18"/>
                <w:lang w:eastAsia="hr-HR"/>
              </w:rPr>
              <w:t>Opis</w:t>
            </w:r>
          </w:p>
        </w:tc>
        <w:tc>
          <w:tcPr>
            <w:tcW w:w="1500" w:type="dxa"/>
            <w:tcBorders>
              <w:top w:val="single" w:sz="4" w:space="0" w:color="auto"/>
              <w:left w:val="nil"/>
              <w:bottom w:val="single" w:sz="4" w:space="0" w:color="auto"/>
              <w:right w:val="single" w:sz="4" w:space="0" w:color="auto"/>
            </w:tcBorders>
            <w:shd w:val="clear" w:color="000000" w:fill="FFEB9C"/>
            <w:noWrap/>
            <w:vAlign w:val="bottom"/>
            <w:hideMark/>
          </w:tcPr>
          <w:p w:rsidR="00A86560" w:rsidRPr="00A86560" w:rsidRDefault="00A86560" w:rsidP="00A86560">
            <w:pPr>
              <w:suppressAutoHyphens w:val="0"/>
              <w:jc w:val="center"/>
              <w:rPr>
                <w:rFonts w:asciiTheme="minorHAnsi" w:hAnsiTheme="minorHAnsi"/>
                <w:b/>
                <w:bCs/>
                <w:sz w:val="18"/>
                <w:szCs w:val="18"/>
                <w:lang w:eastAsia="hr-HR"/>
              </w:rPr>
            </w:pPr>
            <w:r w:rsidRPr="00A86560">
              <w:rPr>
                <w:rFonts w:asciiTheme="minorHAnsi" w:hAnsiTheme="minorHAnsi"/>
                <w:b/>
                <w:bCs/>
                <w:sz w:val="18"/>
                <w:szCs w:val="18"/>
                <w:lang w:eastAsia="hr-HR"/>
              </w:rPr>
              <w:t>Duguje</w:t>
            </w:r>
          </w:p>
        </w:tc>
        <w:tc>
          <w:tcPr>
            <w:tcW w:w="1900" w:type="dxa"/>
            <w:tcBorders>
              <w:top w:val="single" w:sz="4" w:space="0" w:color="auto"/>
              <w:left w:val="nil"/>
              <w:bottom w:val="single" w:sz="4" w:space="0" w:color="auto"/>
              <w:right w:val="single" w:sz="4" w:space="0" w:color="auto"/>
            </w:tcBorders>
            <w:shd w:val="clear" w:color="000000" w:fill="FFEB9C"/>
            <w:noWrap/>
            <w:vAlign w:val="bottom"/>
            <w:hideMark/>
          </w:tcPr>
          <w:p w:rsidR="00A86560" w:rsidRPr="00A86560" w:rsidRDefault="00A86560" w:rsidP="00A86560">
            <w:pPr>
              <w:suppressAutoHyphens w:val="0"/>
              <w:jc w:val="center"/>
              <w:rPr>
                <w:rFonts w:asciiTheme="minorHAnsi" w:hAnsiTheme="minorHAnsi"/>
                <w:b/>
                <w:bCs/>
                <w:sz w:val="18"/>
                <w:szCs w:val="18"/>
                <w:lang w:eastAsia="hr-HR"/>
              </w:rPr>
            </w:pPr>
            <w:r w:rsidRPr="00A86560">
              <w:rPr>
                <w:rFonts w:asciiTheme="minorHAnsi" w:hAnsiTheme="minorHAnsi"/>
                <w:b/>
                <w:bCs/>
                <w:sz w:val="18"/>
                <w:szCs w:val="18"/>
                <w:lang w:eastAsia="hr-HR"/>
              </w:rPr>
              <w:t>Potražuje</w:t>
            </w:r>
          </w:p>
        </w:tc>
      </w:tr>
      <w:tr w:rsidR="00A86560" w:rsidRPr="00A86560" w:rsidTr="00A8656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20.06.2019</w:t>
            </w:r>
          </w:p>
        </w:tc>
        <w:tc>
          <w:tcPr>
            <w:tcW w:w="94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9221100</w:t>
            </w:r>
          </w:p>
        </w:tc>
        <w:tc>
          <w:tcPr>
            <w:tcW w:w="389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Raspodjela rezultata za 2018.god.po Odluci</w:t>
            </w:r>
          </w:p>
        </w:tc>
        <w:tc>
          <w:tcPr>
            <w:tcW w:w="15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10.189.308,06</w:t>
            </w:r>
          </w:p>
        </w:tc>
        <w:tc>
          <w:tcPr>
            <w:tcW w:w="19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 </w:t>
            </w:r>
          </w:p>
        </w:tc>
      </w:tr>
      <w:tr w:rsidR="00A86560" w:rsidRPr="00A86560" w:rsidTr="00A8656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9221100</w:t>
            </w:r>
          </w:p>
        </w:tc>
        <w:tc>
          <w:tcPr>
            <w:tcW w:w="389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Višak prihoda poslovanja</w:t>
            </w:r>
          </w:p>
        </w:tc>
        <w:tc>
          <w:tcPr>
            <w:tcW w:w="15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 </w:t>
            </w:r>
          </w:p>
        </w:tc>
        <w:tc>
          <w:tcPr>
            <w:tcW w:w="19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42.491.790,94</w:t>
            </w:r>
          </w:p>
        </w:tc>
      </w:tr>
      <w:tr w:rsidR="00A86560" w:rsidRPr="00A86560" w:rsidTr="00A8656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9221100</w:t>
            </w:r>
          </w:p>
        </w:tc>
        <w:tc>
          <w:tcPr>
            <w:tcW w:w="389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Korekcija rezultata</w:t>
            </w:r>
          </w:p>
        </w:tc>
        <w:tc>
          <w:tcPr>
            <w:tcW w:w="15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374.150,00</w:t>
            </w:r>
          </w:p>
        </w:tc>
        <w:tc>
          <w:tcPr>
            <w:tcW w:w="19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 </w:t>
            </w:r>
          </w:p>
        </w:tc>
      </w:tr>
      <w:tr w:rsidR="00A86560" w:rsidRPr="00A86560" w:rsidTr="00A8656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9221100</w:t>
            </w:r>
          </w:p>
        </w:tc>
        <w:tc>
          <w:tcPr>
            <w:tcW w:w="389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Korekcija rezultata</w:t>
            </w:r>
          </w:p>
        </w:tc>
        <w:tc>
          <w:tcPr>
            <w:tcW w:w="15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3.512.124,83</w:t>
            </w:r>
          </w:p>
        </w:tc>
        <w:tc>
          <w:tcPr>
            <w:tcW w:w="19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 </w:t>
            </w:r>
          </w:p>
        </w:tc>
      </w:tr>
      <w:tr w:rsidR="00A86560" w:rsidRPr="00A86560" w:rsidTr="00A8656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9221100</w:t>
            </w:r>
          </w:p>
        </w:tc>
        <w:tc>
          <w:tcPr>
            <w:tcW w:w="389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Korekcija rezultata</w:t>
            </w:r>
          </w:p>
        </w:tc>
        <w:tc>
          <w:tcPr>
            <w:tcW w:w="15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1.305.552,50</w:t>
            </w:r>
          </w:p>
        </w:tc>
        <w:tc>
          <w:tcPr>
            <w:tcW w:w="19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 </w:t>
            </w:r>
          </w:p>
        </w:tc>
      </w:tr>
      <w:tr w:rsidR="00A86560" w:rsidRPr="00A86560" w:rsidTr="00A8656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9221100</w:t>
            </w:r>
          </w:p>
        </w:tc>
        <w:tc>
          <w:tcPr>
            <w:tcW w:w="389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Korekcija rezultata</w:t>
            </w:r>
          </w:p>
        </w:tc>
        <w:tc>
          <w:tcPr>
            <w:tcW w:w="15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3.086.015,72</w:t>
            </w:r>
          </w:p>
        </w:tc>
        <w:tc>
          <w:tcPr>
            <w:tcW w:w="19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 </w:t>
            </w:r>
          </w:p>
        </w:tc>
      </w:tr>
      <w:tr w:rsidR="00A86560" w:rsidRPr="00A86560" w:rsidTr="00A8656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9221100</w:t>
            </w:r>
          </w:p>
        </w:tc>
        <w:tc>
          <w:tcPr>
            <w:tcW w:w="389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Korekcija rezultata</w:t>
            </w:r>
          </w:p>
        </w:tc>
        <w:tc>
          <w:tcPr>
            <w:tcW w:w="15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 </w:t>
            </w:r>
          </w:p>
        </w:tc>
        <w:tc>
          <w:tcPr>
            <w:tcW w:w="19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311.689,79</w:t>
            </w:r>
          </w:p>
        </w:tc>
      </w:tr>
      <w:tr w:rsidR="00A86560" w:rsidRPr="00A86560" w:rsidTr="00A8656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01.01.2019</w:t>
            </w:r>
          </w:p>
        </w:tc>
        <w:tc>
          <w:tcPr>
            <w:tcW w:w="94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9221100</w:t>
            </w:r>
          </w:p>
        </w:tc>
        <w:tc>
          <w:tcPr>
            <w:tcW w:w="389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 </w:t>
            </w:r>
          </w:p>
        </w:tc>
        <w:tc>
          <w:tcPr>
            <w:tcW w:w="19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32.253.612,51</w:t>
            </w:r>
          </w:p>
        </w:tc>
      </w:tr>
      <w:tr w:rsidR="00A86560" w:rsidRPr="00A86560" w:rsidTr="00A8656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9221100</w:t>
            </w:r>
          </w:p>
        </w:tc>
        <w:tc>
          <w:tcPr>
            <w:tcW w:w="389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Višak prihoda poslovanja</w:t>
            </w:r>
          </w:p>
        </w:tc>
        <w:tc>
          <w:tcPr>
            <w:tcW w:w="15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 </w:t>
            </w:r>
          </w:p>
        </w:tc>
        <w:tc>
          <w:tcPr>
            <w:tcW w:w="19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793.256,74</w:t>
            </w:r>
          </w:p>
        </w:tc>
      </w:tr>
      <w:tr w:rsidR="00A86560" w:rsidRPr="00A86560" w:rsidTr="00A8656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9221100</w:t>
            </w:r>
          </w:p>
        </w:tc>
        <w:tc>
          <w:tcPr>
            <w:tcW w:w="389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Korekcija rezultata</w:t>
            </w:r>
          </w:p>
        </w:tc>
        <w:tc>
          <w:tcPr>
            <w:tcW w:w="15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773.833,78</w:t>
            </w:r>
          </w:p>
        </w:tc>
        <w:tc>
          <w:tcPr>
            <w:tcW w:w="19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 </w:t>
            </w:r>
          </w:p>
        </w:tc>
      </w:tr>
      <w:tr w:rsidR="00A86560" w:rsidRPr="00A86560" w:rsidTr="00A8656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01.01.2019</w:t>
            </w:r>
          </w:p>
        </w:tc>
        <w:tc>
          <w:tcPr>
            <w:tcW w:w="94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9221100</w:t>
            </w:r>
          </w:p>
        </w:tc>
        <w:tc>
          <w:tcPr>
            <w:tcW w:w="389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 </w:t>
            </w:r>
          </w:p>
        </w:tc>
        <w:tc>
          <w:tcPr>
            <w:tcW w:w="19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240.321,17</w:t>
            </w:r>
          </w:p>
        </w:tc>
      </w:tr>
      <w:tr w:rsidR="00A86560" w:rsidRPr="00A86560" w:rsidTr="00A8656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9221100</w:t>
            </w:r>
          </w:p>
        </w:tc>
        <w:tc>
          <w:tcPr>
            <w:tcW w:w="389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Višak prihoda poslovanja</w:t>
            </w:r>
          </w:p>
        </w:tc>
        <w:tc>
          <w:tcPr>
            <w:tcW w:w="15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 </w:t>
            </w:r>
          </w:p>
        </w:tc>
        <w:tc>
          <w:tcPr>
            <w:tcW w:w="19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151.963,67</w:t>
            </w:r>
          </w:p>
        </w:tc>
      </w:tr>
      <w:tr w:rsidR="00A86560" w:rsidRPr="00A86560" w:rsidTr="00A8656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9221100</w:t>
            </w:r>
          </w:p>
        </w:tc>
        <w:tc>
          <w:tcPr>
            <w:tcW w:w="389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Višak prihoda poslovanja</w:t>
            </w:r>
          </w:p>
        </w:tc>
        <w:tc>
          <w:tcPr>
            <w:tcW w:w="15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274.445,35</w:t>
            </w:r>
          </w:p>
        </w:tc>
        <w:tc>
          <w:tcPr>
            <w:tcW w:w="19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 </w:t>
            </w:r>
          </w:p>
        </w:tc>
      </w:tr>
      <w:tr w:rsidR="00A86560" w:rsidRPr="00A86560" w:rsidTr="00A8656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01.01.2019</w:t>
            </w:r>
          </w:p>
        </w:tc>
        <w:tc>
          <w:tcPr>
            <w:tcW w:w="94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9221100</w:t>
            </w:r>
          </w:p>
        </w:tc>
        <w:tc>
          <w:tcPr>
            <w:tcW w:w="389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Višak prihoda poslovanja</w:t>
            </w:r>
          </w:p>
        </w:tc>
        <w:tc>
          <w:tcPr>
            <w:tcW w:w="15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 </w:t>
            </w:r>
          </w:p>
        </w:tc>
        <w:tc>
          <w:tcPr>
            <w:tcW w:w="19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122.481,68</w:t>
            </w:r>
          </w:p>
        </w:tc>
      </w:tr>
      <w:tr w:rsidR="00A86560" w:rsidRPr="00A86560" w:rsidTr="00A8656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9221100</w:t>
            </w:r>
          </w:p>
        </w:tc>
        <w:tc>
          <w:tcPr>
            <w:tcW w:w="389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Višak prihoda poslovanja</w:t>
            </w:r>
          </w:p>
        </w:tc>
        <w:tc>
          <w:tcPr>
            <w:tcW w:w="15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 </w:t>
            </w:r>
          </w:p>
        </w:tc>
        <w:tc>
          <w:tcPr>
            <w:tcW w:w="19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243.374,21</w:t>
            </w:r>
          </w:p>
        </w:tc>
      </w:tr>
      <w:tr w:rsidR="00A86560" w:rsidRPr="00A86560" w:rsidTr="00A8656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01.01.2019</w:t>
            </w:r>
          </w:p>
        </w:tc>
        <w:tc>
          <w:tcPr>
            <w:tcW w:w="94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9221100</w:t>
            </w:r>
          </w:p>
        </w:tc>
        <w:tc>
          <w:tcPr>
            <w:tcW w:w="389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 </w:t>
            </w:r>
          </w:p>
        </w:tc>
        <w:tc>
          <w:tcPr>
            <w:tcW w:w="19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6.259.382,95</w:t>
            </w:r>
          </w:p>
        </w:tc>
      </w:tr>
      <w:tr w:rsidR="00A86560" w:rsidRPr="00A86560" w:rsidTr="00A8656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9221100</w:t>
            </w:r>
          </w:p>
        </w:tc>
        <w:tc>
          <w:tcPr>
            <w:tcW w:w="389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Manjak</w:t>
            </w:r>
          </w:p>
        </w:tc>
        <w:tc>
          <w:tcPr>
            <w:tcW w:w="15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25.407,20</w:t>
            </w:r>
          </w:p>
        </w:tc>
        <w:tc>
          <w:tcPr>
            <w:tcW w:w="19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 </w:t>
            </w:r>
          </w:p>
        </w:tc>
      </w:tr>
      <w:tr w:rsidR="00A86560" w:rsidRPr="00A86560" w:rsidTr="00A8656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9221100</w:t>
            </w:r>
          </w:p>
        </w:tc>
        <w:tc>
          <w:tcPr>
            <w:tcW w:w="389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Korekcija</w:t>
            </w:r>
          </w:p>
        </w:tc>
        <w:tc>
          <w:tcPr>
            <w:tcW w:w="15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3.375,00</w:t>
            </w:r>
          </w:p>
        </w:tc>
        <w:tc>
          <w:tcPr>
            <w:tcW w:w="19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 </w:t>
            </w:r>
          </w:p>
        </w:tc>
      </w:tr>
      <w:tr w:rsidR="00A86560" w:rsidRPr="00A86560" w:rsidTr="00A8656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01.01.2019</w:t>
            </w:r>
          </w:p>
        </w:tc>
        <w:tc>
          <w:tcPr>
            <w:tcW w:w="94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9221100</w:t>
            </w:r>
          </w:p>
        </w:tc>
        <w:tc>
          <w:tcPr>
            <w:tcW w:w="389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 </w:t>
            </w:r>
          </w:p>
        </w:tc>
        <w:tc>
          <w:tcPr>
            <w:tcW w:w="19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100.440,78</w:t>
            </w:r>
          </w:p>
        </w:tc>
      </w:tr>
      <w:tr w:rsidR="00A86560" w:rsidRPr="00A86560" w:rsidTr="00A86560">
        <w:trPr>
          <w:trHeight w:val="300"/>
        </w:trPr>
        <w:tc>
          <w:tcPr>
            <w:tcW w:w="1140" w:type="dxa"/>
            <w:tcBorders>
              <w:top w:val="nil"/>
              <w:left w:val="single" w:sz="4" w:space="0" w:color="auto"/>
              <w:bottom w:val="single" w:sz="4" w:space="0" w:color="auto"/>
              <w:right w:val="single" w:sz="4" w:space="0" w:color="auto"/>
            </w:tcBorders>
            <w:shd w:val="clear" w:color="000000" w:fill="FFEB9C"/>
            <w:noWrap/>
            <w:vAlign w:val="bottom"/>
            <w:hideMark/>
          </w:tcPr>
          <w:p w:rsidR="00A86560" w:rsidRPr="00A86560" w:rsidRDefault="00A86560" w:rsidP="00A86560">
            <w:pPr>
              <w:suppressAutoHyphens w:val="0"/>
              <w:rPr>
                <w:rFonts w:asciiTheme="minorHAnsi" w:hAnsiTheme="minorHAnsi"/>
                <w:b/>
                <w:bCs/>
                <w:sz w:val="18"/>
                <w:szCs w:val="18"/>
                <w:lang w:eastAsia="hr-HR"/>
              </w:rPr>
            </w:pPr>
            <w:r w:rsidRPr="00A86560">
              <w:rPr>
                <w:rFonts w:asciiTheme="minorHAnsi" w:hAnsiTheme="minorHAnsi"/>
                <w:b/>
                <w:bCs/>
                <w:sz w:val="18"/>
                <w:szCs w:val="18"/>
                <w:lang w:eastAsia="hr-HR"/>
              </w:rPr>
              <w:t> </w:t>
            </w:r>
          </w:p>
        </w:tc>
        <w:tc>
          <w:tcPr>
            <w:tcW w:w="940" w:type="dxa"/>
            <w:tcBorders>
              <w:top w:val="nil"/>
              <w:left w:val="nil"/>
              <w:bottom w:val="single" w:sz="4" w:space="0" w:color="auto"/>
              <w:right w:val="single" w:sz="4" w:space="0" w:color="auto"/>
            </w:tcBorders>
            <w:shd w:val="clear" w:color="000000" w:fill="FFEB9C"/>
            <w:noWrap/>
            <w:vAlign w:val="bottom"/>
            <w:hideMark/>
          </w:tcPr>
          <w:p w:rsidR="00A86560" w:rsidRPr="00A86560" w:rsidRDefault="00A86560" w:rsidP="00A86560">
            <w:pPr>
              <w:suppressAutoHyphens w:val="0"/>
              <w:rPr>
                <w:rFonts w:asciiTheme="minorHAnsi" w:hAnsiTheme="minorHAnsi"/>
                <w:b/>
                <w:bCs/>
                <w:sz w:val="18"/>
                <w:szCs w:val="18"/>
                <w:lang w:eastAsia="hr-HR"/>
              </w:rPr>
            </w:pPr>
            <w:r w:rsidRPr="00A86560">
              <w:rPr>
                <w:rFonts w:asciiTheme="minorHAnsi" w:hAnsiTheme="minorHAnsi"/>
                <w:b/>
                <w:bCs/>
                <w:sz w:val="18"/>
                <w:szCs w:val="18"/>
                <w:lang w:eastAsia="hr-HR"/>
              </w:rPr>
              <w:t> </w:t>
            </w:r>
          </w:p>
        </w:tc>
        <w:tc>
          <w:tcPr>
            <w:tcW w:w="3890" w:type="dxa"/>
            <w:tcBorders>
              <w:top w:val="nil"/>
              <w:left w:val="nil"/>
              <w:bottom w:val="single" w:sz="4" w:space="0" w:color="auto"/>
              <w:right w:val="single" w:sz="4" w:space="0" w:color="auto"/>
            </w:tcBorders>
            <w:shd w:val="clear" w:color="000000" w:fill="FFEB9C"/>
            <w:noWrap/>
            <w:vAlign w:val="bottom"/>
            <w:hideMark/>
          </w:tcPr>
          <w:p w:rsidR="00A86560" w:rsidRPr="00A86560" w:rsidRDefault="00A86560" w:rsidP="00A86560">
            <w:pPr>
              <w:suppressAutoHyphens w:val="0"/>
              <w:rPr>
                <w:rFonts w:asciiTheme="minorHAnsi" w:hAnsiTheme="minorHAnsi"/>
                <w:b/>
                <w:bCs/>
                <w:sz w:val="18"/>
                <w:szCs w:val="18"/>
                <w:lang w:eastAsia="hr-HR"/>
              </w:rPr>
            </w:pPr>
            <w:r w:rsidRPr="00A86560">
              <w:rPr>
                <w:rFonts w:asciiTheme="minorHAnsi" w:hAnsiTheme="minorHAnsi"/>
                <w:b/>
                <w:bCs/>
                <w:sz w:val="18"/>
                <w:szCs w:val="18"/>
                <w:lang w:eastAsia="hr-HR"/>
              </w:rPr>
              <w:t>SUMA</w:t>
            </w:r>
          </w:p>
        </w:tc>
        <w:tc>
          <w:tcPr>
            <w:tcW w:w="1500" w:type="dxa"/>
            <w:tcBorders>
              <w:top w:val="nil"/>
              <w:left w:val="nil"/>
              <w:bottom w:val="single" w:sz="4" w:space="0" w:color="auto"/>
              <w:right w:val="single" w:sz="4" w:space="0" w:color="auto"/>
            </w:tcBorders>
            <w:shd w:val="clear" w:color="000000" w:fill="FFEB9C"/>
            <w:noWrap/>
            <w:vAlign w:val="bottom"/>
            <w:hideMark/>
          </w:tcPr>
          <w:p w:rsidR="00A86560" w:rsidRPr="00A86560" w:rsidRDefault="00A86560" w:rsidP="00A86560">
            <w:pPr>
              <w:suppressAutoHyphens w:val="0"/>
              <w:jc w:val="right"/>
              <w:rPr>
                <w:rFonts w:asciiTheme="minorHAnsi" w:hAnsiTheme="minorHAnsi"/>
                <w:b/>
                <w:bCs/>
                <w:sz w:val="18"/>
                <w:szCs w:val="18"/>
                <w:lang w:eastAsia="hr-HR"/>
              </w:rPr>
            </w:pPr>
            <w:r w:rsidRPr="00A86560">
              <w:rPr>
                <w:rFonts w:asciiTheme="minorHAnsi" w:hAnsiTheme="minorHAnsi"/>
                <w:b/>
                <w:bCs/>
                <w:sz w:val="18"/>
                <w:szCs w:val="18"/>
                <w:lang w:eastAsia="hr-HR"/>
              </w:rPr>
              <w:t>19.544.212,44</w:t>
            </w:r>
          </w:p>
        </w:tc>
        <w:tc>
          <w:tcPr>
            <w:tcW w:w="1900" w:type="dxa"/>
            <w:tcBorders>
              <w:top w:val="nil"/>
              <w:left w:val="nil"/>
              <w:bottom w:val="single" w:sz="4" w:space="0" w:color="auto"/>
              <w:right w:val="single" w:sz="4" w:space="0" w:color="auto"/>
            </w:tcBorders>
            <w:shd w:val="clear" w:color="000000" w:fill="FFEB9C"/>
            <w:noWrap/>
            <w:vAlign w:val="bottom"/>
            <w:hideMark/>
          </w:tcPr>
          <w:p w:rsidR="00A86560" w:rsidRPr="00A86560" w:rsidRDefault="00A86560" w:rsidP="00A86560">
            <w:pPr>
              <w:suppressAutoHyphens w:val="0"/>
              <w:jc w:val="right"/>
              <w:rPr>
                <w:rFonts w:asciiTheme="minorHAnsi" w:hAnsiTheme="minorHAnsi"/>
                <w:b/>
                <w:bCs/>
                <w:sz w:val="18"/>
                <w:szCs w:val="18"/>
                <w:lang w:eastAsia="hr-HR"/>
              </w:rPr>
            </w:pPr>
            <w:r w:rsidRPr="00A86560">
              <w:rPr>
                <w:rFonts w:asciiTheme="minorHAnsi" w:hAnsiTheme="minorHAnsi"/>
                <w:b/>
                <w:bCs/>
                <w:sz w:val="18"/>
                <w:szCs w:val="18"/>
                <w:lang w:eastAsia="hr-HR"/>
              </w:rPr>
              <w:t>82.968.314,44</w:t>
            </w:r>
          </w:p>
        </w:tc>
      </w:tr>
      <w:tr w:rsidR="00A86560" w:rsidRPr="00A86560" w:rsidTr="00A86560">
        <w:trPr>
          <w:trHeight w:val="300"/>
        </w:trPr>
        <w:tc>
          <w:tcPr>
            <w:tcW w:w="1140" w:type="dxa"/>
            <w:tcBorders>
              <w:top w:val="nil"/>
              <w:left w:val="single" w:sz="4" w:space="0" w:color="auto"/>
              <w:bottom w:val="single" w:sz="4" w:space="0" w:color="auto"/>
              <w:right w:val="single" w:sz="4" w:space="0" w:color="auto"/>
            </w:tcBorders>
            <w:shd w:val="clear" w:color="000000" w:fill="DBDBDB"/>
            <w:noWrap/>
            <w:vAlign w:val="bottom"/>
            <w:hideMark/>
          </w:tcPr>
          <w:p w:rsidR="00A86560" w:rsidRPr="00A86560" w:rsidRDefault="00A86560" w:rsidP="00A86560">
            <w:pPr>
              <w:suppressAutoHyphens w:val="0"/>
              <w:rPr>
                <w:rFonts w:asciiTheme="minorHAnsi" w:hAnsiTheme="minorHAnsi"/>
                <w:b/>
                <w:bCs/>
                <w:color w:val="000000"/>
                <w:sz w:val="18"/>
                <w:szCs w:val="18"/>
                <w:lang w:eastAsia="hr-HR"/>
              </w:rPr>
            </w:pPr>
            <w:r w:rsidRPr="00A86560">
              <w:rPr>
                <w:rFonts w:asciiTheme="minorHAnsi" w:hAnsiTheme="minorHAnsi"/>
                <w:b/>
                <w:bCs/>
                <w:color w:val="000000"/>
                <w:sz w:val="18"/>
                <w:szCs w:val="18"/>
                <w:lang w:eastAsia="hr-HR"/>
              </w:rPr>
              <w:t> </w:t>
            </w:r>
          </w:p>
        </w:tc>
        <w:tc>
          <w:tcPr>
            <w:tcW w:w="940" w:type="dxa"/>
            <w:tcBorders>
              <w:top w:val="nil"/>
              <w:left w:val="nil"/>
              <w:bottom w:val="single" w:sz="4" w:space="0" w:color="auto"/>
              <w:right w:val="single" w:sz="4" w:space="0" w:color="auto"/>
            </w:tcBorders>
            <w:shd w:val="clear" w:color="000000" w:fill="DBDBDB"/>
            <w:noWrap/>
            <w:vAlign w:val="bottom"/>
            <w:hideMark/>
          </w:tcPr>
          <w:p w:rsidR="00A86560" w:rsidRPr="00A86560" w:rsidRDefault="00A86560" w:rsidP="00A86560">
            <w:pPr>
              <w:suppressAutoHyphens w:val="0"/>
              <w:rPr>
                <w:rFonts w:asciiTheme="minorHAnsi" w:hAnsiTheme="minorHAnsi"/>
                <w:b/>
                <w:bCs/>
                <w:color w:val="000000"/>
                <w:sz w:val="18"/>
                <w:szCs w:val="18"/>
                <w:lang w:eastAsia="hr-HR"/>
              </w:rPr>
            </w:pPr>
            <w:r w:rsidRPr="00A86560">
              <w:rPr>
                <w:rFonts w:asciiTheme="minorHAnsi" w:hAnsiTheme="minorHAnsi"/>
                <w:b/>
                <w:bCs/>
                <w:color w:val="000000"/>
                <w:sz w:val="18"/>
                <w:szCs w:val="18"/>
                <w:lang w:eastAsia="hr-HR"/>
              </w:rPr>
              <w:t> </w:t>
            </w:r>
          </w:p>
        </w:tc>
        <w:tc>
          <w:tcPr>
            <w:tcW w:w="3890" w:type="dxa"/>
            <w:tcBorders>
              <w:top w:val="nil"/>
              <w:left w:val="nil"/>
              <w:bottom w:val="single" w:sz="4" w:space="0" w:color="auto"/>
              <w:right w:val="single" w:sz="4" w:space="0" w:color="auto"/>
            </w:tcBorders>
            <w:shd w:val="clear" w:color="000000" w:fill="DBDBDB"/>
            <w:noWrap/>
            <w:vAlign w:val="bottom"/>
            <w:hideMark/>
          </w:tcPr>
          <w:p w:rsidR="00A86560" w:rsidRPr="00A86560" w:rsidRDefault="00A86560" w:rsidP="00A86560">
            <w:pPr>
              <w:suppressAutoHyphens w:val="0"/>
              <w:rPr>
                <w:rFonts w:asciiTheme="minorHAnsi" w:hAnsiTheme="minorHAnsi"/>
                <w:b/>
                <w:bCs/>
                <w:color w:val="000000"/>
                <w:sz w:val="18"/>
                <w:szCs w:val="18"/>
                <w:lang w:eastAsia="hr-HR"/>
              </w:rPr>
            </w:pPr>
            <w:r w:rsidRPr="00A86560">
              <w:rPr>
                <w:rFonts w:asciiTheme="minorHAnsi" w:hAnsiTheme="minorHAnsi"/>
                <w:b/>
                <w:bCs/>
                <w:color w:val="000000"/>
                <w:sz w:val="18"/>
                <w:szCs w:val="18"/>
                <w:lang w:eastAsia="hr-HR"/>
              </w:rPr>
              <w:t>VIŠAK PRIHODA POSLOVANJA</w:t>
            </w:r>
          </w:p>
        </w:tc>
        <w:tc>
          <w:tcPr>
            <w:tcW w:w="1500" w:type="dxa"/>
            <w:tcBorders>
              <w:top w:val="nil"/>
              <w:left w:val="nil"/>
              <w:bottom w:val="single" w:sz="4" w:space="0" w:color="auto"/>
              <w:right w:val="single" w:sz="4" w:space="0" w:color="auto"/>
            </w:tcBorders>
            <w:shd w:val="clear" w:color="000000" w:fill="DBDBDB"/>
            <w:noWrap/>
            <w:vAlign w:val="bottom"/>
            <w:hideMark/>
          </w:tcPr>
          <w:p w:rsidR="00A86560" w:rsidRPr="00A86560" w:rsidRDefault="00A86560" w:rsidP="00A86560">
            <w:pPr>
              <w:suppressAutoHyphens w:val="0"/>
              <w:rPr>
                <w:rFonts w:asciiTheme="minorHAnsi" w:hAnsiTheme="minorHAnsi"/>
                <w:b/>
                <w:bCs/>
                <w:color w:val="000000"/>
                <w:sz w:val="18"/>
                <w:szCs w:val="18"/>
                <w:lang w:eastAsia="hr-HR"/>
              </w:rPr>
            </w:pPr>
            <w:r w:rsidRPr="00A86560">
              <w:rPr>
                <w:rFonts w:asciiTheme="minorHAnsi" w:hAnsiTheme="minorHAnsi"/>
                <w:b/>
                <w:bCs/>
                <w:color w:val="000000"/>
                <w:sz w:val="18"/>
                <w:szCs w:val="18"/>
                <w:lang w:eastAsia="hr-HR"/>
              </w:rPr>
              <w:t> </w:t>
            </w:r>
          </w:p>
        </w:tc>
        <w:tc>
          <w:tcPr>
            <w:tcW w:w="1900" w:type="dxa"/>
            <w:tcBorders>
              <w:top w:val="nil"/>
              <w:left w:val="nil"/>
              <w:bottom w:val="single" w:sz="4" w:space="0" w:color="auto"/>
              <w:right w:val="single" w:sz="4" w:space="0" w:color="auto"/>
            </w:tcBorders>
            <w:shd w:val="clear" w:color="000000" w:fill="DBDBDB"/>
            <w:noWrap/>
            <w:vAlign w:val="bottom"/>
            <w:hideMark/>
          </w:tcPr>
          <w:p w:rsidR="00A86560" w:rsidRPr="00A86560" w:rsidRDefault="00A86560" w:rsidP="00A86560">
            <w:pPr>
              <w:suppressAutoHyphens w:val="0"/>
              <w:jc w:val="right"/>
              <w:rPr>
                <w:rFonts w:asciiTheme="minorHAnsi" w:hAnsiTheme="minorHAnsi"/>
                <w:b/>
                <w:bCs/>
                <w:color w:val="000000"/>
                <w:sz w:val="18"/>
                <w:szCs w:val="18"/>
                <w:lang w:eastAsia="hr-HR"/>
              </w:rPr>
            </w:pPr>
            <w:r w:rsidRPr="00A86560">
              <w:rPr>
                <w:rFonts w:asciiTheme="minorHAnsi" w:hAnsiTheme="minorHAnsi"/>
                <w:b/>
                <w:bCs/>
                <w:color w:val="000000"/>
                <w:sz w:val="18"/>
                <w:szCs w:val="18"/>
                <w:lang w:eastAsia="hr-HR"/>
              </w:rPr>
              <w:t>63.424.102,00</w:t>
            </w:r>
          </w:p>
        </w:tc>
      </w:tr>
      <w:tr w:rsidR="00A86560" w:rsidRPr="00A86560" w:rsidTr="00A86560">
        <w:trPr>
          <w:trHeight w:val="300"/>
        </w:trPr>
        <w:tc>
          <w:tcPr>
            <w:tcW w:w="1140" w:type="dxa"/>
            <w:tcBorders>
              <w:top w:val="nil"/>
              <w:left w:val="single" w:sz="4" w:space="0" w:color="auto"/>
              <w:bottom w:val="single" w:sz="4" w:space="0" w:color="auto"/>
              <w:right w:val="single" w:sz="4" w:space="0" w:color="auto"/>
            </w:tcBorders>
            <w:shd w:val="clear" w:color="000000" w:fill="FFEB9C"/>
            <w:noWrap/>
            <w:vAlign w:val="bottom"/>
            <w:hideMark/>
          </w:tcPr>
          <w:p w:rsidR="00A86560" w:rsidRPr="00A86560" w:rsidRDefault="00A86560" w:rsidP="00A86560">
            <w:pPr>
              <w:suppressAutoHyphens w:val="0"/>
              <w:jc w:val="center"/>
              <w:rPr>
                <w:rFonts w:asciiTheme="minorHAnsi" w:hAnsiTheme="minorHAnsi"/>
                <w:b/>
                <w:bCs/>
                <w:sz w:val="18"/>
                <w:szCs w:val="18"/>
                <w:lang w:eastAsia="hr-HR"/>
              </w:rPr>
            </w:pPr>
            <w:r w:rsidRPr="00A86560">
              <w:rPr>
                <w:rFonts w:asciiTheme="minorHAnsi" w:hAnsiTheme="minorHAnsi"/>
                <w:b/>
                <w:bCs/>
                <w:sz w:val="18"/>
                <w:szCs w:val="18"/>
                <w:lang w:eastAsia="hr-HR"/>
              </w:rPr>
              <w:t>Knjiženo</w:t>
            </w:r>
          </w:p>
        </w:tc>
        <w:tc>
          <w:tcPr>
            <w:tcW w:w="940" w:type="dxa"/>
            <w:tcBorders>
              <w:top w:val="nil"/>
              <w:left w:val="nil"/>
              <w:bottom w:val="single" w:sz="4" w:space="0" w:color="auto"/>
              <w:right w:val="single" w:sz="4" w:space="0" w:color="auto"/>
            </w:tcBorders>
            <w:shd w:val="clear" w:color="000000" w:fill="FFEB9C"/>
            <w:noWrap/>
            <w:vAlign w:val="bottom"/>
            <w:hideMark/>
          </w:tcPr>
          <w:p w:rsidR="00A86560" w:rsidRPr="00A86560" w:rsidRDefault="00A86560" w:rsidP="00A86560">
            <w:pPr>
              <w:suppressAutoHyphens w:val="0"/>
              <w:jc w:val="center"/>
              <w:rPr>
                <w:rFonts w:asciiTheme="minorHAnsi" w:hAnsiTheme="minorHAnsi"/>
                <w:b/>
                <w:bCs/>
                <w:sz w:val="18"/>
                <w:szCs w:val="18"/>
                <w:lang w:eastAsia="hr-HR"/>
              </w:rPr>
            </w:pPr>
            <w:r w:rsidRPr="00A86560">
              <w:rPr>
                <w:rFonts w:asciiTheme="minorHAnsi" w:hAnsiTheme="minorHAnsi"/>
                <w:b/>
                <w:bCs/>
                <w:sz w:val="18"/>
                <w:szCs w:val="18"/>
                <w:lang w:eastAsia="hr-HR"/>
              </w:rPr>
              <w:t>Konto</w:t>
            </w:r>
          </w:p>
        </w:tc>
        <w:tc>
          <w:tcPr>
            <w:tcW w:w="3890" w:type="dxa"/>
            <w:tcBorders>
              <w:top w:val="nil"/>
              <w:left w:val="nil"/>
              <w:bottom w:val="single" w:sz="4" w:space="0" w:color="auto"/>
              <w:right w:val="single" w:sz="4" w:space="0" w:color="auto"/>
            </w:tcBorders>
            <w:shd w:val="clear" w:color="000000" w:fill="FFEB9C"/>
            <w:noWrap/>
            <w:vAlign w:val="bottom"/>
            <w:hideMark/>
          </w:tcPr>
          <w:p w:rsidR="00A86560" w:rsidRPr="00A86560" w:rsidRDefault="00A86560" w:rsidP="00A86560">
            <w:pPr>
              <w:suppressAutoHyphens w:val="0"/>
              <w:jc w:val="center"/>
              <w:rPr>
                <w:rFonts w:asciiTheme="minorHAnsi" w:hAnsiTheme="minorHAnsi"/>
                <w:b/>
                <w:bCs/>
                <w:sz w:val="18"/>
                <w:szCs w:val="18"/>
                <w:lang w:eastAsia="hr-HR"/>
              </w:rPr>
            </w:pPr>
            <w:r w:rsidRPr="00A86560">
              <w:rPr>
                <w:rFonts w:asciiTheme="minorHAnsi" w:hAnsiTheme="minorHAnsi"/>
                <w:b/>
                <w:bCs/>
                <w:sz w:val="18"/>
                <w:szCs w:val="18"/>
                <w:lang w:eastAsia="hr-HR"/>
              </w:rPr>
              <w:t>Opis</w:t>
            </w:r>
          </w:p>
        </w:tc>
        <w:tc>
          <w:tcPr>
            <w:tcW w:w="1500" w:type="dxa"/>
            <w:tcBorders>
              <w:top w:val="nil"/>
              <w:left w:val="nil"/>
              <w:bottom w:val="single" w:sz="4" w:space="0" w:color="auto"/>
              <w:right w:val="single" w:sz="4" w:space="0" w:color="auto"/>
            </w:tcBorders>
            <w:shd w:val="clear" w:color="000000" w:fill="FFEB9C"/>
            <w:noWrap/>
            <w:vAlign w:val="bottom"/>
            <w:hideMark/>
          </w:tcPr>
          <w:p w:rsidR="00A86560" w:rsidRPr="00A86560" w:rsidRDefault="00A86560" w:rsidP="00A86560">
            <w:pPr>
              <w:suppressAutoHyphens w:val="0"/>
              <w:jc w:val="center"/>
              <w:rPr>
                <w:rFonts w:asciiTheme="minorHAnsi" w:hAnsiTheme="minorHAnsi"/>
                <w:b/>
                <w:bCs/>
                <w:sz w:val="18"/>
                <w:szCs w:val="18"/>
                <w:lang w:eastAsia="hr-HR"/>
              </w:rPr>
            </w:pPr>
            <w:r w:rsidRPr="00A86560">
              <w:rPr>
                <w:rFonts w:asciiTheme="minorHAnsi" w:hAnsiTheme="minorHAnsi"/>
                <w:b/>
                <w:bCs/>
                <w:sz w:val="18"/>
                <w:szCs w:val="18"/>
                <w:lang w:eastAsia="hr-HR"/>
              </w:rPr>
              <w:t>Duguje</w:t>
            </w:r>
          </w:p>
        </w:tc>
        <w:tc>
          <w:tcPr>
            <w:tcW w:w="1900" w:type="dxa"/>
            <w:tcBorders>
              <w:top w:val="nil"/>
              <w:left w:val="nil"/>
              <w:bottom w:val="single" w:sz="4" w:space="0" w:color="auto"/>
              <w:right w:val="single" w:sz="4" w:space="0" w:color="auto"/>
            </w:tcBorders>
            <w:shd w:val="clear" w:color="000000" w:fill="FFEB9C"/>
            <w:noWrap/>
            <w:vAlign w:val="bottom"/>
            <w:hideMark/>
          </w:tcPr>
          <w:p w:rsidR="00A86560" w:rsidRPr="00A86560" w:rsidRDefault="00A86560" w:rsidP="00A86560">
            <w:pPr>
              <w:suppressAutoHyphens w:val="0"/>
              <w:jc w:val="center"/>
              <w:rPr>
                <w:rFonts w:asciiTheme="minorHAnsi" w:hAnsiTheme="minorHAnsi"/>
                <w:b/>
                <w:bCs/>
                <w:sz w:val="18"/>
                <w:szCs w:val="18"/>
                <w:lang w:eastAsia="hr-HR"/>
              </w:rPr>
            </w:pPr>
            <w:r w:rsidRPr="00A86560">
              <w:rPr>
                <w:rFonts w:asciiTheme="minorHAnsi" w:hAnsiTheme="minorHAnsi"/>
                <w:b/>
                <w:bCs/>
                <w:sz w:val="18"/>
                <w:szCs w:val="18"/>
                <w:lang w:eastAsia="hr-HR"/>
              </w:rPr>
              <w:t>Potražuje</w:t>
            </w:r>
          </w:p>
        </w:tc>
      </w:tr>
      <w:tr w:rsidR="00A86560" w:rsidRPr="00A86560" w:rsidTr="00A8656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9222100</w:t>
            </w:r>
          </w:p>
        </w:tc>
        <w:tc>
          <w:tcPr>
            <w:tcW w:w="389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Manjak prihoda poslovanja</w:t>
            </w:r>
          </w:p>
        </w:tc>
        <w:tc>
          <w:tcPr>
            <w:tcW w:w="15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30.270,64</w:t>
            </w:r>
          </w:p>
        </w:tc>
        <w:tc>
          <w:tcPr>
            <w:tcW w:w="19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 </w:t>
            </w:r>
          </w:p>
        </w:tc>
      </w:tr>
      <w:tr w:rsidR="00A86560" w:rsidRPr="00A86560" w:rsidTr="00A8656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9222100</w:t>
            </w:r>
          </w:p>
        </w:tc>
        <w:tc>
          <w:tcPr>
            <w:tcW w:w="389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Manjak prihoda</w:t>
            </w:r>
          </w:p>
        </w:tc>
        <w:tc>
          <w:tcPr>
            <w:tcW w:w="15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25.407,20</w:t>
            </w:r>
          </w:p>
        </w:tc>
        <w:tc>
          <w:tcPr>
            <w:tcW w:w="19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 </w:t>
            </w:r>
          </w:p>
        </w:tc>
      </w:tr>
      <w:tr w:rsidR="00A86560" w:rsidRPr="00A86560" w:rsidTr="00A8656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9222100</w:t>
            </w:r>
          </w:p>
        </w:tc>
        <w:tc>
          <w:tcPr>
            <w:tcW w:w="389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rPr>
                <w:rFonts w:asciiTheme="minorHAnsi" w:hAnsiTheme="minorHAnsi"/>
                <w:color w:val="000000"/>
                <w:sz w:val="18"/>
                <w:szCs w:val="18"/>
                <w:lang w:eastAsia="hr-HR"/>
              </w:rPr>
            </w:pPr>
            <w:r w:rsidRPr="00A86560">
              <w:rPr>
                <w:rFonts w:asciiTheme="minorHAnsi" w:hAnsiTheme="minorHAnsi"/>
                <w:color w:val="000000"/>
                <w:sz w:val="18"/>
                <w:szCs w:val="18"/>
                <w:lang w:eastAsia="hr-HR"/>
              </w:rPr>
              <w:t>Manjak</w:t>
            </w:r>
          </w:p>
        </w:tc>
        <w:tc>
          <w:tcPr>
            <w:tcW w:w="15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 </w:t>
            </w:r>
          </w:p>
        </w:tc>
        <w:tc>
          <w:tcPr>
            <w:tcW w:w="1900" w:type="dxa"/>
            <w:tcBorders>
              <w:top w:val="nil"/>
              <w:left w:val="nil"/>
              <w:bottom w:val="single" w:sz="4" w:space="0" w:color="auto"/>
              <w:right w:val="single" w:sz="4" w:space="0" w:color="auto"/>
            </w:tcBorders>
            <w:shd w:val="clear" w:color="auto" w:fill="auto"/>
            <w:noWrap/>
            <w:vAlign w:val="bottom"/>
            <w:hideMark/>
          </w:tcPr>
          <w:p w:rsidR="00A86560" w:rsidRPr="00A86560" w:rsidRDefault="00A86560" w:rsidP="00A86560">
            <w:pPr>
              <w:suppressAutoHyphens w:val="0"/>
              <w:jc w:val="right"/>
              <w:rPr>
                <w:rFonts w:asciiTheme="minorHAnsi" w:hAnsiTheme="minorHAnsi"/>
                <w:color w:val="000000"/>
                <w:sz w:val="18"/>
                <w:szCs w:val="18"/>
                <w:lang w:eastAsia="hr-HR"/>
              </w:rPr>
            </w:pPr>
            <w:r w:rsidRPr="00A86560">
              <w:rPr>
                <w:rFonts w:asciiTheme="minorHAnsi" w:hAnsiTheme="minorHAnsi"/>
                <w:color w:val="000000"/>
                <w:sz w:val="18"/>
                <w:szCs w:val="18"/>
                <w:lang w:eastAsia="hr-HR"/>
              </w:rPr>
              <w:t>25.407,20</w:t>
            </w:r>
          </w:p>
        </w:tc>
      </w:tr>
      <w:tr w:rsidR="00A86560" w:rsidRPr="00A86560" w:rsidTr="00A86560">
        <w:trPr>
          <w:trHeight w:val="300"/>
        </w:trPr>
        <w:tc>
          <w:tcPr>
            <w:tcW w:w="1140" w:type="dxa"/>
            <w:tcBorders>
              <w:top w:val="nil"/>
              <w:left w:val="single" w:sz="4" w:space="0" w:color="auto"/>
              <w:bottom w:val="single" w:sz="4" w:space="0" w:color="auto"/>
              <w:right w:val="single" w:sz="4" w:space="0" w:color="auto"/>
            </w:tcBorders>
            <w:shd w:val="clear" w:color="000000" w:fill="FFEB9C"/>
            <w:noWrap/>
            <w:vAlign w:val="bottom"/>
            <w:hideMark/>
          </w:tcPr>
          <w:p w:rsidR="00A86560" w:rsidRPr="00A86560" w:rsidRDefault="00A86560" w:rsidP="00A86560">
            <w:pPr>
              <w:suppressAutoHyphens w:val="0"/>
              <w:rPr>
                <w:rFonts w:asciiTheme="minorHAnsi" w:hAnsiTheme="minorHAnsi"/>
                <w:b/>
                <w:bCs/>
                <w:sz w:val="18"/>
                <w:szCs w:val="18"/>
                <w:lang w:eastAsia="hr-HR"/>
              </w:rPr>
            </w:pPr>
            <w:r w:rsidRPr="00A86560">
              <w:rPr>
                <w:rFonts w:asciiTheme="minorHAnsi" w:hAnsiTheme="minorHAnsi"/>
                <w:b/>
                <w:bCs/>
                <w:sz w:val="18"/>
                <w:szCs w:val="18"/>
                <w:lang w:eastAsia="hr-HR"/>
              </w:rPr>
              <w:t> </w:t>
            </w:r>
          </w:p>
        </w:tc>
        <w:tc>
          <w:tcPr>
            <w:tcW w:w="940" w:type="dxa"/>
            <w:tcBorders>
              <w:top w:val="nil"/>
              <w:left w:val="nil"/>
              <w:bottom w:val="single" w:sz="4" w:space="0" w:color="auto"/>
              <w:right w:val="single" w:sz="4" w:space="0" w:color="auto"/>
            </w:tcBorders>
            <w:shd w:val="clear" w:color="000000" w:fill="FFEB9C"/>
            <w:noWrap/>
            <w:vAlign w:val="bottom"/>
            <w:hideMark/>
          </w:tcPr>
          <w:p w:rsidR="00A86560" w:rsidRPr="00A86560" w:rsidRDefault="00A86560" w:rsidP="00A86560">
            <w:pPr>
              <w:suppressAutoHyphens w:val="0"/>
              <w:rPr>
                <w:rFonts w:asciiTheme="minorHAnsi" w:hAnsiTheme="minorHAnsi"/>
                <w:b/>
                <w:bCs/>
                <w:sz w:val="18"/>
                <w:szCs w:val="18"/>
                <w:lang w:eastAsia="hr-HR"/>
              </w:rPr>
            </w:pPr>
            <w:r w:rsidRPr="00A86560">
              <w:rPr>
                <w:rFonts w:asciiTheme="minorHAnsi" w:hAnsiTheme="minorHAnsi"/>
                <w:b/>
                <w:bCs/>
                <w:sz w:val="18"/>
                <w:szCs w:val="18"/>
                <w:lang w:eastAsia="hr-HR"/>
              </w:rPr>
              <w:t> </w:t>
            </w:r>
          </w:p>
        </w:tc>
        <w:tc>
          <w:tcPr>
            <w:tcW w:w="3890" w:type="dxa"/>
            <w:tcBorders>
              <w:top w:val="nil"/>
              <w:left w:val="nil"/>
              <w:bottom w:val="single" w:sz="4" w:space="0" w:color="auto"/>
              <w:right w:val="single" w:sz="4" w:space="0" w:color="auto"/>
            </w:tcBorders>
            <w:shd w:val="clear" w:color="000000" w:fill="FFEB9C"/>
            <w:noWrap/>
            <w:vAlign w:val="bottom"/>
            <w:hideMark/>
          </w:tcPr>
          <w:p w:rsidR="00A86560" w:rsidRPr="00A86560" w:rsidRDefault="00A86560" w:rsidP="00A86560">
            <w:pPr>
              <w:suppressAutoHyphens w:val="0"/>
              <w:rPr>
                <w:rFonts w:asciiTheme="minorHAnsi" w:hAnsiTheme="minorHAnsi"/>
                <w:b/>
                <w:bCs/>
                <w:sz w:val="18"/>
                <w:szCs w:val="18"/>
                <w:lang w:eastAsia="hr-HR"/>
              </w:rPr>
            </w:pPr>
            <w:r w:rsidRPr="00A86560">
              <w:rPr>
                <w:rFonts w:asciiTheme="minorHAnsi" w:hAnsiTheme="minorHAnsi"/>
                <w:b/>
                <w:bCs/>
                <w:sz w:val="18"/>
                <w:szCs w:val="18"/>
                <w:lang w:eastAsia="hr-HR"/>
              </w:rPr>
              <w:t> </w:t>
            </w:r>
          </w:p>
        </w:tc>
        <w:tc>
          <w:tcPr>
            <w:tcW w:w="1500" w:type="dxa"/>
            <w:tcBorders>
              <w:top w:val="nil"/>
              <w:left w:val="nil"/>
              <w:bottom w:val="single" w:sz="4" w:space="0" w:color="auto"/>
              <w:right w:val="single" w:sz="4" w:space="0" w:color="auto"/>
            </w:tcBorders>
            <w:shd w:val="clear" w:color="000000" w:fill="FFEB9C"/>
            <w:noWrap/>
            <w:vAlign w:val="bottom"/>
            <w:hideMark/>
          </w:tcPr>
          <w:p w:rsidR="00A86560" w:rsidRPr="00A86560" w:rsidRDefault="00A86560" w:rsidP="00A86560">
            <w:pPr>
              <w:suppressAutoHyphens w:val="0"/>
              <w:jc w:val="right"/>
              <w:rPr>
                <w:rFonts w:asciiTheme="minorHAnsi" w:hAnsiTheme="minorHAnsi"/>
                <w:b/>
                <w:bCs/>
                <w:sz w:val="18"/>
                <w:szCs w:val="18"/>
                <w:lang w:eastAsia="hr-HR"/>
              </w:rPr>
            </w:pPr>
            <w:r w:rsidRPr="00A86560">
              <w:rPr>
                <w:rFonts w:asciiTheme="minorHAnsi" w:hAnsiTheme="minorHAnsi"/>
                <w:b/>
                <w:bCs/>
                <w:sz w:val="18"/>
                <w:szCs w:val="18"/>
                <w:lang w:eastAsia="hr-HR"/>
              </w:rPr>
              <w:t>55.677,84</w:t>
            </w:r>
          </w:p>
        </w:tc>
        <w:tc>
          <w:tcPr>
            <w:tcW w:w="1900" w:type="dxa"/>
            <w:tcBorders>
              <w:top w:val="nil"/>
              <w:left w:val="nil"/>
              <w:bottom w:val="single" w:sz="4" w:space="0" w:color="auto"/>
              <w:right w:val="single" w:sz="4" w:space="0" w:color="auto"/>
            </w:tcBorders>
            <w:shd w:val="clear" w:color="000000" w:fill="FFEB9C"/>
            <w:noWrap/>
            <w:vAlign w:val="bottom"/>
            <w:hideMark/>
          </w:tcPr>
          <w:p w:rsidR="00A86560" w:rsidRPr="00A86560" w:rsidRDefault="00A86560" w:rsidP="00A86560">
            <w:pPr>
              <w:suppressAutoHyphens w:val="0"/>
              <w:jc w:val="right"/>
              <w:rPr>
                <w:rFonts w:asciiTheme="minorHAnsi" w:hAnsiTheme="minorHAnsi"/>
                <w:b/>
                <w:bCs/>
                <w:sz w:val="18"/>
                <w:szCs w:val="18"/>
                <w:lang w:eastAsia="hr-HR"/>
              </w:rPr>
            </w:pPr>
            <w:r w:rsidRPr="00A86560">
              <w:rPr>
                <w:rFonts w:asciiTheme="minorHAnsi" w:hAnsiTheme="minorHAnsi"/>
                <w:b/>
                <w:bCs/>
                <w:sz w:val="18"/>
                <w:szCs w:val="18"/>
                <w:lang w:eastAsia="hr-HR"/>
              </w:rPr>
              <w:t>25.407,20</w:t>
            </w:r>
          </w:p>
        </w:tc>
      </w:tr>
      <w:tr w:rsidR="00A86560" w:rsidRPr="00A86560" w:rsidTr="00A86560">
        <w:trPr>
          <w:trHeight w:val="300"/>
        </w:trPr>
        <w:tc>
          <w:tcPr>
            <w:tcW w:w="1140" w:type="dxa"/>
            <w:tcBorders>
              <w:top w:val="nil"/>
              <w:left w:val="single" w:sz="4" w:space="0" w:color="auto"/>
              <w:bottom w:val="single" w:sz="4" w:space="0" w:color="auto"/>
              <w:right w:val="single" w:sz="4" w:space="0" w:color="auto"/>
            </w:tcBorders>
            <w:shd w:val="clear" w:color="000000" w:fill="DBDBDB"/>
            <w:noWrap/>
            <w:vAlign w:val="bottom"/>
            <w:hideMark/>
          </w:tcPr>
          <w:p w:rsidR="00A86560" w:rsidRPr="00A86560" w:rsidRDefault="00A86560" w:rsidP="00A86560">
            <w:pPr>
              <w:suppressAutoHyphens w:val="0"/>
              <w:rPr>
                <w:rFonts w:asciiTheme="minorHAnsi" w:hAnsiTheme="minorHAnsi"/>
                <w:b/>
                <w:bCs/>
                <w:color w:val="000000"/>
                <w:sz w:val="18"/>
                <w:szCs w:val="18"/>
                <w:lang w:eastAsia="hr-HR"/>
              </w:rPr>
            </w:pPr>
            <w:r w:rsidRPr="00A86560">
              <w:rPr>
                <w:rFonts w:asciiTheme="minorHAnsi" w:hAnsiTheme="minorHAnsi"/>
                <w:b/>
                <w:bCs/>
                <w:color w:val="000000"/>
                <w:sz w:val="18"/>
                <w:szCs w:val="18"/>
                <w:lang w:eastAsia="hr-HR"/>
              </w:rPr>
              <w:t> </w:t>
            </w:r>
          </w:p>
        </w:tc>
        <w:tc>
          <w:tcPr>
            <w:tcW w:w="940" w:type="dxa"/>
            <w:tcBorders>
              <w:top w:val="nil"/>
              <w:left w:val="nil"/>
              <w:bottom w:val="single" w:sz="4" w:space="0" w:color="auto"/>
              <w:right w:val="single" w:sz="4" w:space="0" w:color="auto"/>
            </w:tcBorders>
            <w:shd w:val="clear" w:color="000000" w:fill="DBDBDB"/>
            <w:noWrap/>
            <w:vAlign w:val="bottom"/>
            <w:hideMark/>
          </w:tcPr>
          <w:p w:rsidR="00A86560" w:rsidRPr="00A86560" w:rsidRDefault="00A86560" w:rsidP="00A86560">
            <w:pPr>
              <w:suppressAutoHyphens w:val="0"/>
              <w:rPr>
                <w:rFonts w:asciiTheme="minorHAnsi" w:hAnsiTheme="minorHAnsi"/>
                <w:b/>
                <w:bCs/>
                <w:color w:val="000000"/>
                <w:sz w:val="18"/>
                <w:szCs w:val="18"/>
                <w:lang w:eastAsia="hr-HR"/>
              </w:rPr>
            </w:pPr>
            <w:r w:rsidRPr="00A86560">
              <w:rPr>
                <w:rFonts w:asciiTheme="minorHAnsi" w:hAnsiTheme="minorHAnsi"/>
                <w:b/>
                <w:bCs/>
                <w:color w:val="000000"/>
                <w:sz w:val="18"/>
                <w:szCs w:val="18"/>
                <w:lang w:eastAsia="hr-HR"/>
              </w:rPr>
              <w:t> </w:t>
            </w:r>
          </w:p>
        </w:tc>
        <w:tc>
          <w:tcPr>
            <w:tcW w:w="3890" w:type="dxa"/>
            <w:tcBorders>
              <w:top w:val="nil"/>
              <w:left w:val="nil"/>
              <w:bottom w:val="single" w:sz="4" w:space="0" w:color="auto"/>
              <w:right w:val="single" w:sz="4" w:space="0" w:color="auto"/>
            </w:tcBorders>
            <w:shd w:val="clear" w:color="000000" w:fill="DBDBDB"/>
            <w:noWrap/>
            <w:vAlign w:val="bottom"/>
            <w:hideMark/>
          </w:tcPr>
          <w:p w:rsidR="00A86560" w:rsidRPr="00A86560" w:rsidRDefault="00A86560" w:rsidP="00A86560">
            <w:pPr>
              <w:suppressAutoHyphens w:val="0"/>
              <w:rPr>
                <w:rFonts w:asciiTheme="minorHAnsi" w:hAnsiTheme="minorHAnsi"/>
                <w:b/>
                <w:bCs/>
                <w:color w:val="000000"/>
                <w:sz w:val="18"/>
                <w:szCs w:val="18"/>
                <w:lang w:eastAsia="hr-HR"/>
              </w:rPr>
            </w:pPr>
            <w:r w:rsidRPr="00A86560">
              <w:rPr>
                <w:rFonts w:asciiTheme="minorHAnsi" w:hAnsiTheme="minorHAnsi"/>
                <w:b/>
                <w:bCs/>
                <w:color w:val="000000"/>
                <w:sz w:val="18"/>
                <w:szCs w:val="18"/>
                <w:lang w:eastAsia="hr-HR"/>
              </w:rPr>
              <w:t>MANJAK PRIHODA POSLOVANJA</w:t>
            </w:r>
          </w:p>
        </w:tc>
        <w:tc>
          <w:tcPr>
            <w:tcW w:w="1500" w:type="dxa"/>
            <w:tcBorders>
              <w:top w:val="nil"/>
              <w:left w:val="nil"/>
              <w:bottom w:val="single" w:sz="4" w:space="0" w:color="auto"/>
              <w:right w:val="single" w:sz="4" w:space="0" w:color="auto"/>
            </w:tcBorders>
            <w:shd w:val="clear" w:color="000000" w:fill="DBDBDB"/>
            <w:noWrap/>
            <w:vAlign w:val="bottom"/>
            <w:hideMark/>
          </w:tcPr>
          <w:p w:rsidR="00A86560" w:rsidRPr="00A86560" w:rsidRDefault="00A86560" w:rsidP="00A86560">
            <w:pPr>
              <w:suppressAutoHyphens w:val="0"/>
              <w:jc w:val="right"/>
              <w:rPr>
                <w:rFonts w:asciiTheme="minorHAnsi" w:hAnsiTheme="minorHAnsi"/>
                <w:b/>
                <w:bCs/>
                <w:color w:val="000000"/>
                <w:sz w:val="18"/>
                <w:szCs w:val="18"/>
                <w:lang w:eastAsia="hr-HR"/>
              </w:rPr>
            </w:pPr>
            <w:r w:rsidRPr="00A86560">
              <w:rPr>
                <w:rFonts w:asciiTheme="minorHAnsi" w:hAnsiTheme="minorHAnsi"/>
                <w:b/>
                <w:bCs/>
                <w:color w:val="000000"/>
                <w:sz w:val="18"/>
                <w:szCs w:val="18"/>
                <w:lang w:eastAsia="hr-HR"/>
              </w:rPr>
              <w:t>30.270,64</w:t>
            </w:r>
          </w:p>
        </w:tc>
        <w:tc>
          <w:tcPr>
            <w:tcW w:w="1900" w:type="dxa"/>
            <w:tcBorders>
              <w:top w:val="nil"/>
              <w:left w:val="nil"/>
              <w:bottom w:val="single" w:sz="4" w:space="0" w:color="auto"/>
              <w:right w:val="single" w:sz="4" w:space="0" w:color="auto"/>
            </w:tcBorders>
            <w:shd w:val="clear" w:color="000000" w:fill="DBDBDB"/>
            <w:noWrap/>
            <w:vAlign w:val="bottom"/>
            <w:hideMark/>
          </w:tcPr>
          <w:p w:rsidR="00A86560" w:rsidRPr="00A86560" w:rsidRDefault="00A86560" w:rsidP="00A86560">
            <w:pPr>
              <w:suppressAutoHyphens w:val="0"/>
              <w:rPr>
                <w:rFonts w:asciiTheme="minorHAnsi" w:hAnsiTheme="minorHAnsi"/>
                <w:b/>
                <w:bCs/>
                <w:color w:val="000000"/>
                <w:sz w:val="18"/>
                <w:szCs w:val="18"/>
                <w:lang w:eastAsia="hr-HR"/>
              </w:rPr>
            </w:pPr>
            <w:r w:rsidRPr="00A86560">
              <w:rPr>
                <w:rFonts w:asciiTheme="minorHAnsi" w:hAnsiTheme="minorHAnsi"/>
                <w:b/>
                <w:bCs/>
                <w:color w:val="000000"/>
                <w:sz w:val="18"/>
                <w:szCs w:val="18"/>
                <w:lang w:eastAsia="hr-HR"/>
              </w:rPr>
              <w:t> </w:t>
            </w:r>
          </w:p>
        </w:tc>
      </w:tr>
      <w:tr w:rsidR="00A86560" w:rsidRPr="00A86560" w:rsidTr="00A86560">
        <w:trPr>
          <w:trHeight w:val="300"/>
        </w:trPr>
        <w:tc>
          <w:tcPr>
            <w:tcW w:w="1140" w:type="dxa"/>
            <w:tcBorders>
              <w:top w:val="nil"/>
              <w:left w:val="single" w:sz="4" w:space="0" w:color="auto"/>
              <w:bottom w:val="single" w:sz="4" w:space="0" w:color="auto"/>
              <w:right w:val="single" w:sz="4" w:space="0" w:color="auto"/>
            </w:tcBorders>
            <w:shd w:val="clear" w:color="000000" w:fill="F8CBAD"/>
            <w:noWrap/>
            <w:vAlign w:val="bottom"/>
            <w:hideMark/>
          </w:tcPr>
          <w:p w:rsidR="00A86560" w:rsidRPr="00A86560" w:rsidRDefault="00A86560" w:rsidP="00A86560">
            <w:pPr>
              <w:suppressAutoHyphens w:val="0"/>
              <w:rPr>
                <w:rFonts w:asciiTheme="minorHAnsi" w:hAnsiTheme="minorHAnsi"/>
                <w:b/>
                <w:bCs/>
                <w:color w:val="000000"/>
                <w:sz w:val="20"/>
                <w:szCs w:val="20"/>
                <w:lang w:eastAsia="hr-HR"/>
              </w:rPr>
            </w:pPr>
            <w:r w:rsidRPr="00A86560">
              <w:rPr>
                <w:rFonts w:asciiTheme="minorHAnsi" w:hAnsiTheme="minorHAnsi"/>
                <w:b/>
                <w:bCs/>
                <w:color w:val="000000"/>
                <w:sz w:val="20"/>
                <w:szCs w:val="20"/>
                <w:lang w:eastAsia="hr-HR"/>
              </w:rPr>
              <w:t> </w:t>
            </w:r>
          </w:p>
        </w:tc>
        <w:tc>
          <w:tcPr>
            <w:tcW w:w="940" w:type="dxa"/>
            <w:tcBorders>
              <w:top w:val="nil"/>
              <w:left w:val="nil"/>
              <w:bottom w:val="single" w:sz="4" w:space="0" w:color="auto"/>
              <w:right w:val="single" w:sz="4" w:space="0" w:color="auto"/>
            </w:tcBorders>
            <w:shd w:val="clear" w:color="000000" w:fill="F8CBAD"/>
            <w:noWrap/>
            <w:vAlign w:val="bottom"/>
            <w:hideMark/>
          </w:tcPr>
          <w:p w:rsidR="00A86560" w:rsidRPr="00A86560" w:rsidRDefault="00A86560" w:rsidP="00A86560">
            <w:pPr>
              <w:suppressAutoHyphens w:val="0"/>
              <w:rPr>
                <w:rFonts w:asciiTheme="minorHAnsi" w:hAnsiTheme="minorHAnsi"/>
                <w:b/>
                <w:bCs/>
                <w:color w:val="000000"/>
                <w:sz w:val="20"/>
                <w:szCs w:val="20"/>
                <w:lang w:eastAsia="hr-HR"/>
              </w:rPr>
            </w:pPr>
            <w:r w:rsidRPr="00A86560">
              <w:rPr>
                <w:rFonts w:asciiTheme="minorHAnsi" w:hAnsiTheme="minorHAnsi"/>
                <w:b/>
                <w:bCs/>
                <w:color w:val="000000"/>
                <w:sz w:val="20"/>
                <w:szCs w:val="20"/>
                <w:lang w:eastAsia="hr-HR"/>
              </w:rPr>
              <w:t> </w:t>
            </w:r>
          </w:p>
        </w:tc>
        <w:tc>
          <w:tcPr>
            <w:tcW w:w="3890" w:type="dxa"/>
            <w:tcBorders>
              <w:top w:val="nil"/>
              <w:left w:val="nil"/>
              <w:bottom w:val="single" w:sz="4" w:space="0" w:color="auto"/>
              <w:right w:val="single" w:sz="4" w:space="0" w:color="auto"/>
            </w:tcBorders>
            <w:shd w:val="clear" w:color="000000" w:fill="F8CBAD"/>
            <w:noWrap/>
            <w:vAlign w:val="bottom"/>
            <w:hideMark/>
          </w:tcPr>
          <w:p w:rsidR="00A86560" w:rsidRPr="00A86560" w:rsidRDefault="00A86560" w:rsidP="00A86560">
            <w:pPr>
              <w:suppressAutoHyphens w:val="0"/>
              <w:rPr>
                <w:rFonts w:asciiTheme="minorHAnsi" w:hAnsiTheme="minorHAnsi"/>
                <w:b/>
                <w:bCs/>
                <w:color w:val="000000"/>
                <w:sz w:val="20"/>
                <w:szCs w:val="20"/>
                <w:lang w:eastAsia="hr-HR"/>
              </w:rPr>
            </w:pPr>
            <w:r w:rsidRPr="00A86560">
              <w:rPr>
                <w:rFonts w:asciiTheme="minorHAnsi" w:hAnsiTheme="minorHAnsi"/>
                <w:b/>
                <w:bCs/>
                <w:color w:val="000000"/>
                <w:sz w:val="20"/>
                <w:szCs w:val="20"/>
                <w:lang w:eastAsia="hr-HR"/>
              </w:rPr>
              <w:t>SALDO</w:t>
            </w:r>
          </w:p>
        </w:tc>
        <w:tc>
          <w:tcPr>
            <w:tcW w:w="1500" w:type="dxa"/>
            <w:tcBorders>
              <w:top w:val="nil"/>
              <w:left w:val="nil"/>
              <w:bottom w:val="single" w:sz="4" w:space="0" w:color="auto"/>
              <w:right w:val="single" w:sz="4" w:space="0" w:color="auto"/>
            </w:tcBorders>
            <w:shd w:val="clear" w:color="000000" w:fill="F8CBAD"/>
            <w:noWrap/>
            <w:vAlign w:val="bottom"/>
            <w:hideMark/>
          </w:tcPr>
          <w:p w:rsidR="00A86560" w:rsidRPr="00A86560" w:rsidRDefault="00A86560" w:rsidP="00A86560">
            <w:pPr>
              <w:suppressAutoHyphens w:val="0"/>
              <w:rPr>
                <w:rFonts w:asciiTheme="minorHAnsi" w:hAnsiTheme="minorHAnsi"/>
                <w:b/>
                <w:bCs/>
                <w:color w:val="000000"/>
                <w:sz w:val="20"/>
                <w:szCs w:val="20"/>
                <w:lang w:eastAsia="hr-HR"/>
              </w:rPr>
            </w:pPr>
            <w:r w:rsidRPr="00A86560">
              <w:rPr>
                <w:rFonts w:asciiTheme="minorHAnsi" w:hAnsiTheme="minorHAnsi"/>
                <w:b/>
                <w:bCs/>
                <w:color w:val="000000"/>
                <w:sz w:val="20"/>
                <w:szCs w:val="20"/>
                <w:lang w:eastAsia="hr-HR"/>
              </w:rPr>
              <w:t> </w:t>
            </w:r>
          </w:p>
        </w:tc>
        <w:tc>
          <w:tcPr>
            <w:tcW w:w="1900" w:type="dxa"/>
            <w:tcBorders>
              <w:top w:val="nil"/>
              <w:left w:val="nil"/>
              <w:bottom w:val="single" w:sz="4" w:space="0" w:color="auto"/>
              <w:right w:val="single" w:sz="4" w:space="0" w:color="auto"/>
            </w:tcBorders>
            <w:shd w:val="clear" w:color="000000" w:fill="F8CBAD"/>
            <w:noWrap/>
            <w:vAlign w:val="bottom"/>
            <w:hideMark/>
          </w:tcPr>
          <w:p w:rsidR="00A86560" w:rsidRPr="00A86560" w:rsidRDefault="00A86560" w:rsidP="00A86560">
            <w:pPr>
              <w:suppressAutoHyphens w:val="0"/>
              <w:jc w:val="right"/>
              <w:rPr>
                <w:rFonts w:asciiTheme="minorHAnsi" w:hAnsiTheme="minorHAnsi"/>
                <w:b/>
                <w:bCs/>
                <w:color w:val="000000"/>
                <w:sz w:val="20"/>
                <w:szCs w:val="20"/>
                <w:lang w:eastAsia="hr-HR"/>
              </w:rPr>
            </w:pPr>
            <w:r w:rsidRPr="00A86560">
              <w:rPr>
                <w:rFonts w:asciiTheme="minorHAnsi" w:hAnsiTheme="minorHAnsi"/>
                <w:b/>
                <w:bCs/>
                <w:color w:val="000000"/>
                <w:sz w:val="20"/>
                <w:szCs w:val="20"/>
                <w:lang w:eastAsia="hr-HR"/>
              </w:rPr>
              <w:t>63.393.831,36</w:t>
            </w:r>
          </w:p>
        </w:tc>
      </w:tr>
    </w:tbl>
    <w:p w:rsidR="00A86560" w:rsidRPr="00712FE2" w:rsidRDefault="00A86560" w:rsidP="00E164BE">
      <w:pPr>
        <w:jc w:val="both"/>
        <w:rPr>
          <w:rFonts w:asciiTheme="minorHAnsi" w:hAnsiTheme="minorHAnsi"/>
          <w:color w:val="FF0000"/>
          <w:sz w:val="20"/>
          <w:szCs w:val="20"/>
        </w:rPr>
      </w:pPr>
    </w:p>
    <w:p w:rsidR="00CF576A" w:rsidRPr="00712FE2" w:rsidRDefault="00CF576A" w:rsidP="00E164BE">
      <w:pPr>
        <w:jc w:val="both"/>
        <w:rPr>
          <w:rFonts w:asciiTheme="minorHAnsi" w:hAnsiTheme="minorHAnsi"/>
          <w:color w:val="FF0000"/>
          <w:sz w:val="20"/>
          <w:szCs w:val="20"/>
        </w:rPr>
      </w:pPr>
    </w:p>
    <w:tbl>
      <w:tblPr>
        <w:tblW w:w="9776" w:type="dxa"/>
        <w:tblLook w:val="04A0" w:firstRow="1" w:lastRow="0" w:firstColumn="1" w:lastColumn="0" w:noHBand="0" w:noVBand="1"/>
      </w:tblPr>
      <w:tblGrid>
        <w:gridCol w:w="855"/>
        <w:gridCol w:w="2542"/>
        <w:gridCol w:w="947"/>
        <w:gridCol w:w="1321"/>
        <w:gridCol w:w="1275"/>
        <w:gridCol w:w="1277"/>
        <w:gridCol w:w="1559"/>
      </w:tblGrid>
      <w:tr w:rsidR="00C53C19" w:rsidRPr="00712FE2" w:rsidTr="006259B5">
        <w:trPr>
          <w:trHeight w:val="300"/>
        </w:trPr>
        <w:tc>
          <w:tcPr>
            <w:tcW w:w="855"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rsidR="00C53C19" w:rsidRPr="00C53C19" w:rsidRDefault="00C53C19" w:rsidP="00C53C19">
            <w:pPr>
              <w:suppressAutoHyphens w:val="0"/>
              <w:jc w:val="center"/>
              <w:rPr>
                <w:rFonts w:asciiTheme="minorHAnsi" w:hAnsiTheme="minorHAnsi"/>
                <w:b/>
                <w:bCs/>
                <w:sz w:val="18"/>
                <w:szCs w:val="18"/>
                <w:lang w:eastAsia="hr-HR"/>
              </w:rPr>
            </w:pPr>
            <w:r w:rsidRPr="00C53C19">
              <w:rPr>
                <w:rFonts w:asciiTheme="minorHAnsi" w:hAnsiTheme="minorHAnsi"/>
                <w:b/>
                <w:bCs/>
                <w:sz w:val="18"/>
                <w:szCs w:val="18"/>
                <w:lang w:eastAsia="hr-HR"/>
              </w:rPr>
              <w:lastRenderedPageBreak/>
              <w:t>Račun</w:t>
            </w:r>
          </w:p>
        </w:tc>
        <w:tc>
          <w:tcPr>
            <w:tcW w:w="2542" w:type="dxa"/>
            <w:tcBorders>
              <w:top w:val="single" w:sz="4" w:space="0" w:color="auto"/>
              <w:left w:val="nil"/>
              <w:bottom w:val="single" w:sz="4" w:space="0" w:color="auto"/>
              <w:right w:val="single" w:sz="4" w:space="0" w:color="auto"/>
            </w:tcBorders>
            <w:shd w:val="clear" w:color="000000" w:fill="FFEB9C"/>
            <w:noWrap/>
            <w:vAlign w:val="bottom"/>
            <w:hideMark/>
          </w:tcPr>
          <w:p w:rsidR="00C53C19" w:rsidRPr="00C53C19" w:rsidRDefault="00C53C19" w:rsidP="00C53C19">
            <w:pPr>
              <w:suppressAutoHyphens w:val="0"/>
              <w:jc w:val="center"/>
              <w:rPr>
                <w:rFonts w:asciiTheme="minorHAnsi" w:hAnsiTheme="minorHAnsi"/>
                <w:b/>
                <w:bCs/>
                <w:sz w:val="18"/>
                <w:szCs w:val="18"/>
                <w:lang w:eastAsia="hr-HR"/>
              </w:rPr>
            </w:pPr>
            <w:r w:rsidRPr="00C53C19">
              <w:rPr>
                <w:rFonts w:asciiTheme="minorHAnsi" w:hAnsiTheme="minorHAnsi"/>
                <w:b/>
                <w:bCs/>
                <w:sz w:val="18"/>
                <w:szCs w:val="18"/>
                <w:lang w:eastAsia="hr-HR"/>
              </w:rPr>
              <w:t>Naziv</w:t>
            </w:r>
          </w:p>
        </w:tc>
        <w:tc>
          <w:tcPr>
            <w:tcW w:w="947" w:type="dxa"/>
            <w:tcBorders>
              <w:top w:val="single" w:sz="4" w:space="0" w:color="auto"/>
              <w:left w:val="nil"/>
              <w:bottom w:val="single" w:sz="4" w:space="0" w:color="auto"/>
              <w:right w:val="single" w:sz="4" w:space="0" w:color="auto"/>
            </w:tcBorders>
            <w:shd w:val="clear" w:color="000000" w:fill="FFEB9C"/>
            <w:noWrap/>
            <w:vAlign w:val="bottom"/>
            <w:hideMark/>
          </w:tcPr>
          <w:p w:rsidR="00C53C19" w:rsidRPr="00C53C19" w:rsidRDefault="00C53C19" w:rsidP="00C53C19">
            <w:pPr>
              <w:suppressAutoHyphens w:val="0"/>
              <w:jc w:val="center"/>
              <w:rPr>
                <w:rFonts w:asciiTheme="minorHAnsi" w:hAnsiTheme="minorHAnsi"/>
                <w:b/>
                <w:bCs/>
                <w:sz w:val="18"/>
                <w:szCs w:val="18"/>
                <w:lang w:eastAsia="hr-HR"/>
              </w:rPr>
            </w:pPr>
            <w:r w:rsidRPr="00C53C19">
              <w:rPr>
                <w:rFonts w:asciiTheme="minorHAnsi" w:hAnsiTheme="minorHAnsi"/>
                <w:b/>
                <w:bCs/>
                <w:sz w:val="18"/>
                <w:szCs w:val="18"/>
                <w:lang w:eastAsia="hr-HR"/>
              </w:rPr>
              <w:t>Duguje PS</w:t>
            </w:r>
          </w:p>
        </w:tc>
        <w:tc>
          <w:tcPr>
            <w:tcW w:w="1321" w:type="dxa"/>
            <w:tcBorders>
              <w:top w:val="single" w:sz="4" w:space="0" w:color="auto"/>
              <w:left w:val="nil"/>
              <w:bottom w:val="single" w:sz="4" w:space="0" w:color="auto"/>
              <w:right w:val="single" w:sz="4" w:space="0" w:color="auto"/>
            </w:tcBorders>
            <w:shd w:val="clear" w:color="000000" w:fill="FFEB9C"/>
            <w:noWrap/>
            <w:vAlign w:val="bottom"/>
            <w:hideMark/>
          </w:tcPr>
          <w:p w:rsidR="00C53C19" w:rsidRPr="00C53C19" w:rsidRDefault="00C53C19" w:rsidP="00C53C19">
            <w:pPr>
              <w:suppressAutoHyphens w:val="0"/>
              <w:jc w:val="center"/>
              <w:rPr>
                <w:rFonts w:asciiTheme="minorHAnsi" w:hAnsiTheme="minorHAnsi"/>
                <w:b/>
                <w:bCs/>
                <w:sz w:val="18"/>
                <w:szCs w:val="18"/>
                <w:lang w:eastAsia="hr-HR"/>
              </w:rPr>
            </w:pPr>
            <w:r w:rsidRPr="00C53C19">
              <w:rPr>
                <w:rFonts w:asciiTheme="minorHAnsi" w:hAnsiTheme="minorHAnsi"/>
                <w:b/>
                <w:bCs/>
                <w:sz w:val="18"/>
                <w:szCs w:val="18"/>
                <w:lang w:eastAsia="hr-HR"/>
              </w:rPr>
              <w:t>Potražuje PS</w:t>
            </w:r>
          </w:p>
        </w:tc>
        <w:tc>
          <w:tcPr>
            <w:tcW w:w="1275" w:type="dxa"/>
            <w:tcBorders>
              <w:top w:val="single" w:sz="4" w:space="0" w:color="auto"/>
              <w:left w:val="nil"/>
              <w:bottom w:val="single" w:sz="4" w:space="0" w:color="auto"/>
              <w:right w:val="single" w:sz="4" w:space="0" w:color="auto"/>
            </w:tcBorders>
            <w:shd w:val="clear" w:color="000000" w:fill="FFEB9C"/>
            <w:noWrap/>
            <w:vAlign w:val="bottom"/>
            <w:hideMark/>
          </w:tcPr>
          <w:p w:rsidR="00C53C19" w:rsidRPr="00C53C19" w:rsidRDefault="00C53C19" w:rsidP="00C53C19">
            <w:pPr>
              <w:suppressAutoHyphens w:val="0"/>
              <w:jc w:val="center"/>
              <w:rPr>
                <w:rFonts w:asciiTheme="minorHAnsi" w:hAnsiTheme="minorHAnsi"/>
                <w:b/>
                <w:bCs/>
                <w:sz w:val="18"/>
                <w:szCs w:val="18"/>
                <w:lang w:eastAsia="hr-HR"/>
              </w:rPr>
            </w:pPr>
            <w:r w:rsidRPr="00C53C19">
              <w:rPr>
                <w:rFonts w:asciiTheme="minorHAnsi" w:hAnsiTheme="minorHAnsi"/>
                <w:b/>
                <w:bCs/>
                <w:sz w:val="18"/>
                <w:szCs w:val="18"/>
                <w:lang w:eastAsia="hr-HR"/>
              </w:rPr>
              <w:t>Duguje ukupno</w:t>
            </w:r>
          </w:p>
        </w:tc>
        <w:tc>
          <w:tcPr>
            <w:tcW w:w="1277" w:type="dxa"/>
            <w:tcBorders>
              <w:top w:val="single" w:sz="4" w:space="0" w:color="auto"/>
              <w:left w:val="nil"/>
              <w:bottom w:val="single" w:sz="4" w:space="0" w:color="auto"/>
              <w:right w:val="single" w:sz="4" w:space="0" w:color="auto"/>
            </w:tcBorders>
            <w:shd w:val="clear" w:color="000000" w:fill="FFEB9C"/>
            <w:noWrap/>
            <w:vAlign w:val="bottom"/>
            <w:hideMark/>
          </w:tcPr>
          <w:p w:rsidR="00C53C19" w:rsidRPr="00C53C19" w:rsidRDefault="00C53C19" w:rsidP="00C53C19">
            <w:pPr>
              <w:suppressAutoHyphens w:val="0"/>
              <w:jc w:val="center"/>
              <w:rPr>
                <w:rFonts w:asciiTheme="minorHAnsi" w:hAnsiTheme="minorHAnsi"/>
                <w:b/>
                <w:bCs/>
                <w:sz w:val="18"/>
                <w:szCs w:val="18"/>
                <w:lang w:eastAsia="hr-HR"/>
              </w:rPr>
            </w:pPr>
            <w:r w:rsidRPr="00C53C19">
              <w:rPr>
                <w:rFonts w:asciiTheme="minorHAnsi" w:hAnsiTheme="minorHAnsi"/>
                <w:b/>
                <w:bCs/>
                <w:sz w:val="18"/>
                <w:szCs w:val="18"/>
                <w:lang w:eastAsia="hr-HR"/>
              </w:rPr>
              <w:t>Potražuje ukupno</w:t>
            </w:r>
          </w:p>
        </w:tc>
        <w:tc>
          <w:tcPr>
            <w:tcW w:w="1559" w:type="dxa"/>
            <w:tcBorders>
              <w:top w:val="single" w:sz="4" w:space="0" w:color="auto"/>
              <w:left w:val="nil"/>
              <w:bottom w:val="single" w:sz="4" w:space="0" w:color="auto"/>
              <w:right w:val="single" w:sz="4" w:space="0" w:color="auto"/>
            </w:tcBorders>
            <w:shd w:val="clear" w:color="000000" w:fill="FFEB9C"/>
            <w:noWrap/>
            <w:vAlign w:val="bottom"/>
            <w:hideMark/>
          </w:tcPr>
          <w:p w:rsidR="00C53C19" w:rsidRPr="00C53C19" w:rsidRDefault="00C53C19" w:rsidP="00C53C19">
            <w:pPr>
              <w:suppressAutoHyphens w:val="0"/>
              <w:jc w:val="center"/>
              <w:rPr>
                <w:rFonts w:asciiTheme="minorHAnsi" w:hAnsiTheme="minorHAnsi"/>
                <w:b/>
                <w:bCs/>
                <w:sz w:val="18"/>
                <w:szCs w:val="18"/>
                <w:lang w:eastAsia="hr-HR"/>
              </w:rPr>
            </w:pPr>
            <w:r w:rsidRPr="00C53C19">
              <w:rPr>
                <w:rFonts w:asciiTheme="minorHAnsi" w:hAnsiTheme="minorHAnsi"/>
                <w:b/>
                <w:bCs/>
                <w:sz w:val="18"/>
                <w:szCs w:val="18"/>
                <w:lang w:eastAsia="hr-HR"/>
              </w:rPr>
              <w:t>Saldo</w:t>
            </w:r>
          </w:p>
        </w:tc>
      </w:tr>
      <w:tr w:rsidR="006259B5" w:rsidRPr="00712FE2" w:rsidTr="006259B5">
        <w:trPr>
          <w:trHeight w:val="30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rPr>
                <w:rFonts w:asciiTheme="minorHAnsi" w:hAnsiTheme="minorHAnsi"/>
                <w:color w:val="000000"/>
                <w:sz w:val="18"/>
                <w:szCs w:val="18"/>
                <w:lang w:eastAsia="hr-HR"/>
              </w:rPr>
            </w:pPr>
            <w:r w:rsidRPr="00C53C19">
              <w:rPr>
                <w:rFonts w:asciiTheme="minorHAnsi" w:hAnsiTheme="minorHAnsi"/>
                <w:color w:val="000000"/>
                <w:sz w:val="18"/>
                <w:szCs w:val="18"/>
                <w:lang w:eastAsia="hr-HR"/>
              </w:rPr>
              <w:t>9221100</w:t>
            </w:r>
          </w:p>
        </w:tc>
        <w:tc>
          <w:tcPr>
            <w:tcW w:w="2542"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rPr>
                <w:rFonts w:asciiTheme="minorHAnsi" w:hAnsiTheme="minorHAnsi"/>
                <w:color w:val="000000"/>
                <w:sz w:val="18"/>
                <w:szCs w:val="18"/>
                <w:lang w:eastAsia="hr-HR"/>
              </w:rPr>
            </w:pPr>
            <w:r w:rsidRPr="00C53C19">
              <w:rPr>
                <w:rFonts w:asciiTheme="minorHAnsi" w:hAnsiTheme="minorHAnsi"/>
                <w:color w:val="000000"/>
                <w:sz w:val="18"/>
                <w:szCs w:val="18"/>
                <w:lang w:eastAsia="hr-HR"/>
              </w:rPr>
              <w:t>GRAD KAŠTELA</w:t>
            </w:r>
          </w:p>
        </w:tc>
        <w:tc>
          <w:tcPr>
            <w:tcW w:w="947"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 </w:t>
            </w:r>
          </w:p>
        </w:tc>
        <w:tc>
          <w:tcPr>
            <w:tcW w:w="1321"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32.253.612,51</w:t>
            </w:r>
          </w:p>
        </w:tc>
        <w:tc>
          <w:tcPr>
            <w:tcW w:w="1275"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18.467.151,11</w:t>
            </w:r>
          </w:p>
        </w:tc>
        <w:tc>
          <w:tcPr>
            <w:tcW w:w="1277"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75.057.093,24</w:t>
            </w:r>
          </w:p>
        </w:tc>
        <w:tc>
          <w:tcPr>
            <w:tcW w:w="1559"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-56.589.942,13</w:t>
            </w:r>
          </w:p>
        </w:tc>
      </w:tr>
      <w:tr w:rsidR="006259B5" w:rsidRPr="00712FE2" w:rsidTr="006259B5">
        <w:trPr>
          <w:trHeight w:val="30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rPr>
                <w:rFonts w:asciiTheme="minorHAnsi" w:hAnsiTheme="minorHAnsi"/>
                <w:color w:val="000000"/>
                <w:sz w:val="18"/>
                <w:szCs w:val="18"/>
                <w:lang w:eastAsia="hr-HR"/>
              </w:rPr>
            </w:pPr>
            <w:r w:rsidRPr="00C53C19">
              <w:rPr>
                <w:rFonts w:asciiTheme="minorHAnsi" w:hAnsiTheme="minorHAnsi"/>
                <w:color w:val="000000"/>
                <w:sz w:val="18"/>
                <w:szCs w:val="18"/>
                <w:lang w:eastAsia="hr-HR"/>
              </w:rPr>
              <w:t>9221100</w:t>
            </w:r>
          </w:p>
        </w:tc>
        <w:tc>
          <w:tcPr>
            <w:tcW w:w="2542"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rPr>
                <w:rFonts w:asciiTheme="minorHAnsi" w:hAnsiTheme="minorHAnsi"/>
                <w:color w:val="000000"/>
                <w:sz w:val="18"/>
                <w:szCs w:val="18"/>
                <w:lang w:eastAsia="hr-HR"/>
              </w:rPr>
            </w:pPr>
            <w:r w:rsidRPr="00C53C19">
              <w:rPr>
                <w:rFonts w:asciiTheme="minorHAnsi" w:hAnsiTheme="minorHAnsi"/>
                <w:color w:val="000000"/>
                <w:sz w:val="18"/>
                <w:szCs w:val="18"/>
                <w:lang w:eastAsia="hr-HR"/>
              </w:rPr>
              <w:t>MUZEJ GRADA KAŠTELA</w:t>
            </w:r>
          </w:p>
        </w:tc>
        <w:tc>
          <w:tcPr>
            <w:tcW w:w="947"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 </w:t>
            </w:r>
          </w:p>
        </w:tc>
        <w:tc>
          <w:tcPr>
            <w:tcW w:w="1321"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240.321,17</w:t>
            </w:r>
          </w:p>
        </w:tc>
        <w:tc>
          <w:tcPr>
            <w:tcW w:w="1275"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773.833,78</w:t>
            </w:r>
          </w:p>
        </w:tc>
        <w:tc>
          <w:tcPr>
            <w:tcW w:w="1277"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1.033.577,91</w:t>
            </w:r>
          </w:p>
        </w:tc>
        <w:tc>
          <w:tcPr>
            <w:tcW w:w="1559"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-259.744,13</w:t>
            </w:r>
          </w:p>
        </w:tc>
      </w:tr>
      <w:tr w:rsidR="006259B5" w:rsidRPr="00712FE2" w:rsidTr="006259B5">
        <w:trPr>
          <w:trHeight w:val="30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rPr>
                <w:rFonts w:asciiTheme="minorHAnsi" w:hAnsiTheme="minorHAnsi"/>
                <w:color w:val="000000"/>
                <w:sz w:val="18"/>
                <w:szCs w:val="18"/>
                <w:lang w:eastAsia="hr-HR"/>
              </w:rPr>
            </w:pPr>
            <w:r w:rsidRPr="00C53C19">
              <w:rPr>
                <w:rFonts w:asciiTheme="minorHAnsi" w:hAnsiTheme="minorHAnsi"/>
                <w:color w:val="000000"/>
                <w:sz w:val="18"/>
                <w:szCs w:val="18"/>
                <w:lang w:eastAsia="hr-HR"/>
              </w:rPr>
              <w:t>9221100</w:t>
            </w:r>
          </w:p>
        </w:tc>
        <w:tc>
          <w:tcPr>
            <w:tcW w:w="2542"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rPr>
                <w:rFonts w:asciiTheme="minorHAnsi" w:hAnsiTheme="minorHAnsi"/>
                <w:color w:val="000000"/>
                <w:sz w:val="18"/>
                <w:szCs w:val="18"/>
                <w:lang w:eastAsia="hr-HR"/>
              </w:rPr>
            </w:pPr>
            <w:r w:rsidRPr="00C53C19">
              <w:rPr>
                <w:rFonts w:asciiTheme="minorHAnsi" w:hAnsiTheme="minorHAnsi"/>
                <w:color w:val="000000"/>
                <w:sz w:val="18"/>
                <w:szCs w:val="18"/>
                <w:lang w:eastAsia="hr-HR"/>
              </w:rPr>
              <w:t>GRADSKA KNJIŽNICA KAŠTELA</w:t>
            </w:r>
          </w:p>
        </w:tc>
        <w:tc>
          <w:tcPr>
            <w:tcW w:w="947"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 </w:t>
            </w:r>
          </w:p>
        </w:tc>
        <w:tc>
          <w:tcPr>
            <w:tcW w:w="1321"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122.481,68</w:t>
            </w:r>
          </w:p>
        </w:tc>
        <w:tc>
          <w:tcPr>
            <w:tcW w:w="1275"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274.445,35</w:t>
            </w:r>
          </w:p>
        </w:tc>
        <w:tc>
          <w:tcPr>
            <w:tcW w:w="1277"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274.445,35</w:t>
            </w:r>
          </w:p>
        </w:tc>
        <w:tc>
          <w:tcPr>
            <w:tcW w:w="1559"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 </w:t>
            </w:r>
          </w:p>
        </w:tc>
      </w:tr>
      <w:tr w:rsidR="006259B5" w:rsidRPr="00712FE2" w:rsidTr="006259B5">
        <w:trPr>
          <w:trHeight w:val="30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rPr>
                <w:rFonts w:asciiTheme="minorHAnsi" w:hAnsiTheme="minorHAnsi"/>
                <w:color w:val="000000"/>
                <w:sz w:val="18"/>
                <w:szCs w:val="18"/>
                <w:lang w:eastAsia="hr-HR"/>
              </w:rPr>
            </w:pPr>
            <w:r w:rsidRPr="00C53C19">
              <w:rPr>
                <w:rFonts w:asciiTheme="minorHAnsi" w:hAnsiTheme="minorHAnsi"/>
                <w:color w:val="000000"/>
                <w:sz w:val="18"/>
                <w:szCs w:val="18"/>
                <w:lang w:eastAsia="hr-HR"/>
              </w:rPr>
              <w:t>9221100</w:t>
            </w:r>
          </w:p>
        </w:tc>
        <w:tc>
          <w:tcPr>
            <w:tcW w:w="2542"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rPr>
                <w:rFonts w:asciiTheme="minorHAnsi" w:hAnsiTheme="minorHAnsi"/>
                <w:color w:val="000000"/>
                <w:sz w:val="18"/>
                <w:szCs w:val="18"/>
                <w:lang w:eastAsia="hr-HR"/>
              </w:rPr>
            </w:pPr>
            <w:r w:rsidRPr="00C53C19">
              <w:rPr>
                <w:rFonts w:asciiTheme="minorHAnsi" w:hAnsiTheme="minorHAnsi"/>
                <w:color w:val="000000"/>
                <w:sz w:val="18"/>
                <w:szCs w:val="18"/>
                <w:lang w:eastAsia="hr-HR"/>
              </w:rPr>
              <w:t>DJEČJI VRTIĆ KAŠTELA</w:t>
            </w:r>
          </w:p>
        </w:tc>
        <w:tc>
          <w:tcPr>
            <w:tcW w:w="947"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 </w:t>
            </w:r>
          </w:p>
        </w:tc>
        <w:tc>
          <w:tcPr>
            <w:tcW w:w="1321"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6.259.382,95</w:t>
            </w:r>
          </w:p>
        </w:tc>
        <w:tc>
          <w:tcPr>
            <w:tcW w:w="1275"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 </w:t>
            </w:r>
          </w:p>
        </w:tc>
        <w:tc>
          <w:tcPr>
            <w:tcW w:w="1277"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6.502.757,16</w:t>
            </w:r>
          </w:p>
        </w:tc>
        <w:tc>
          <w:tcPr>
            <w:tcW w:w="1559"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-6.502.757,16</w:t>
            </w:r>
          </w:p>
        </w:tc>
      </w:tr>
      <w:tr w:rsidR="006259B5" w:rsidRPr="00712FE2" w:rsidTr="006259B5">
        <w:trPr>
          <w:trHeight w:val="30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rPr>
                <w:rFonts w:asciiTheme="minorHAnsi" w:hAnsiTheme="minorHAnsi"/>
                <w:color w:val="000000"/>
                <w:sz w:val="18"/>
                <w:szCs w:val="18"/>
                <w:lang w:eastAsia="hr-HR"/>
              </w:rPr>
            </w:pPr>
            <w:r w:rsidRPr="00C53C19">
              <w:rPr>
                <w:rFonts w:asciiTheme="minorHAnsi" w:hAnsiTheme="minorHAnsi"/>
                <w:color w:val="000000"/>
                <w:sz w:val="18"/>
                <w:szCs w:val="18"/>
                <w:lang w:eastAsia="hr-HR"/>
              </w:rPr>
              <w:t>9221100</w:t>
            </w:r>
          </w:p>
        </w:tc>
        <w:tc>
          <w:tcPr>
            <w:tcW w:w="2542"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rPr>
                <w:rFonts w:asciiTheme="minorHAnsi" w:hAnsiTheme="minorHAnsi"/>
                <w:color w:val="000000"/>
                <w:sz w:val="18"/>
                <w:szCs w:val="18"/>
                <w:lang w:eastAsia="hr-HR"/>
              </w:rPr>
            </w:pPr>
            <w:r w:rsidRPr="00C53C19">
              <w:rPr>
                <w:rFonts w:asciiTheme="minorHAnsi" w:hAnsiTheme="minorHAnsi"/>
                <w:color w:val="000000"/>
                <w:sz w:val="18"/>
                <w:szCs w:val="18"/>
                <w:lang w:eastAsia="hr-HR"/>
              </w:rPr>
              <w:t>JAVNA USTANOVA ŠPORTSKI OBJEKTI KAŠTELA</w:t>
            </w:r>
          </w:p>
        </w:tc>
        <w:tc>
          <w:tcPr>
            <w:tcW w:w="947"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 </w:t>
            </w:r>
          </w:p>
        </w:tc>
        <w:tc>
          <w:tcPr>
            <w:tcW w:w="1321"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100.440,78</w:t>
            </w:r>
          </w:p>
        </w:tc>
        <w:tc>
          <w:tcPr>
            <w:tcW w:w="1275"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28.782,20</w:t>
            </w:r>
          </w:p>
        </w:tc>
        <w:tc>
          <w:tcPr>
            <w:tcW w:w="1277"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100.440,78</w:t>
            </w:r>
          </w:p>
        </w:tc>
        <w:tc>
          <w:tcPr>
            <w:tcW w:w="1559"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-71.658,58</w:t>
            </w:r>
          </w:p>
        </w:tc>
      </w:tr>
      <w:tr w:rsidR="00C53C19" w:rsidRPr="00712FE2" w:rsidTr="006259B5">
        <w:trPr>
          <w:trHeight w:val="300"/>
        </w:trPr>
        <w:tc>
          <w:tcPr>
            <w:tcW w:w="855" w:type="dxa"/>
            <w:tcBorders>
              <w:top w:val="nil"/>
              <w:left w:val="single" w:sz="4" w:space="0" w:color="auto"/>
              <w:bottom w:val="single" w:sz="4" w:space="0" w:color="auto"/>
              <w:right w:val="single" w:sz="4" w:space="0" w:color="auto"/>
            </w:tcBorders>
            <w:shd w:val="clear" w:color="000000" w:fill="FFEB9C"/>
            <w:noWrap/>
            <w:vAlign w:val="bottom"/>
            <w:hideMark/>
          </w:tcPr>
          <w:p w:rsidR="00C53C19" w:rsidRPr="00C53C19" w:rsidRDefault="00C53C19" w:rsidP="00C53C19">
            <w:pPr>
              <w:suppressAutoHyphens w:val="0"/>
              <w:rPr>
                <w:rFonts w:asciiTheme="minorHAnsi" w:hAnsiTheme="minorHAnsi"/>
                <w:b/>
                <w:bCs/>
                <w:sz w:val="18"/>
                <w:szCs w:val="18"/>
                <w:lang w:eastAsia="hr-HR"/>
              </w:rPr>
            </w:pPr>
            <w:r w:rsidRPr="00C53C19">
              <w:rPr>
                <w:rFonts w:asciiTheme="minorHAnsi" w:hAnsiTheme="minorHAnsi"/>
                <w:b/>
                <w:bCs/>
                <w:sz w:val="18"/>
                <w:szCs w:val="18"/>
                <w:lang w:eastAsia="hr-HR"/>
              </w:rPr>
              <w:t> </w:t>
            </w:r>
          </w:p>
        </w:tc>
        <w:tc>
          <w:tcPr>
            <w:tcW w:w="2542" w:type="dxa"/>
            <w:tcBorders>
              <w:top w:val="nil"/>
              <w:left w:val="nil"/>
              <w:bottom w:val="single" w:sz="4" w:space="0" w:color="auto"/>
              <w:right w:val="single" w:sz="4" w:space="0" w:color="auto"/>
            </w:tcBorders>
            <w:shd w:val="clear" w:color="000000" w:fill="FFEB9C"/>
            <w:noWrap/>
            <w:vAlign w:val="bottom"/>
            <w:hideMark/>
          </w:tcPr>
          <w:p w:rsidR="00C53C19" w:rsidRPr="00C53C19" w:rsidRDefault="00C53C19" w:rsidP="00C53C19">
            <w:pPr>
              <w:suppressAutoHyphens w:val="0"/>
              <w:rPr>
                <w:rFonts w:asciiTheme="minorHAnsi" w:hAnsiTheme="minorHAnsi"/>
                <w:b/>
                <w:bCs/>
                <w:sz w:val="18"/>
                <w:szCs w:val="18"/>
                <w:lang w:eastAsia="hr-HR"/>
              </w:rPr>
            </w:pPr>
            <w:r w:rsidRPr="00C53C19">
              <w:rPr>
                <w:rFonts w:asciiTheme="minorHAnsi" w:hAnsiTheme="minorHAnsi"/>
                <w:b/>
                <w:bCs/>
                <w:sz w:val="18"/>
                <w:szCs w:val="18"/>
                <w:lang w:eastAsia="hr-HR"/>
              </w:rPr>
              <w:t>Višak prihoda poslovanja</w:t>
            </w:r>
          </w:p>
        </w:tc>
        <w:tc>
          <w:tcPr>
            <w:tcW w:w="947" w:type="dxa"/>
            <w:tcBorders>
              <w:top w:val="nil"/>
              <w:left w:val="nil"/>
              <w:bottom w:val="single" w:sz="4" w:space="0" w:color="auto"/>
              <w:right w:val="single" w:sz="4" w:space="0" w:color="auto"/>
            </w:tcBorders>
            <w:shd w:val="clear" w:color="000000" w:fill="FFEB9C"/>
            <w:noWrap/>
            <w:vAlign w:val="bottom"/>
            <w:hideMark/>
          </w:tcPr>
          <w:p w:rsidR="00C53C19" w:rsidRPr="00C53C19" w:rsidRDefault="00C53C19" w:rsidP="00C53C19">
            <w:pPr>
              <w:suppressAutoHyphens w:val="0"/>
              <w:rPr>
                <w:rFonts w:asciiTheme="minorHAnsi" w:hAnsiTheme="minorHAnsi"/>
                <w:b/>
                <w:bCs/>
                <w:sz w:val="18"/>
                <w:szCs w:val="18"/>
                <w:lang w:eastAsia="hr-HR"/>
              </w:rPr>
            </w:pPr>
            <w:r w:rsidRPr="00C53C19">
              <w:rPr>
                <w:rFonts w:asciiTheme="minorHAnsi" w:hAnsiTheme="minorHAnsi"/>
                <w:b/>
                <w:bCs/>
                <w:sz w:val="18"/>
                <w:szCs w:val="18"/>
                <w:lang w:eastAsia="hr-HR"/>
              </w:rPr>
              <w:t> </w:t>
            </w:r>
          </w:p>
        </w:tc>
        <w:tc>
          <w:tcPr>
            <w:tcW w:w="1321" w:type="dxa"/>
            <w:tcBorders>
              <w:top w:val="nil"/>
              <w:left w:val="nil"/>
              <w:bottom w:val="single" w:sz="4" w:space="0" w:color="auto"/>
              <w:right w:val="single" w:sz="4" w:space="0" w:color="auto"/>
            </w:tcBorders>
            <w:shd w:val="clear" w:color="000000" w:fill="FFEB9C"/>
            <w:noWrap/>
            <w:vAlign w:val="bottom"/>
            <w:hideMark/>
          </w:tcPr>
          <w:p w:rsidR="00C53C19" w:rsidRPr="00C53C19" w:rsidRDefault="00C53C19" w:rsidP="00C53C19">
            <w:pPr>
              <w:suppressAutoHyphens w:val="0"/>
              <w:jc w:val="right"/>
              <w:rPr>
                <w:rFonts w:asciiTheme="minorHAnsi" w:hAnsiTheme="minorHAnsi"/>
                <w:b/>
                <w:bCs/>
                <w:sz w:val="18"/>
                <w:szCs w:val="18"/>
                <w:lang w:eastAsia="hr-HR"/>
              </w:rPr>
            </w:pPr>
            <w:r w:rsidRPr="00C53C19">
              <w:rPr>
                <w:rFonts w:asciiTheme="minorHAnsi" w:hAnsiTheme="minorHAnsi"/>
                <w:b/>
                <w:bCs/>
                <w:sz w:val="18"/>
                <w:szCs w:val="18"/>
                <w:lang w:eastAsia="hr-HR"/>
              </w:rPr>
              <w:t>38.976.239,09</w:t>
            </w:r>
          </w:p>
        </w:tc>
        <w:tc>
          <w:tcPr>
            <w:tcW w:w="1275" w:type="dxa"/>
            <w:tcBorders>
              <w:top w:val="nil"/>
              <w:left w:val="nil"/>
              <w:bottom w:val="single" w:sz="4" w:space="0" w:color="auto"/>
              <w:right w:val="single" w:sz="4" w:space="0" w:color="auto"/>
            </w:tcBorders>
            <w:shd w:val="clear" w:color="000000" w:fill="FFEB9C"/>
            <w:noWrap/>
            <w:vAlign w:val="bottom"/>
            <w:hideMark/>
          </w:tcPr>
          <w:p w:rsidR="00C53C19" w:rsidRPr="00C53C19" w:rsidRDefault="00C53C19" w:rsidP="00C53C19">
            <w:pPr>
              <w:suppressAutoHyphens w:val="0"/>
              <w:jc w:val="right"/>
              <w:rPr>
                <w:rFonts w:asciiTheme="minorHAnsi" w:hAnsiTheme="minorHAnsi"/>
                <w:b/>
                <w:bCs/>
                <w:sz w:val="18"/>
                <w:szCs w:val="18"/>
                <w:lang w:eastAsia="hr-HR"/>
              </w:rPr>
            </w:pPr>
            <w:r w:rsidRPr="00C53C19">
              <w:rPr>
                <w:rFonts w:asciiTheme="minorHAnsi" w:hAnsiTheme="minorHAnsi"/>
                <w:b/>
                <w:bCs/>
                <w:sz w:val="18"/>
                <w:szCs w:val="18"/>
                <w:lang w:eastAsia="hr-HR"/>
              </w:rPr>
              <w:t>19.544.212,44</w:t>
            </w:r>
          </w:p>
        </w:tc>
        <w:tc>
          <w:tcPr>
            <w:tcW w:w="1277" w:type="dxa"/>
            <w:tcBorders>
              <w:top w:val="nil"/>
              <w:left w:val="nil"/>
              <w:bottom w:val="single" w:sz="4" w:space="0" w:color="auto"/>
              <w:right w:val="single" w:sz="4" w:space="0" w:color="auto"/>
            </w:tcBorders>
            <w:shd w:val="clear" w:color="000000" w:fill="FFEB9C"/>
            <w:noWrap/>
            <w:vAlign w:val="bottom"/>
            <w:hideMark/>
          </w:tcPr>
          <w:p w:rsidR="00C53C19" w:rsidRPr="00C53C19" w:rsidRDefault="00C53C19" w:rsidP="00C53C19">
            <w:pPr>
              <w:suppressAutoHyphens w:val="0"/>
              <w:jc w:val="right"/>
              <w:rPr>
                <w:rFonts w:asciiTheme="minorHAnsi" w:hAnsiTheme="minorHAnsi"/>
                <w:b/>
                <w:bCs/>
                <w:sz w:val="18"/>
                <w:szCs w:val="18"/>
                <w:lang w:eastAsia="hr-HR"/>
              </w:rPr>
            </w:pPr>
            <w:r w:rsidRPr="00C53C19">
              <w:rPr>
                <w:rFonts w:asciiTheme="minorHAnsi" w:hAnsiTheme="minorHAnsi"/>
                <w:b/>
                <w:bCs/>
                <w:sz w:val="18"/>
                <w:szCs w:val="18"/>
                <w:lang w:eastAsia="hr-HR"/>
              </w:rPr>
              <w:t>82.968.314,44</w:t>
            </w:r>
          </w:p>
        </w:tc>
        <w:tc>
          <w:tcPr>
            <w:tcW w:w="1559" w:type="dxa"/>
            <w:tcBorders>
              <w:top w:val="nil"/>
              <w:left w:val="nil"/>
              <w:bottom w:val="single" w:sz="4" w:space="0" w:color="auto"/>
              <w:right w:val="single" w:sz="4" w:space="0" w:color="auto"/>
            </w:tcBorders>
            <w:shd w:val="clear" w:color="000000" w:fill="FFEB9C"/>
            <w:noWrap/>
            <w:vAlign w:val="bottom"/>
            <w:hideMark/>
          </w:tcPr>
          <w:p w:rsidR="00C53C19" w:rsidRPr="00C53C19" w:rsidRDefault="00C53C19" w:rsidP="00C53C19">
            <w:pPr>
              <w:suppressAutoHyphens w:val="0"/>
              <w:jc w:val="right"/>
              <w:rPr>
                <w:rFonts w:asciiTheme="minorHAnsi" w:hAnsiTheme="minorHAnsi"/>
                <w:b/>
                <w:bCs/>
                <w:sz w:val="18"/>
                <w:szCs w:val="18"/>
                <w:lang w:eastAsia="hr-HR"/>
              </w:rPr>
            </w:pPr>
            <w:r w:rsidRPr="00C53C19">
              <w:rPr>
                <w:rFonts w:asciiTheme="minorHAnsi" w:hAnsiTheme="minorHAnsi"/>
                <w:b/>
                <w:bCs/>
                <w:sz w:val="18"/>
                <w:szCs w:val="18"/>
                <w:lang w:eastAsia="hr-HR"/>
              </w:rPr>
              <w:t>-63.424.102,00</w:t>
            </w:r>
          </w:p>
        </w:tc>
      </w:tr>
      <w:tr w:rsidR="006259B5" w:rsidRPr="00712FE2" w:rsidTr="006259B5">
        <w:trPr>
          <w:trHeight w:val="300"/>
        </w:trPr>
        <w:tc>
          <w:tcPr>
            <w:tcW w:w="855" w:type="dxa"/>
            <w:tcBorders>
              <w:top w:val="nil"/>
              <w:left w:val="nil"/>
              <w:bottom w:val="nil"/>
              <w:right w:val="nil"/>
            </w:tcBorders>
            <w:shd w:val="clear" w:color="auto" w:fill="auto"/>
            <w:noWrap/>
            <w:vAlign w:val="bottom"/>
            <w:hideMark/>
          </w:tcPr>
          <w:p w:rsidR="00C53C19" w:rsidRPr="00C53C19" w:rsidRDefault="00C53C19" w:rsidP="00C53C19">
            <w:pPr>
              <w:suppressAutoHyphens w:val="0"/>
              <w:jc w:val="right"/>
              <w:rPr>
                <w:rFonts w:asciiTheme="minorHAnsi" w:hAnsiTheme="minorHAnsi"/>
                <w:b/>
                <w:bCs/>
                <w:sz w:val="18"/>
                <w:szCs w:val="18"/>
                <w:lang w:eastAsia="hr-HR"/>
              </w:rPr>
            </w:pPr>
          </w:p>
        </w:tc>
        <w:tc>
          <w:tcPr>
            <w:tcW w:w="2542" w:type="dxa"/>
            <w:tcBorders>
              <w:top w:val="nil"/>
              <w:left w:val="nil"/>
              <w:bottom w:val="nil"/>
              <w:right w:val="nil"/>
            </w:tcBorders>
            <w:shd w:val="clear" w:color="auto" w:fill="auto"/>
            <w:noWrap/>
            <w:vAlign w:val="bottom"/>
            <w:hideMark/>
          </w:tcPr>
          <w:p w:rsidR="00C53C19" w:rsidRPr="00C53C19" w:rsidRDefault="00C53C19" w:rsidP="00C53C19">
            <w:pPr>
              <w:suppressAutoHyphens w:val="0"/>
              <w:rPr>
                <w:rFonts w:asciiTheme="minorHAnsi" w:hAnsiTheme="minorHAnsi"/>
                <w:sz w:val="18"/>
                <w:szCs w:val="18"/>
                <w:lang w:eastAsia="hr-HR"/>
              </w:rPr>
            </w:pPr>
          </w:p>
        </w:tc>
        <w:tc>
          <w:tcPr>
            <w:tcW w:w="947" w:type="dxa"/>
            <w:tcBorders>
              <w:top w:val="nil"/>
              <w:left w:val="nil"/>
              <w:bottom w:val="nil"/>
              <w:right w:val="nil"/>
            </w:tcBorders>
            <w:shd w:val="clear" w:color="auto" w:fill="auto"/>
            <w:noWrap/>
            <w:vAlign w:val="bottom"/>
            <w:hideMark/>
          </w:tcPr>
          <w:p w:rsidR="00C53C19" w:rsidRPr="00C53C19" w:rsidRDefault="00C53C19" w:rsidP="00C53C19">
            <w:pPr>
              <w:suppressAutoHyphens w:val="0"/>
              <w:rPr>
                <w:rFonts w:asciiTheme="minorHAnsi" w:hAnsiTheme="minorHAnsi"/>
                <w:sz w:val="18"/>
                <w:szCs w:val="18"/>
                <w:lang w:eastAsia="hr-HR"/>
              </w:rPr>
            </w:pPr>
          </w:p>
        </w:tc>
        <w:tc>
          <w:tcPr>
            <w:tcW w:w="1321" w:type="dxa"/>
            <w:tcBorders>
              <w:top w:val="nil"/>
              <w:left w:val="nil"/>
              <w:bottom w:val="nil"/>
              <w:right w:val="nil"/>
            </w:tcBorders>
            <w:shd w:val="clear" w:color="auto" w:fill="auto"/>
            <w:noWrap/>
            <w:vAlign w:val="bottom"/>
            <w:hideMark/>
          </w:tcPr>
          <w:p w:rsidR="00C53C19" w:rsidRPr="00C53C19" w:rsidRDefault="00C53C19" w:rsidP="00C53C19">
            <w:pPr>
              <w:suppressAutoHyphens w:val="0"/>
              <w:rPr>
                <w:rFonts w:asciiTheme="minorHAnsi" w:hAnsiTheme="minorHAnsi"/>
                <w:sz w:val="18"/>
                <w:szCs w:val="18"/>
                <w:lang w:eastAsia="hr-HR"/>
              </w:rPr>
            </w:pPr>
          </w:p>
        </w:tc>
        <w:tc>
          <w:tcPr>
            <w:tcW w:w="1275" w:type="dxa"/>
            <w:tcBorders>
              <w:top w:val="nil"/>
              <w:left w:val="nil"/>
              <w:bottom w:val="nil"/>
              <w:right w:val="nil"/>
            </w:tcBorders>
            <w:shd w:val="clear" w:color="auto" w:fill="auto"/>
            <w:noWrap/>
            <w:vAlign w:val="bottom"/>
            <w:hideMark/>
          </w:tcPr>
          <w:p w:rsidR="00C53C19" w:rsidRPr="00C53C19" w:rsidRDefault="00C53C19" w:rsidP="00C53C19">
            <w:pPr>
              <w:suppressAutoHyphens w:val="0"/>
              <w:rPr>
                <w:rFonts w:asciiTheme="minorHAnsi" w:hAnsiTheme="minorHAnsi"/>
                <w:sz w:val="18"/>
                <w:szCs w:val="18"/>
                <w:lang w:eastAsia="hr-HR"/>
              </w:rPr>
            </w:pPr>
          </w:p>
        </w:tc>
        <w:tc>
          <w:tcPr>
            <w:tcW w:w="1277" w:type="dxa"/>
            <w:tcBorders>
              <w:top w:val="nil"/>
              <w:left w:val="nil"/>
              <w:bottom w:val="nil"/>
              <w:right w:val="nil"/>
            </w:tcBorders>
            <w:shd w:val="clear" w:color="auto" w:fill="auto"/>
            <w:noWrap/>
            <w:vAlign w:val="bottom"/>
            <w:hideMark/>
          </w:tcPr>
          <w:p w:rsidR="00C53C19" w:rsidRPr="00C53C19" w:rsidRDefault="00C53C19" w:rsidP="00C53C19">
            <w:pPr>
              <w:suppressAutoHyphens w:val="0"/>
              <w:rPr>
                <w:rFonts w:asciiTheme="minorHAnsi" w:hAnsiTheme="minorHAnsi"/>
                <w:sz w:val="18"/>
                <w:szCs w:val="18"/>
                <w:lang w:eastAsia="hr-HR"/>
              </w:rPr>
            </w:pPr>
          </w:p>
        </w:tc>
        <w:tc>
          <w:tcPr>
            <w:tcW w:w="1559" w:type="dxa"/>
            <w:tcBorders>
              <w:top w:val="nil"/>
              <w:left w:val="nil"/>
              <w:bottom w:val="nil"/>
              <w:right w:val="nil"/>
            </w:tcBorders>
            <w:shd w:val="clear" w:color="auto" w:fill="auto"/>
            <w:noWrap/>
            <w:vAlign w:val="bottom"/>
            <w:hideMark/>
          </w:tcPr>
          <w:p w:rsidR="00C53C19" w:rsidRPr="00C53C19" w:rsidRDefault="00C53C19" w:rsidP="00C53C19">
            <w:pPr>
              <w:suppressAutoHyphens w:val="0"/>
              <w:rPr>
                <w:rFonts w:asciiTheme="minorHAnsi" w:hAnsiTheme="minorHAnsi"/>
                <w:sz w:val="18"/>
                <w:szCs w:val="18"/>
                <w:lang w:eastAsia="hr-HR"/>
              </w:rPr>
            </w:pPr>
          </w:p>
        </w:tc>
      </w:tr>
      <w:tr w:rsidR="00C53C19" w:rsidRPr="00712FE2" w:rsidTr="006259B5">
        <w:trPr>
          <w:trHeight w:val="300"/>
        </w:trPr>
        <w:tc>
          <w:tcPr>
            <w:tcW w:w="855"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rsidR="00C53C19" w:rsidRPr="00C53C19" w:rsidRDefault="00C53C19" w:rsidP="00C53C19">
            <w:pPr>
              <w:suppressAutoHyphens w:val="0"/>
              <w:jc w:val="center"/>
              <w:rPr>
                <w:rFonts w:asciiTheme="minorHAnsi" w:hAnsiTheme="minorHAnsi"/>
                <w:b/>
                <w:bCs/>
                <w:sz w:val="18"/>
                <w:szCs w:val="18"/>
                <w:lang w:eastAsia="hr-HR"/>
              </w:rPr>
            </w:pPr>
            <w:r w:rsidRPr="00C53C19">
              <w:rPr>
                <w:rFonts w:asciiTheme="minorHAnsi" w:hAnsiTheme="minorHAnsi"/>
                <w:b/>
                <w:bCs/>
                <w:sz w:val="18"/>
                <w:szCs w:val="18"/>
                <w:lang w:eastAsia="hr-HR"/>
              </w:rPr>
              <w:t>Račun</w:t>
            </w:r>
          </w:p>
        </w:tc>
        <w:tc>
          <w:tcPr>
            <w:tcW w:w="2542" w:type="dxa"/>
            <w:tcBorders>
              <w:top w:val="single" w:sz="4" w:space="0" w:color="auto"/>
              <w:left w:val="nil"/>
              <w:bottom w:val="single" w:sz="4" w:space="0" w:color="auto"/>
              <w:right w:val="single" w:sz="4" w:space="0" w:color="auto"/>
            </w:tcBorders>
            <w:shd w:val="clear" w:color="000000" w:fill="FFEB9C"/>
            <w:noWrap/>
            <w:vAlign w:val="bottom"/>
            <w:hideMark/>
          </w:tcPr>
          <w:p w:rsidR="00C53C19" w:rsidRPr="00C53C19" w:rsidRDefault="00C53C19" w:rsidP="00C53C19">
            <w:pPr>
              <w:suppressAutoHyphens w:val="0"/>
              <w:jc w:val="center"/>
              <w:rPr>
                <w:rFonts w:asciiTheme="minorHAnsi" w:hAnsiTheme="minorHAnsi"/>
                <w:b/>
                <w:bCs/>
                <w:sz w:val="18"/>
                <w:szCs w:val="18"/>
                <w:lang w:eastAsia="hr-HR"/>
              </w:rPr>
            </w:pPr>
            <w:r w:rsidRPr="00C53C19">
              <w:rPr>
                <w:rFonts w:asciiTheme="minorHAnsi" w:hAnsiTheme="minorHAnsi"/>
                <w:b/>
                <w:bCs/>
                <w:sz w:val="18"/>
                <w:szCs w:val="18"/>
                <w:lang w:eastAsia="hr-HR"/>
              </w:rPr>
              <w:t>Naziv</w:t>
            </w:r>
          </w:p>
        </w:tc>
        <w:tc>
          <w:tcPr>
            <w:tcW w:w="947" w:type="dxa"/>
            <w:tcBorders>
              <w:top w:val="single" w:sz="4" w:space="0" w:color="auto"/>
              <w:left w:val="nil"/>
              <w:bottom w:val="single" w:sz="4" w:space="0" w:color="auto"/>
              <w:right w:val="single" w:sz="4" w:space="0" w:color="auto"/>
            </w:tcBorders>
            <w:shd w:val="clear" w:color="000000" w:fill="FFEB9C"/>
            <w:noWrap/>
            <w:vAlign w:val="bottom"/>
            <w:hideMark/>
          </w:tcPr>
          <w:p w:rsidR="00C53C19" w:rsidRPr="00C53C19" w:rsidRDefault="00C53C19" w:rsidP="00C53C19">
            <w:pPr>
              <w:suppressAutoHyphens w:val="0"/>
              <w:jc w:val="center"/>
              <w:rPr>
                <w:rFonts w:asciiTheme="minorHAnsi" w:hAnsiTheme="minorHAnsi"/>
                <w:b/>
                <w:bCs/>
                <w:sz w:val="18"/>
                <w:szCs w:val="18"/>
                <w:lang w:eastAsia="hr-HR"/>
              </w:rPr>
            </w:pPr>
            <w:r w:rsidRPr="00C53C19">
              <w:rPr>
                <w:rFonts w:asciiTheme="minorHAnsi" w:hAnsiTheme="minorHAnsi"/>
                <w:b/>
                <w:bCs/>
                <w:sz w:val="18"/>
                <w:szCs w:val="18"/>
                <w:lang w:eastAsia="hr-HR"/>
              </w:rPr>
              <w:t>Duguje PS</w:t>
            </w:r>
          </w:p>
        </w:tc>
        <w:tc>
          <w:tcPr>
            <w:tcW w:w="1321" w:type="dxa"/>
            <w:tcBorders>
              <w:top w:val="single" w:sz="4" w:space="0" w:color="auto"/>
              <w:left w:val="nil"/>
              <w:bottom w:val="single" w:sz="4" w:space="0" w:color="auto"/>
              <w:right w:val="single" w:sz="4" w:space="0" w:color="auto"/>
            </w:tcBorders>
            <w:shd w:val="clear" w:color="000000" w:fill="FFEB9C"/>
            <w:noWrap/>
            <w:vAlign w:val="bottom"/>
            <w:hideMark/>
          </w:tcPr>
          <w:p w:rsidR="00C53C19" w:rsidRPr="00C53C19" w:rsidRDefault="00C53C19" w:rsidP="00C53C19">
            <w:pPr>
              <w:suppressAutoHyphens w:val="0"/>
              <w:jc w:val="center"/>
              <w:rPr>
                <w:rFonts w:asciiTheme="minorHAnsi" w:hAnsiTheme="minorHAnsi"/>
                <w:b/>
                <w:bCs/>
                <w:sz w:val="18"/>
                <w:szCs w:val="18"/>
                <w:lang w:eastAsia="hr-HR"/>
              </w:rPr>
            </w:pPr>
            <w:r w:rsidRPr="00C53C19">
              <w:rPr>
                <w:rFonts w:asciiTheme="minorHAnsi" w:hAnsiTheme="minorHAnsi"/>
                <w:b/>
                <w:bCs/>
                <w:sz w:val="18"/>
                <w:szCs w:val="18"/>
                <w:lang w:eastAsia="hr-HR"/>
              </w:rPr>
              <w:t>Potražuje PS</w:t>
            </w:r>
          </w:p>
        </w:tc>
        <w:tc>
          <w:tcPr>
            <w:tcW w:w="1275" w:type="dxa"/>
            <w:tcBorders>
              <w:top w:val="single" w:sz="4" w:space="0" w:color="auto"/>
              <w:left w:val="nil"/>
              <w:bottom w:val="single" w:sz="4" w:space="0" w:color="auto"/>
              <w:right w:val="single" w:sz="4" w:space="0" w:color="auto"/>
            </w:tcBorders>
            <w:shd w:val="clear" w:color="000000" w:fill="FFEB9C"/>
            <w:noWrap/>
            <w:vAlign w:val="bottom"/>
            <w:hideMark/>
          </w:tcPr>
          <w:p w:rsidR="00C53C19" w:rsidRPr="00C53C19" w:rsidRDefault="00C53C19" w:rsidP="00C53C19">
            <w:pPr>
              <w:suppressAutoHyphens w:val="0"/>
              <w:jc w:val="center"/>
              <w:rPr>
                <w:rFonts w:asciiTheme="minorHAnsi" w:hAnsiTheme="minorHAnsi"/>
                <w:b/>
                <w:bCs/>
                <w:sz w:val="18"/>
                <w:szCs w:val="18"/>
                <w:lang w:eastAsia="hr-HR"/>
              </w:rPr>
            </w:pPr>
            <w:r w:rsidRPr="00C53C19">
              <w:rPr>
                <w:rFonts w:asciiTheme="minorHAnsi" w:hAnsiTheme="minorHAnsi"/>
                <w:b/>
                <w:bCs/>
                <w:sz w:val="18"/>
                <w:szCs w:val="18"/>
                <w:lang w:eastAsia="hr-HR"/>
              </w:rPr>
              <w:t>Duguje ukupno</w:t>
            </w:r>
          </w:p>
        </w:tc>
        <w:tc>
          <w:tcPr>
            <w:tcW w:w="1277" w:type="dxa"/>
            <w:tcBorders>
              <w:top w:val="single" w:sz="4" w:space="0" w:color="auto"/>
              <w:left w:val="nil"/>
              <w:bottom w:val="single" w:sz="4" w:space="0" w:color="auto"/>
              <w:right w:val="single" w:sz="4" w:space="0" w:color="auto"/>
            </w:tcBorders>
            <w:shd w:val="clear" w:color="000000" w:fill="FFEB9C"/>
            <w:noWrap/>
            <w:vAlign w:val="bottom"/>
            <w:hideMark/>
          </w:tcPr>
          <w:p w:rsidR="00C53C19" w:rsidRPr="00C53C19" w:rsidRDefault="00C53C19" w:rsidP="00C53C19">
            <w:pPr>
              <w:suppressAutoHyphens w:val="0"/>
              <w:jc w:val="center"/>
              <w:rPr>
                <w:rFonts w:asciiTheme="minorHAnsi" w:hAnsiTheme="minorHAnsi"/>
                <w:b/>
                <w:bCs/>
                <w:sz w:val="18"/>
                <w:szCs w:val="18"/>
                <w:lang w:eastAsia="hr-HR"/>
              </w:rPr>
            </w:pPr>
            <w:r w:rsidRPr="00C53C19">
              <w:rPr>
                <w:rFonts w:asciiTheme="minorHAnsi" w:hAnsiTheme="minorHAnsi"/>
                <w:b/>
                <w:bCs/>
                <w:sz w:val="18"/>
                <w:szCs w:val="18"/>
                <w:lang w:eastAsia="hr-HR"/>
              </w:rPr>
              <w:t>Potražuje ukupno</w:t>
            </w:r>
          </w:p>
        </w:tc>
        <w:tc>
          <w:tcPr>
            <w:tcW w:w="1559" w:type="dxa"/>
            <w:tcBorders>
              <w:top w:val="single" w:sz="4" w:space="0" w:color="auto"/>
              <w:left w:val="nil"/>
              <w:bottom w:val="single" w:sz="4" w:space="0" w:color="auto"/>
              <w:right w:val="single" w:sz="4" w:space="0" w:color="auto"/>
            </w:tcBorders>
            <w:shd w:val="clear" w:color="000000" w:fill="FFEB9C"/>
            <w:noWrap/>
            <w:vAlign w:val="bottom"/>
            <w:hideMark/>
          </w:tcPr>
          <w:p w:rsidR="00C53C19" w:rsidRPr="00C53C19" w:rsidRDefault="00C53C19" w:rsidP="00C53C19">
            <w:pPr>
              <w:suppressAutoHyphens w:val="0"/>
              <w:jc w:val="center"/>
              <w:rPr>
                <w:rFonts w:asciiTheme="minorHAnsi" w:hAnsiTheme="minorHAnsi"/>
                <w:b/>
                <w:bCs/>
                <w:sz w:val="18"/>
                <w:szCs w:val="18"/>
                <w:lang w:eastAsia="hr-HR"/>
              </w:rPr>
            </w:pPr>
            <w:r w:rsidRPr="00C53C19">
              <w:rPr>
                <w:rFonts w:asciiTheme="minorHAnsi" w:hAnsiTheme="minorHAnsi"/>
                <w:b/>
                <w:bCs/>
                <w:sz w:val="18"/>
                <w:szCs w:val="18"/>
                <w:lang w:eastAsia="hr-HR"/>
              </w:rPr>
              <w:t>Saldo</w:t>
            </w:r>
          </w:p>
        </w:tc>
      </w:tr>
      <w:tr w:rsidR="006259B5" w:rsidRPr="00712FE2" w:rsidTr="006259B5">
        <w:trPr>
          <w:trHeight w:val="30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rPr>
                <w:rFonts w:asciiTheme="minorHAnsi" w:hAnsiTheme="minorHAnsi"/>
                <w:color w:val="000000"/>
                <w:sz w:val="18"/>
                <w:szCs w:val="18"/>
                <w:lang w:eastAsia="hr-HR"/>
              </w:rPr>
            </w:pPr>
            <w:r w:rsidRPr="00C53C19">
              <w:rPr>
                <w:rFonts w:asciiTheme="minorHAnsi" w:hAnsiTheme="minorHAnsi"/>
                <w:color w:val="000000"/>
                <w:sz w:val="18"/>
                <w:szCs w:val="18"/>
                <w:lang w:eastAsia="hr-HR"/>
              </w:rPr>
              <w:t>9222100</w:t>
            </w:r>
          </w:p>
        </w:tc>
        <w:tc>
          <w:tcPr>
            <w:tcW w:w="2542"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rPr>
                <w:rFonts w:asciiTheme="minorHAnsi" w:hAnsiTheme="minorHAnsi"/>
                <w:color w:val="000000"/>
                <w:sz w:val="18"/>
                <w:szCs w:val="18"/>
                <w:lang w:eastAsia="hr-HR"/>
              </w:rPr>
            </w:pPr>
            <w:r w:rsidRPr="00C53C19">
              <w:rPr>
                <w:rFonts w:asciiTheme="minorHAnsi" w:hAnsiTheme="minorHAnsi"/>
                <w:color w:val="000000"/>
                <w:sz w:val="18"/>
                <w:szCs w:val="18"/>
                <w:lang w:eastAsia="hr-HR"/>
              </w:rPr>
              <w:t>GRADSKA KNJIŽNICA KAŠTELA</w:t>
            </w:r>
          </w:p>
        </w:tc>
        <w:tc>
          <w:tcPr>
            <w:tcW w:w="947"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 </w:t>
            </w:r>
          </w:p>
        </w:tc>
        <w:tc>
          <w:tcPr>
            <w:tcW w:w="1321"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 </w:t>
            </w:r>
          </w:p>
        </w:tc>
        <w:tc>
          <w:tcPr>
            <w:tcW w:w="1275"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30.270,64</w:t>
            </w:r>
          </w:p>
        </w:tc>
        <w:tc>
          <w:tcPr>
            <w:tcW w:w="1277"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 </w:t>
            </w:r>
          </w:p>
        </w:tc>
        <w:tc>
          <w:tcPr>
            <w:tcW w:w="1559"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30.270,64</w:t>
            </w:r>
          </w:p>
        </w:tc>
      </w:tr>
      <w:tr w:rsidR="006259B5" w:rsidRPr="00712FE2" w:rsidTr="006259B5">
        <w:trPr>
          <w:trHeight w:val="30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rPr>
                <w:rFonts w:asciiTheme="minorHAnsi" w:hAnsiTheme="minorHAnsi"/>
                <w:color w:val="000000"/>
                <w:sz w:val="18"/>
                <w:szCs w:val="18"/>
                <w:lang w:eastAsia="hr-HR"/>
              </w:rPr>
            </w:pPr>
            <w:r w:rsidRPr="00C53C19">
              <w:rPr>
                <w:rFonts w:asciiTheme="minorHAnsi" w:hAnsiTheme="minorHAnsi"/>
                <w:color w:val="000000"/>
                <w:sz w:val="18"/>
                <w:szCs w:val="18"/>
                <w:lang w:eastAsia="hr-HR"/>
              </w:rPr>
              <w:t>9222100</w:t>
            </w:r>
          </w:p>
        </w:tc>
        <w:tc>
          <w:tcPr>
            <w:tcW w:w="2542"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rPr>
                <w:rFonts w:asciiTheme="minorHAnsi" w:hAnsiTheme="minorHAnsi"/>
                <w:color w:val="000000"/>
                <w:sz w:val="18"/>
                <w:szCs w:val="18"/>
                <w:lang w:eastAsia="hr-HR"/>
              </w:rPr>
            </w:pPr>
            <w:r w:rsidRPr="00C53C19">
              <w:rPr>
                <w:rFonts w:asciiTheme="minorHAnsi" w:hAnsiTheme="minorHAnsi"/>
                <w:color w:val="000000"/>
                <w:sz w:val="18"/>
                <w:szCs w:val="18"/>
                <w:lang w:eastAsia="hr-HR"/>
              </w:rPr>
              <w:t>JAVNA USTANOVA ŠPORTSKI OBJEKTI KAŠTELA</w:t>
            </w:r>
          </w:p>
        </w:tc>
        <w:tc>
          <w:tcPr>
            <w:tcW w:w="947"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 </w:t>
            </w:r>
          </w:p>
        </w:tc>
        <w:tc>
          <w:tcPr>
            <w:tcW w:w="1321"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 </w:t>
            </w:r>
          </w:p>
        </w:tc>
        <w:tc>
          <w:tcPr>
            <w:tcW w:w="1275"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25.407,20</w:t>
            </w:r>
          </w:p>
        </w:tc>
        <w:tc>
          <w:tcPr>
            <w:tcW w:w="1277"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25.407,20</w:t>
            </w:r>
          </w:p>
        </w:tc>
        <w:tc>
          <w:tcPr>
            <w:tcW w:w="1559" w:type="dxa"/>
            <w:tcBorders>
              <w:top w:val="nil"/>
              <w:left w:val="nil"/>
              <w:bottom w:val="single" w:sz="4" w:space="0" w:color="auto"/>
              <w:right w:val="single" w:sz="4" w:space="0" w:color="auto"/>
            </w:tcBorders>
            <w:shd w:val="clear" w:color="auto" w:fill="auto"/>
            <w:noWrap/>
            <w:vAlign w:val="bottom"/>
            <w:hideMark/>
          </w:tcPr>
          <w:p w:rsidR="00C53C19" w:rsidRPr="00C53C19" w:rsidRDefault="00C53C19" w:rsidP="00C53C19">
            <w:pPr>
              <w:suppressAutoHyphens w:val="0"/>
              <w:jc w:val="right"/>
              <w:rPr>
                <w:rFonts w:asciiTheme="minorHAnsi" w:hAnsiTheme="minorHAnsi"/>
                <w:color w:val="000000"/>
                <w:sz w:val="18"/>
                <w:szCs w:val="18"/>
                <w:lang w:eastAsia="hr-HR"/>
              </w:rPr>
            </w:pPr>
            <w:r w:rsidRPr="00C53C19">
              <w:rPr>
                <w:rFonts w:asciiTheme="minorHAnsi" w:hAnsiTheme="minorHAnsi"/>
                <w:color w:val="000000"/>
                <w:sz w:val="18"/>
                <w:szCs w:val="18"/>
                <w:lang w:eastAsia="hr-HR"/>
              </w:rPr>
              <w:t> </w:t>
            </w:r>
          </w:p>
        </w:tc>
      </w:tr>
      <w:tr w:rsidR="00C53C19" w:rsidRPr="00712FE2" w:rsidTr="006259B5">
        <w:trPr>
          <w:trHeight w:val="300"/>
        </w:trPr>
        <w:tc>
          <w:tcPr>
            <w:tcW w:w="855" w:type="dxa"/>
            <w:tcBorders>
              <w:top w:val="nil"/>
              <w:left w:val="single" w:sz="4" w:space="0" w:color="auto"/>
              <w:bottom w:val="single" w:sz="4" w:space="0" w:color="auto"/>
              <w:right w:val="single" w:sz="4" w:space="0" w:color="auto"/>
            </w:tcBorders>
            <w:shd w:val="clear" w:color="000000" w:fill="FFEB9C"/>
            <w:noWrap/>
            <w:vAlign w:val="bottom"/>
            <w:hideMark/>
          </w:tcPr>
          <w:p w:rsidR="00C53C19" w:rsidRPr="00C53C19" w:rsidRDefault="00C53C19" w:rsidP="00C53C19">
            <w:pPr>
              <w:suppressAutoHyphens w:val="0"/>
              <w:rPr>
                <w:rFonts w:asciiTheme="minorHAnsi" w:hAnsiTheme="minorHAnsi"/>
                <w:b/>
                <w:bCs/>
                <w:sz w:val="18"/>
                <w:szCs w:val="18"/>
                <w:lang w:eastAsia="hr-HR"/>
              </w:rPr>
            </w:pPr>
            <w:r w:rsidRPr="00C53C19">
              <w:rPr>
                <w:rFonts w:asciiTheme="minorHAnsi" w:hAnsiTheme="minorHAnsi"/>
                <w:b/>
                <w:bCs/>
                <w:sz w:val="18"/>
                <w:szCs w:val="18"/>
                <w:lang w:eastAsia="hr-HR"/>
              </w:rPr>
              <w:t> </w:t>
            </w:r>
          </w:p>
        </w:tc>
        <w:tc>
          <w:tcPr>
            <w:tcW w:w="2542" w:type="dxa"/>
            <w:tcBorders>
              <w:top w:val="nil"/>
              <w:left w:val="nil"/>
              <w:bottom w:val="single" w:sz="4" w:space="0" w:color="auto"/>
              <w:right w:val="single" w:sz="4" w:space="0" w:color="auto"/>
            </w:tcBorders>
            <w:shd w:val="clear" w:color="000000" w:fill="FFEB9C"/>
            <w:noWrap/>
            <w:vAlign w:val="bottom"/>
            <w:hideMark/>
          </w:tcPr>
          <w:p w:rsidR="00C53C19" w:rsidRPr="00C53C19" w:rsidRDefault="00C53C19" w:rsidP="00C53C19">
            <w:pPr>
              <w:suppressAutoHyphens w:val="0"/>
              <w:rPr>
                <w:rFonts w:asciiTheme="minorHAnsi" w:hAnsiTheme="minorHAnsi"/>
                <w:b/>
                <w:bCs/>
                <w:sz w:val="18"/>
                <w:szCs w:val="18"/>
                <w:lang w:eastAsia="hr-HR"/>
              </w:rPr>
            </w:pPr>
            <w:r w:rsidRPr="00C53C19">
              <w:rPr>
                <w:rFonts w:asciiTheme="minorHAnsi" w:hAnsiTheme="minorHAnsi"/>
                <w:b/>
                <w:bCs/>
                <w:sz w:val="18"/>
                <w:szCs w:val="18"/>
                <w:lang w:eastAsia="hr-HR"/>
              </w:rPr>
              <w:t>Manjak prihoda poslovanja</w:t>
            </w:r>
          </w:p>
        </w:tc>
        <w:tc>
          <w:tcPr>
            <w:tcW w:w="947" w:type="dxa"/>
            <w:tcBorders>
              <w:top w:val="nil"/>
              <w:left w:val="nil"/>
              <w:bottom w:val="single" w:sz="4" w:space="0" w:color="auto"/>
              <w:right w:val="single" w:sz="4" w:space="0" w:color="auto"/>
            </w:tcBorders>
            <w:shd w:val="clear" w:color="000000" w:fill="FFEB9C"/>
            <w:noWrap/>
            <w:vAlign w:val="bottom"/>
            <w:hideMark/>
          </w:tcPr>
          <w:p w:rsidR="00C53C19" w:rsidRPr="00C53C19" w:rsidRDefault="00C53C19" w:rsidP="00C53C19">
            <w:pPr>
              <w:suppressAutoHyphens w:val="0"/>
              <w:rPr>
                <w:rFonts w:asciiTheme="minorHAnsi" w:hAnsiTheme="minorHAnsi"/>
                <w:b/>
                <w:bCs/>
                <w:sz w:val="18"/>
                <w:szCs w:val="18"/>
                <w:lang w:eastAsia="hr-HR"/>
              </w:rPr>
            </w:pPr>
            <w:r w:rsidRPr="00C53C19">
              <w:rPr>
                <w:rFonts w:asciiTheme="minorHAnsi" w:hAnsiTheme="minorHAnsi"/>
                <w:b/>
                <w:bCs/>
                <w:sz w:val="18"/>
                <w:szCs w:val="18"/>
                <w:lang w:eastAsia="hr-HR"/>
              </w:rPr>
              <w:t> </w:t>
            </w:r>
          </w:p>
        </w:tc>
        <w:tc>
          <w:tcPr>
            <w:tcW w:w="1321" w:type="dxa"/>
            <w:tcBorders>
              <w:top w:val="nil"/>
              <w:left w:val="nil"/>
              <w:bottom w:val="single" w:sz="4" w:space="0" w:color="auto"/>
              <w:right w:val="single" w:sz="4" w:space="0" w:color="auto"/>
            </w:tcBorders>
            <w:shd w:val="clear" w:color="000000" w:fill="FFEB9C"/>
            <w:noWrap/>
            <w:vAlign w:val="bottom"/>
            <w:hideMark/>
          </w:tcPr>
          <w:p w:rsidR="00C53C19" w:rsidRPr="00C53C19" w:rsidRDefault="00C53C19" w:rsidP="00C53C19">
            <w:pPr>
              <w:suppressAutoHyphens w:val="0"/>
              <w:rPr>
                <w:rFonts w:asciiTheme="minorHAnsi" w:hAnsiTheme="minorHAnsi"/>
                <w:b/>
                <w:bCs/>
                <w:sz w:val="18"/>
                <w:szCs w:val="18"/>
                <w:lang w:eastAsia="hr-HR"/>
              </w:rPr>
            </w:pPr>
            <w:r w:rsidRPr="00C53C19">
              <w:rPr>
                <w:rFonts w:asciiTheme="minorHAnsi" w:hAnsiTheme="minorHAnsi"/>
                <w:b/>
                <w:bCs/>
                <w:sz w:val="18"/>
                <w:szCs w:val="18"/>
                <w:lang w:eastAsia="hr-HR"/>
              </w:rPr>
              <w:t> </w:t>
            </w:r>
          </w:p>
        </w:tc>
        <w:tc>
          <w:tcPr>
            <w:tcW w:w="1275" w:type="dxa"/>
            <w:tcBorders>
              <w:top w:val="nil"/>
              <w:left w:val="nil"/>
              <w:bottom w:val="single" w:sz="4" w:space="0" w:color="auto"/>
              <w:right w:val="single" w:sz="4" w:space="0" w:color="auto"/>
            </w:tcBorders>
            <w:shd w:val="clear" w:color="000000" w:fill="FFEB9C"/>
            <w:noWrap/>
            <w:vAlign w:val="bottom"/>
            <w:hideMark/>
          </w:tcPr>
          <w:p w:rsidR="00C53C19" w:rsidRPr="00C53C19" w:rsidRDefault="00C53C19" w:rsidP="00C53C19">
            <w:pPr>
              <w:suppressAutoHyphens w:val="0"/>
              <w:jc w:val="right"/>
              <w:rPr>
                <w:rFonts w:asciiTheme="minorHAnsi" w:hAnsiTheme="minorHAnsi"/>
                <w:b/>
                <w:bCs/>
                <w:sz w:val="18"/>
                <w:szCs w:val="18"/>
                <w:lang w:eastAsia="hr-HR"/>
              </w:rPr>
            </w:pPr>
            <w:r w:rsidRPr="00C53C19">
              <w:rPr>
                <w:rFonts w:asciiTheme="minorHAnsi" w:hAnsiTheme="minorHAnsi"/>
                <w:b/>
                <w:bCs/>
                <w:sz w:val="18"/>
                <w:szCs w:val="18"/>
                <w:lang w:eastAsia="hr-HR"/>
              </w:rPr>
              <w:t>55.677,84</w:t>
            </w:r>
          </w:p>
        </w:tc>
        <w:tc>
          <w:tcPr>
            <w:tcW w:w="1277" w:type="dxa"/>
            <w:tcBorders>
              <w:top w:val="nil"/>
              <w:left w:val="nil"/>
              <w:bottom w:val="single" w:sz="4" w:space="0" w:color="auto"/>
              <w:right w:val="single" w:sz="4" w:space="0" w:color="auto"/>
            </w:tcBorders>
            <w:shd w:val="clear" w:color="000000" w:fill="FFEB9C"/>
            <w:noWrap/>
            <w:vAlign w:val="bottom"/>
            <w:hideMark/>
          </w:tcPr>
          <w:p w:rsidR="00C53C19" w:rsidRPr="00C53C19" w:rsidRDefault="00C53C19" w:rsidP="00C53C19">
            <w:pPr>
              <w:suppressAutoHyphens w:val="0"/>
              <w:jc w:val="right"/>
              <w:rPr>
                <w:rFonts w:asciiTheme="minorHAnsi" w:hAnsiTheme="minorHAnsi"/>
                <w:b/>
                <w:bCs/>
                <w:sz w:val="18"/>
                <w:szCs w:val="18"/>
                <w:lang w:eastAsia="hr-HR"/>
              </w:rPr>
            </w:pPr>
            <w:r w:rsidRPr="00C53C19">
              <w:rPr>
                <w:rFonts w:asciiTheme="minorHAnsi" w:hAnsiTheme="minorHAnsi"/>
                <w:b/>
                <w:bCs/>
                <w:sz w:val="18"/>
                <w:szCs w:val="18"/>
                <w:lang w:eastAsia="hr-HR"/>
              </w:rPr>
              <w:t>25.407,20</w:t>
            </w:r>
          </w:p>
        </w:tc>
        <w:tc>
          <w:tcPr>
            <w:tcW w:w="1559" w:type="dxa"/>
            <w:tcBorders>
              <w:top w:val="nil"/>
              <w:left w:val="nil"/>
              <w:bottom w:val="single" w:sz="4" w:space="0" w:color="auto"/>
              <w:right w:val="single" w:sz="4" w:space="0" w:color="auto"/>
            </w:tcBorders>
            <w:shd w:val="clear" w:color="000000" w:fill="FFEB9C"/>
            <w:noWrap/>
            <w:vAlign w:val="bottom"/>
            <w:hideMark/>
          </w:tcPr>
          <w:p w:rsidR="00C53C19" w:rsidRPr="00C53C19" w:rsidRDefault="00C53C19" w:rsidP="00C53C19">
            <w:pPr>
              <w:suppressAutoHyphens w:val="0"/>
              <w:jc w:val="right"/>
              <w:rPr>
                <w:rFonts w:asciiTheme="minorHAnsi" w:hAnsiTheme="minorHAnsi"/>
                <w:b/>
                <w:bCs/>
                <w:sz w:val="18"/>
                <w:szCs w:val="18"/>
                <w:lang w:eastAsia="hr-HR"/>
              </w:rPr>
            </w:pPr>
            <w:r w:rsidRPr="00C53C19">
              <w:rPr>
                <w:rFonts w:asciiTheme="minorHAnsi" w:hAnsiTheme="minorHAnsi"/>
                <w:b/>
                <w:bCs/>
                <w:sz w:val="18"/>
                <w:szCs w:val="18"/>
                <w:lang w:eastAsia="hr-HR"/>
              </w:rPr>
              <w:t>30.270,64</w:t>
            </w:r>
          </w:p>
        </w:tc>
      </w:tr>
      <w:tr w:rsidR="006259B5" w:rsidRPr="00712FE2" w:rsidTr="006259B5">
        <w:trPr>
          <w:trHeight w:val="300"/>
        </w:trPr>
        <w:tc>
          <w:tcPr>
            <w:tcW w:w="855" w:type="dxa"/>
            <w:tcBorders>
              <w:top w:val="nil"/>
              <w:left w:val="nil"/>
              <w:bottom w:val="nil"/>
              <w:right w:val="nil"/>
            </w:tcBorders>
            <w:shd w:val="clear" w:color="auto" w:fill="auto"/>
            <w:noWrap/>
            <w:vAlign w:val="bottom"/>
            <w:hideMark/>
          </w:tcPr>
          <w:p w:rsidR="00C53C19" w:rsidRPr="00C53C19" w:rsidRDefault="00C53C19" w:rsidP="00C53C19">
            <w:pPr>
              <w:suppressAutoHyphens w:val="0"/>
              <w:jc w:val="right"/>
              <w:rPr>
                <w:rFonts w:asciiTheme="minorHAnsi" w:hAnsiTheme="minorHAnsi"/>
                <w:b/>
                <w:bCs/>
                <w:sz w:val="18"/>
                <w:szCs w:val="18"/>
                <w:lang w:eastAsia="hr-HR"/>
              </w:rPr>
            </w:pPr>
          </w:p>
        </w:tc>
        <w:tc>
          <w:tcPr>
            <w:tcW w:w="2542" w:type="dxa"/>
            <w:tcBorders>
              <w:top w:val="nil"/>
              <w:left w:val="nil"/>
              <w:bottom w:val="nil"/>
              <w:right w:val="nil"/>
            </w:tcBorders>
            <w:shd w:val="clear" w:color="auto" w:fill="auto"/>
            <w:noWrap/>
            <w:vAlign w:val="bottom"/>
            <w:hideMark/>
          </w:tcPr>
          <w:p w:rsidR="00C53C19" w:rsidRPr="00C53C19" w:rsidRDefault="00C53C19" w:rsidP="00C53C19">
            <w:pPr>
              <w:suppressAutoHyphens w:val="0"/>
              <w:rPr>
                <w:rFonts w:asciiTheme="minorHAnsi" w:hAnsiTheme="minorHAnsi"/>
                <w:sz w:val="18"/>
                <w:szCs w:val="18"/>
                <w:lang w:eastAsia="hr-HR"/>
              </w:rPr>
            </w:pPr>
          </w:p>
        </w:tc>
        <w:tc>
          <w:tcPr>
            <w:tcW w:w="947" w:type="dxa"/>
            <w:tcBorders>
              <w:top w:val="nil"/>
              <w:left w:val="nil"/>
              <w:bottom w:val="nil"/>
              <w:right w:val="nil"/>
            </w:tcBorders>
            <w:shd w:val="clear" w:color="auto" w:fill="auto"/>
            <w:noWrap/>
            <w:vAlign w:val="bottom"/>
            <w:hideMark/>
          </w:tcPr>
          <w:p w:rsidR="00C53C19" w:rsidRPr="00C53C19" w:rsidRDefault="00C53C19" w:rsidP="00C53C19">
            <w:pPr>
              <w:suppressAutoHyphens w:val="0"/>
              <w:rPr>
                <w:rFonts w:asciiTheme="minorHAnsi" w:hAnsiTheme="minorHAnsi"/>
                <w:sz w:val="18"/>
                <w:szCs w:val="18"/>
                <w:lang w:eastAsia="hr-HR"/>
              </w:rPr>
            </w:pPr>
          </w:p>
        </w:tc>
        <w:tc>
          <w:tcPr>
            <w:tcW w:w="1321" w:type="dxa"/>
            <w:tcBorders>
              <w:top w:val="nil"/>
              <w:left w:val="nil"/>
              <w:bottom w:val="nil"/>
              <w:right w:val="nil"/>
            </w:tcBorders>
            <w:shd w:val="clear" w:color="auto" w:fill="auto"/>
            <w:noWrap/>
            <w:vAlign w:val="bottom"/>
            <w:hideMark/>
          </w:tcPr>
          <w:p w:rsidR="00C53C19" w:rsidRPr="00C53C19" w:rsidRDefault="00C53C19" w:rsidP="00C53C19">
            <w:pPr>
              <w:suppressAutoHyphens w:val="0"/>
              <w:rPr>
                <w:rFonts w:asciiTheme="minorHAnsi" w:hAnsiTheme="minorHAnsi"/>
                <w:sz w:val="18"/>
                <w:szCs w:val="18"/>
                <w:lang w:eastAsia="hr-HR"/>
              </w:rPr>
            </w:pPr>
          </w:p>
        </w:tc>
        <w:tc>
          <w:tcPr>
            <w:tcW w:w="1275" w:type="dxa"/>
            <w:tcBorders>
              <w:top w:val="nil"/>
              <w:left w:val="nil"/>
              <w:bottom w:val="nil"/>
              <w:right w:val="nil"/>
            </w:tcBorders>
            <w:shd w:val="clear" w:color="auto" w:fill="auto"/>
            <w:noWrap/>
            <w:vAlign w:val="bottom"/>
            <w:hideMark/>
          </w:tcPr>
          <w:p w:rsidR="00C53C19" w:rsidRPr="00C53C19" w:rsidRDefault="00C53C19" w:rsidP="00C53C19">
            <w:pPr>
              <w:suppressAutoHyphens w:val="0"/>
              <w:rPr>
                <w:rFonts w:asciiTheme="minorHAnsi" w:hAnsiTheme="minorHAnsi"/>
                <w:sz w:val="18"/>
                <w:szCs w:val="18"/>
                <w:lang w:eastAsia="hr-HR"/>
              </w:rPr>
            </w:pPr>
          </w:p>
        </w:tc>
        <w:tc>
          <w:tcPr>
            <w:tcW w:w="1277" w:type="dxa"/>
            <w:tcBorders>
              <w:top w:val="nil"/>
              <w:left w:val="nil"/>
              <w:bottom w:val="nil"/>
              <w:right w:val="nil"/>
            </w:tcBorders>
            <w:shd w:val="clear" w:color="auto" w:fill="auto"/>
            <w:noWrap/>
            <w:vAlign w:val="bottom"/>
            <w:hideMark/>
          </w:tcPr>
          <w:p w:rsidR="00C53C19" w:rsidRPr="00C53C19" w:rsidRDefault="00C53C19" w:rsidP="00C53C19">
            <w:pPr>
              <w:suppressAutoHyphens w:val="0"/>
              <w:rPr>
                <w:rFonts w:asciiTheme="minorHAnsi" w:hAnsiTheme="minorHAnsi"/>
                <w:sz w:val="18"/>
                <w:szCs w:val="18"/>
                <w:lang w:eastAsia="hr-HR"/>
              </w:rPr>
            </w:pPr>
          </w:p>
        </w:tc>
        <w:tc>
          <w:tcPr>
            <w:tcW w:w="1559" w:type="dxa"/>
            <w:tcBorders>
              <w:top w:val="nil"/>
              <w:left w:val="nil"/>
              <w:bottom w:val="nil"/>
              <w:right w:val="nil"/>
            </w:tcBorders>
            <w:shd w:val="clear" w:color="auto" w:fill="auto"/>
            <w:noWrap/>
            <w:vAlign w:val="bottom"/>
            <w:hideMark/>
          </w:tcPr>
          <w:p w:rsidR="00C53C19" w:rsidRPr="00C53C19" w:rsidRDefault="00C53C19" w:rsidP="00C53C19">
            <w:pPr>
              <w:suppressAutoHyphens w:val="0"/>
              <w:rPr>
                <w:rFonts w:asciiTheme="minorHAnsi" w:hAnsiTheme="minorHAnsi"/>
                <w:sz w:val="18"/>
                <w:szCs w:val="18"/>
                <w:lang w:eastAsia="hr-HR"/>
              </w:rPr>
            </w:pPr>
          </w:p>
        </w:tc>
      </w:tr>
      <w:tr w:rsidR="00C53C19" w:rsidRPr="00712FE2" w:rsidTr="006259B5">
        <w:trPr>
          <w:trHeight w:val="300"/>
        </w:trPr>
        <w:tc>
          <w:tcPr>
            <w:tcW w:w="855"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rsidR="00C53C19" w:rsidRPr="00C53C19" w:rsidRDefault="00C53C19" w:rsidP="00C53C19">
            <w:pPr>
              <w:suppressAutoHyphens w:val="0"/>
              <w:rPr>
                <w:rFonts w:asciiTheme="minorHAnsi" w:hAnsiTheme="minorHAnsi"/>
                <w:b/>
                <w:bCs/>
                <w:color w:val="000000"/>
                <w:sz w:val="20"/>
                <w:szCs w:val="20"/>
                <w:lang w:eastAsia="hr-HR"/>
              </w:rPr>
            </w:pPr>
            <w:r w:rsidRPr="00C53C19">
              <w:rPr>
                <w:rFonts w:asciiTheme="minorHAnsi" w:hAnsiTheme="minorHAnsi"/>
                <w:b/>
                <w:bCs/>
                <w:color w:val="000000"/>
                <w:sz w:val="20"/>
                <w:szCs w:val="20"/>
                <w:lang w:eastAsia="hr-HR"/>
              </w:rPr>
              <w:t> </w:t>
            </w:r>
          </w:p>
        </w:tc>
        <w:tc>
          <w:tcPr>
            <w:tcW w:w="2542" w:type="dxa"/>
            <w:tcBorders>
              <w:top w:val="single" w:sz="4" w:space="0" w:color="auto"/>
              <w:left w:val="nil"/>
              <w:bottom w:val="single" w:sz="4" w:space="0" w:color="auto"/>
              <w:right w:val="single" w:sz="4" w:space="0" w:color="auto"/>
            </w:tcBorders>
            <w:shd w:val="clear" w:color="000000" w:fill="F8CBAD"/>
            <w:noWrap/>
            <w:vAlign w:val="bottom"/>
            <w:hideMark/>
          </w:tcPr>
          <w:p w:rsidR="00C53C19" w:rsidRPr="00C53C19" w:rsidRDefault="00C53C19" w:rsidP="00C53C19">
            <w:pPr>
              <w:suppressAutoHyphens w:val="0"/>
              <w:rPr>
                <w:rFonts w:asciiTheme="minorHAnsi" w:hAnsiTheme="minorHAnsi"/>
                <w:b/>
                <w:bCs/>
                <w:color w:val="000000"/>
                <w:sz w:val="20"/>
                <w:szCs w:val="20"/>
                <w:lang w:eastAsia="hr-HR"/>
              </w:rPr>
            </w:pPr>
            <w:r w:rsidRPr="00C53C19">
              <w:rPr>
                <w:rFonts w:asciiTheme="minorHAnsi" w:hAnsiTheme="minorHAnsi"/>
                <w:b/>
                <w:bCs/>
                <w:color w:val="000000"/>
                <w:sz w:val="20"/>
                <w:szCs w:val="20"/>
                <w:lang w:eastAsia="hr-HR"/>
              </w:rPr>
              <w:t>SALDO</w:t>
            </w:r>
          </w:p>
        </w:tc>
        <w:tc>
          <w:tcPr>
            <w:tcW w:w="947" w:type="dxa"/>
            <w:tcBorders>
              <w:top w:val="single" w:sz="4" w:space="0" w:color="auto"/>
              <w:left w:val="nil"/>
              <w:bottom w:val="single" w:sz="4" w:space="0" w:color="auto"/>
              <w:right w:val="single" w:sz="4" w:space="0" w:color="auto"/>
            </w:tcBorders>
            <w:shd w:val="clear" w:color="000000" w:fill="F8CBAD"/>
            <w:noWrap/>
            <w:vAlign w:val="bottom"/>
            <w:hideMark/>
          </w:tcPr>
          <w:p w:rsidR="00C53C19" w:rsidRPr="00C53C19" w:rsidRDefault="00C53C19" w:rsidP="00C53C19">
            <w:pPr>
              <w:suppressAutoHyphens w:val="0"/>
              <w:rPr>
                <w:rFonts w:asciiTheme="minorHAnsi" w:hAnsiTheme="minorHAnsi"/>
                <w:b/>
                <w:bCs/>
                <w:color w:val="000000"/>
                <w:sz w:val="20"/>
                <w:szCs w:val="20"/>
                <w:lang w:eastAsia="hr-HR"/>
              </w:rPr>
            </w:pPr>
            <w:r w:rsidRPr="00C53C19">
              <w:rPr>
                <w:rFonts w:asciiTheme="minorHAnsi" w:hAnsiTheme="minorHAnsi"/>
                <w:b/>
                <w:bCs/>
                <w:color w:val="000000"/>
                <w:sz w:val="20"/>
                <w:szCs w:val="20"/>
                <w:lang w:eastAsia="hr-HR"/>
              </w:rPr>
              <w:t> </w:t>
            </w:r>
          </w:p>
        </w:tc>
        <w:tc>
          <w:tcPr>
            <w:tcW w:w="1321" w:type="dxa"/>
            <w:tcBorders>
              <w:top w:val="single" w:sz="4" w:space="0" w:color="auto"/>
              <w:left w:val="nil"/>
              <w:bottom w:val="single" w:sz="4" w:space="0" w:color="auto"/>
              <w:right w:val="single" w:sz="4" w:space="0" w:color="auto"/>
            </w:tcBorders>
            <w:shd w:val="clear" w:color="000000" w:fill="F8CBAD"/>
            <w:noWrap/>
            <w:vAlign w:val="bottom"/>
            <w:hideMark/>
          </w:tcPr>
          <w:p w:rsidR="00C53C19" w:rsidRPr="00C53C19" w:rsidRDefault="00C53C19" w:rsidP="00C53C19">
            <w:pPr>
              <w:suppressAutoHyphens w:val="0"/>
              <w:rPr>
                <w:rFonts w:asciiTheme="minorHAnsi" w:hAnsiTheme="minorHAnsi"/>
                <w:b/>
                <w:bCs/>
                <w:color w:val="000000"/>
                <w:sz w:val="20"/>
                <w:szCs w:val="20"/>
                <w:lang w:eastAsia="hr-HR"/>
              </w:rPr>
            </w:pPr>
            <w:r w:rsidRPr="00C53C19">
              <w:rPr>
                <w:rFonts w:asciiTheme="minorHAnsi" w:hAnsiTheme="minorHAnsi"/>
                <w:b/>
                <w:bCs/>
                <w:color w:val="000000"/>
                <w:sz w:val="20"/>
                <w:szCs w:val="20"/>
                <w:lang w:eastAsia="hr-HR"/>
              </w:rPr>
              <w:t> </w:t>
            </w:r>
          </w:p>
        </w:tc>
        <w:tc>
          <w:tcPr>
            <w:tcW w:w="1275" w:type="dxa"/>
            <w:tcBorders>
              <w:top w:val="single" w:sz="4" w:space="0" w:color="auto"/>
              <w:left w:val="nil"/>
              <w:bottom w:val="single" w:sz="4" w:space="0" w:color="auto"/>
              <w:right w:val="single" w:sz="4" w:space="0" w:color="auto"/>
            </w:tcBorders>
            <w:shd w:val="clear" w:color="000000" w:fill="F8CBAD"/>
            <w:noWrap/>
            <w:vAlign w:val="bottom"/>
            <w:hideMark/>
          </w:tcPr>
          <w:p w:rsidR="00C53C19" w:rsidRPr="00C53C19" w:rsidRDefault="00C53C19" w:rsidP="00C53C19">
            <w:pPr>
              <w:suppressAutoHyphens w:val="0"/>
              <w:rPr>
                <w:rFonts w:asciiTheme="minorHAnsi" w:hAnsiTheme="minorHAnsi"/>
                <w:b/>
                <w:bCs/>
                <w:color w:val="000000"/>
                <w:sz w:val="20"/>
                <w:szCs w:val="20"/>
                <w:lang w:eastAsia="hr-HR"/>
              </w:rPr>
            </w:pPr>
            <w:r w:rsidRPr="00C53C19">
              <w:rPr>
                <w:rFonts w:asciiTheme="minorHAnsi" w:hAnsiTheme="minorHAnsi"/>
                <w:b/>
                <w:bCs/>
                <w:color w:val="000000"/>
                <w:sz w:val="20"/>
                <w:szCs w:val="20"/>
                <w:lang w:eastAsia="hr-HR"/>
              </w:rPr>
              <w:t> </w:t>
            </w:r>
          </w:p>
        </w:tc>
        <w:tc>
          <w:tcPr>
            <w:tcW w:w="1277" w:type="dxa"/>
            <w:tcBorders>
              <w:top w:val="single" w:sz="4" w:space="0" w:color="auto"/>
              <w:left w:val="nil"/>
              <w:bottom w:val="single" w:sz="4" w:space="0" w:color="auto"/>
              <w:right w:val="single" w:sz="4" w:space="0" w:color="auto"/>
            </w:tcBorders>
            <w:shd w:val="clear" w:color="000000" w:fill="F8CBAD"/>
            <w:noWrap/>
            <w:vAlign w:val="bottom"/>
            <w:hideMark/>
          </w:tcPr>
          <w:p w:rsidR="00C53C19" w:rsidRPr="00C53C19" w:rsidRDefault="00C53C19" w:rsidP="00C53C19">
            <w:pPr>
              <w:suppressAutoHyphens w:val="0"/>
              <w:rPr>
                <w:rFonts w:asciiTheme="minorHAnsi" w:hAnsiTheme="minorHAnsi"/>
                <w:b/>
                <w:bCs/>
                <w:color w:val="000000"/>
                <w:sz w:val="20"/>
                <w:szCs w:val="20"/>
                <w:lang w:eastAsia="hr-HR"/>
              </w:rPr>
            </w:pPr>
            <w:r w:rsidRPr="00C53C19">
              <w:rPr>
                <w:rFonts w:asciiTheme="minorHAnsi" w:hAnsiTheme="minorHAnsi"/>
                <w:b/>
                <w:bCs/>
                <w:color w:val="000000"/>
                <w:sz w:val="20"/>
                <w:szCs w:val="20"/>
                <w:lang w:eastAsia="hr-HR"/>
              </w:rPr>
              <w:t> </w:t>
            </w:r>
          </w:p>
        </w:tc>
        <w:tc>
          <w:tcPr>
            <w:tcW w:w="1559" w:type="dxa"/>
            <w:tcBorders>
              <w:top w:val="single" w:sz="4" w:space="0" w:color="auto"/>
              <w:left w:val="nil"/>
              <w:bottom w:val="single" w:sz="4" w:space="0" w:color="auto"/>
              <w:right w:val="single" w:sz="4" w:space="0" w:color="auto"/>
            </w:tcBorders>
            <w:shd w:val="clear" w:color="000000" w:fill="F8CBAD"/>
            <w:noWrap/>
            <w:vAlign w:val="bottom"/>
            <w:hideMark/>
          </w:tcPr>
          <w:p w:rsidR="00C53C19" w:rsidRPr="00C53C19" w:rsidRDefault="00C53C19" w:rsidP="00C53C19">
            <w:pPr>
              <w:suppressAutoHyphens w:val="0"/>
              <w:jc w:val="right"/>
              <w:rPr>
                <w:rFonts w:asciiTheme="minorHAnsi" w:hAnsiTheme="minorHAnsi"/>
                <w:b/>
                <w:bCs/>
                <w:color w:val="000000"/>
                <w:sz w:val="20"/>
                <w:szCs w:val="20"/>
                <w:lang w:eastAsia="hr-HR"/>
              </w:rPr>
            </w:pPr>
            <w:r w:rsidRPr="00C53C19">
              <w:rPr>
                <w:rFonts w:asciiTheme="minorHAnsi" w:hAnsiTheme="minorHAnsi"/>
                <w:b/>
                <w:bCs/>
                <w:color w:val="000000"/>
                <w:sz w:val="20"/>
                <w:szCs w:val="20"/>
                <w:lang w:eastAsia="hr-HR"/>
              </w:rPr>
              <w:t>-63.393.831,36</w:t>
            </w:r>
          </w:p>
        </w:tc>
      </w:tr>
    </w:tbl>
    <w:p w:rsidR="00013B7E" w:rsidRPr="00712FE2" w:rsidRDefault="00013B7E" w:rsidP="00E164BE">
      <w:pPr>
        <w:jc w:val="both"/>
        <w:rPr>
          <w:rFonts w:asciiTheme="minorHAnsi" w:hAnsiTheme="minorHAnsi"/>
          <w:color w:val="FF0000"/>
        </w:rPr>
      </w:pPr>
    </w:p>
    <w:p w:rsidR="001017BD" w:rsidRPr="00712FE2" w:rsidRDefault="001017BD" w:rsidP="00E164BE">
      <w:pPr>
        <w:jc w:val="both"/>
        <w:rPr>
          <w:rFonts w:asciiTheme="minorHAnsi" w:hAnsiTheme="minorHAnsi"/>
        </w:rPr>
      </w:pPr>
      <w:r w:rsidRPr="00712FE2">
        <w:rPr>
          <w:rFonts w:asciiTheme="minorHAnsi" w:hAnsiTheme="minorHAnsi"/>
        </w:rPr>
        <w:t>Višak primitaka od financijske imovine AOP 235 iznosi 147.092 kn i odnosi se na Vrtić:</w:t>
      </w:r>
    </w:p>
    <w:p w:rsidR="001017BD" w:rsidRPr="00712FE2" w:rsidRDefault="001017BD" w:rsidP="00E164BE">
      <w:pPr>
        <w:jc w:val="both"/>
        <w:rPr>
          <w:rFonts w:asciiTheme="minorHAnsi" w:hAnsiTheme="minorHAnsi"/>
        </w:rPr>
      </w:pPr>
    </w:p>
    <w:tbl>
      <w:tblPr>
        <w:tblW w:w="9598" w:type="dxa"/>
        <w:tblLook w:val="04A0" w:firstRow="1" w:lastRow="0" w:firstColumn="1" w:lastColumn="0" w:noHBand="0" w:noVBand="1"/>
      </w:tblPr>
      <w:tblGrid>
        <w:gridCol w:w="855"/>
        <w:gridCol w:w="2401"/>
        <w:gridCol w:w="992"/>
        <w:gridCol w:w="1276"/>
        <w:gridCol w:w="1134"/>
        <w:gridCol w:w="1740"/>
        <w:gridCol w:w="1200"/>
      </w:tblGrid>
      <w:tr w:rsidR="001017BD" w:rsidRPr="00712FE2" w:rsidTr="001017BD">
        <w:trPr>
          <w:trHeight w:val="300"/>
        </w:trPr>
        <w:tc>
          <w:tcPr>
            <w:tcW w:w="855"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rsidR="001017BD" w:rsidRPr="001017BD" w:rsidRDefault="001017BD" w:rsidP="001017BD">
            <w:pPr>
              <w:suppressAutoHyphens w:val="0"/>
              <w:jc w:val="center"/>
              <w:rPr>
                <w:rFonts w:asciiTheme="minorHAnsi" w:hAnsiTheme="minorHAnsi"/>
                <w:b/>
                <w:bCs/>
                <w:sz w:val="18"/>
                <w:szCs w:val="18"/>
                <w:lang w:eastAsia="hr-HR"/>
              </w:rPr>
            </w:pPr>
            <w:r w:rsidRPr="001017BD">
              <w:rPr>
                <w:rFonts w:asciiTheme="minorHAnsi" w:hAnsiTheme="minorHAnsi"/>
                <w:b/>
                <w:bCs/>
                <w:sz w:val="18"/>
                <w:szCs w:val="18"/>
                <w:lang w:eastAsia="hr-HR"/>
              </w:rPr>
              <w:t>Račun</w:t>
            </w:r>
          </w:p>
        </w:tc>
        <w:tc>
          <w:tcPr>
            <w:tcW w:w="2401" w:type="dxa"/>
            <w:tcBorders>
              <w:top w:val="single" w:sz="4" w:space="0" w:color="auto"/>
              <w:left w:val="nil"/>
              <w:bottom w:val="single" w:sz="4" w:space="0" w:color="auto"/>
              <w:right w:val="single" w:sz="4" w:space="0" w:color="auto"/>
            </w:tcBorders>
            <w:shd w:val="clear" w:color="000000" w:fill="FFEB9C"/>
            <w:noWrap/>
            <w:vAlign w:val="bottom"/>
            <w:hideMark/>
          </w:tcPr>
          <w:p w:rsidR="001017BD" w:rsidRPr="001017BD" w:rsidRDefault="001017BD" w:rsidP="001017BD">
            <w:pPr>
              <w:suppressAutoHyphens w:val="0"/>
              <w:jc w:val="center"/>
              <w:rPr>
                <w:rFonts w:asciiTheme="minorHAnsi" w:hAnsiTheme="minorHAnsi"/>
                <w:b/>
                <w:bCs/>
                <w:sz w:val="18"/>
                <w:szCs w:val="18"/>
                <w:lang w:eastAsia="hr-HR"/>
              </w:rPr>
            </w:pPr>
            <w:r w:rsidRPr="001017BD">
              <w:rPr>
                <w:rFonts w:asciiTheme="minorHAnsi" w:hAnsiTheme="minorHAnsi"/>
                <w:b/>
                <w:bCs/>
                <w:sz w:val="18"/>
                <w:szCs w:val="18"/>
                <w:lang w:eastAsia="hr-HR"/>
              </w:rPr>
              <w:t>Naziv</w:t>
            </w:r>
          </w:p>
        </w:tc>
        <w:tc>
          <w:tcPr>
            <w:tcW w:w="992" w:type="dxa"/>
            <w:tcBorders>
              <w:top w:val="single" w:sz="4" w:space="0" w:color="auto"/>
              <w:left w:val="nil"/>
              <w:bottom w:val="single" w:sz="4" w:space="0" w:color="auto"/>
              <w:right w:val="single" w:sz="4" w:space="0" w:color="auto"/>
            </w:tcBorders>
            <w:shd w:val="clear" w:color="000000" w:fill="FFEB9C"/>
            <w:noWrap/>
            <w:vAlign w:val="bottom"/>
            <w:hideMark/>
          </w:tcPr>
          <w:p w:rsidR="001017BD" w:rsidRPr="001017BD" w:rsidRDefault="001017BD" w:rsidP="001017BD">
            <w:pPr>
              <w:suppressAutoHyphens w:val="0"/>
              <w:jc w:val="center"/>
              <w:rPr>
                <w:rFonts w:asciiTheme="minorHAnsi" w:hAnsiTheme="minorHAnsi"/>
                <w:b/>
                <w:bCs/>
                <w:sz w:val="18"/>
                <w:szCs w:val="18"/>
                <w:lang w:eastAsia="hr-HR"/>
              </w:rPr>
            </w:pPr>
            <w:r w:rsidRPr="001017BD">
              <w:rPr>
                <w:rFonts w:asciiTheme="minorHAnsi" w:hAnsiTheme="minorHAnsi"/>
                <w:b/>
                <w:bCs/>
                <w:sz w:val="18"/>
                <w:szCs w:val="18"/>
                <w:lang w:eastAsia="hr-HR"/>
              </w:rPr>
              <w:t>Duguje PS</w:t>
            </w:r>
          </w:p>
        </w:tc>
        <w:tc>
          <w:tcPr>
            <w:tcW w:w="1276" w:type="dxa"/>
            <w:tcBorders>
              <w:top w:val="single" w:sz="4" w:space="0" w:color="auto"/>
              <w:left w:val="nil"/>
              <w:bottom w:val="single" w:sz="4" w:space="0" w:color="auto"/>
              <w:right w:val="single" w:sz="4" w:space="0" w:color="auto"/>
            </w:tcBorders>
            <w:shd w:val="clear" w:color="000000" w:fill="FFEB9C"/>
            <w:noWrap/>
            <w:vAlign w:val="bottom"/>
            <w:hideMark/>
          </w:tcPr>
          <w:p w:rsidR="001017BD" w:rsidRPr="001017BD" w:rsidRDefault="001017BD" w:rsidP="001017BD">
            <w:pPr>
              <w:suppressAutoHyphens w:val="0"/>
              <w:jc w:val="center"/>
              <w:rPr>
                <w:rFonts w:asciiTheme="minorHAnsi" w:hAnsiTheme="minorHAnsi"/>
                <w:b/>
                <w:bCs/>
                <w:sz w:val="18"/>
                <w:szCs w:val="18"/>
                <w:lang w:eastAsia="hr-HR"/>
              </w:rPr>
            </w:pPr>
            <w:r w:rsidRPr="001017BD">
              <w:rPr>
                <w:rFonts w:asciiTheme="minorHAnsi" w:hAnsiTheme="minorHAnsi"/>
                <w:b/>
                <w:bCs/>
                <w:sz w:val="18"/>
                <w:szCs w:val="18"/>
                <w:lang w:eastAsia="hr-HR"/>
              </w:rPr>
              <w:t>Potražuje PS</w:t>
            </w:r>
          </w:p>
        </w:tc>
        <w:tc>
          <w:tcPr>
            <w:tcW w:w="1134" w:type="dxa"/>
            <w:tcBorders>
              <w:top w:val="single" w:sz="4" w:space="0" w:color="auto"/>
              <w:left w:val="nil"/>
              <w:bottom w:val="single" w:sz="4" w:space="0" w:color="auto"/>
              <w:right w:val="single" w:sz="4" w:space="0" w:color="auto"/>
            </w:tcBorders>
            <w:shd w:val="clear" w:color="000000" w:fill="FFEB9C"/>
            <w:noWrap/>
            <w:vAlign w:val="bottom"/>
            <w:hideMark/>
          </w:tcPr>
          <w:p w:rsidR="001017BD" w:rsidRPr="001017BD" w:rsidRDefault="001017BD" w:rsidP="001017BD">
            <w:pPr>
              <w:suppressAutoHyphens w:val="0"/>
              <w:jc w:val="center"/>
              <w:rPr>
                <w:rFonts w:asciiTheme="minorHAnsi" w:hAnsiTheme="minorHAnsi"/>
                <w:b/>
                <w:bCs/>
                <w:sz w:val="18"/>
                <w:szCs w:val="18"/>
                <w:lang w:eastAsia="hr-HR"/>
              </w:rPr>
            </w:pPr>
            <w:r w:rsidRPr="001017BD">
              <w:rPr>
                <w:rFonts w:asciiTheme="minorHAnsi" w:hAnsiTheme="minorHAnsi"/>
                <w:b/>
                <w:bCs/>
                <w:sz w:val="18"/>
                <w:szCs w:val="18"/>
                <w:lang w:eastAsia="hr-HR"/>
              </w:rPr>
              <w:t>Duguje ukupno</w:t>
            </w:r>
          </w:p>
        </w:tc>
        <w:tc>
          <w:tcPr>
            <w:tcW w:w="1740" w:type="dxa"/>
            <w:tcBorders>
              <w:top w:val="single" w:sz="4" w:space="0" w:color="auto"/>
              <w:left w:val="nil"/>
              <w:bottom w:val="single" w:sz="4" w:space="0" w:color="auto"/>
              <w:right w:val="single" w:sz="4" w:space="0" w:color="auto"/>
            </w:tcBorders>
            <w:shd w:val="clear" w:color="000000" w:fill="FFEB9C"/>
            <w:noWrap/>
            <w:vAlign w:val="bottom"/>
            <w:hideMark/>
          </w:tcPr>
          <w:p w:rsidR="001017BD" w:rsidRPr="001017BD" w:rsidRDefault="001017BD" w:rsidP="001017BD">
            <w:pPr>
              <w:suppressAutoHyphens w:val="0"/>
              <w:jc w:val="center"/>
              <w:rPr>
                <w:rFonts w:asciiTheme="minorHAnsi" w:hAnsiTheme="minorHAnsi"/>
                <w:b/>
                <w:bCs/>
                <w:sz w:val="18"/>
                <w:szCs w:val="18"/>
                <w:lang w:eastAsia="hr-HR"/>
              </w:rPr>
            </w:pPr>
            <w:r w:rsidRPr="001017BD">
              <w:rPr>
                <w:rFonts w:asciiTheme="minorHAnsi" w:hAnsiTheme="minorHAnsi"/>
                <w:b/>
                <w:bCs/>
                <w:sz w:val="18"/>
                <w:szCs w:val="18"/>
                <w:lang w:eastAsia="hr-HR"/>
              </w:rPr>
              <w:t>Potražuje ukupno</w:t>
            </w:r>
          </w:p>
        </w:tc>
        <w:tc>
          <w:tcPr>
            <w:tcW w:w="1200" w:type="dxa"/>
            <w:tcBorders>
              <w:top w:val="single" w:sz="4" w:space="0" w:color="auto"/>
              <w:left w:val="nil"/>
              <w:bottom w:val="single" w:sz="4" w:space="0" w:color="auto"/>
              <w:right w:val="single" w:sz="4" w:space="0" w:color="auto"/>
            </w:tcBorders>
            <w:shd w:val="clear" w:color="000000" w:fill="FFEB9C"/>
            <w:noWrap/>
            <w:vAlign w:val="bottom"/>
            <w:hideMark/>
          </w:tcPr>
          <w:p w:rsidR="001017BD" w:rsidRPr="001017BD" w:rsidRDefault="001017BD" w:rsidP="001017BD">
            <w:pPr>
              <w:suppressAutoHyphens w:val="0"/>
              <w:jc w:val="center"/>
              <w:rPr>
                <w:rFonts w:asciiTheme="minorHAnsi" w:hAnsiTheme="minorHAnsi"/>
                <w:b/>
                <w:bCs/>
                <w:sz w:val="18"/>
                <w:szCs w:val="18"/>
                <w:lang w:eastAsia="hr-HR"/>
              </w:rPr>
            </w:pPr>
            <w:r w:rsidRPr="001017BD">
              <w:rPr>
                <w:rFonts w:asciiTheme="minorHAnsi" w:hAnsiTheme="minorHAnsi"/>
                <w:b/>
                <w:bCs/>
                <w:sz w:val="18"/>
                <w:szCs w:val="18"/>
                <w:lang w:eastAsia="hr-HR"/>
              </w:rPr>
              <w:t>Saldo</w:t>
            </w:r>
          </w:p>
        </w:tc>
      </w:tr>
      <w:tr w:rsidR="001017BD" w:rsidRPr="001017BD" w:rsidTr="001017BD">
        <w:trPr>
          <w:trHeight w:val="30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rsidR="001017BD" w:rsidRPr="001017BD" w:rsidRDefault="001017BD" w:rsidP="001017BD">
            <w:pPr>
              <w:suppressAutoHyphens w:val="0"/>
              <w:rPr>
                <w:rFonts w:asciiTheme="minorHAnsi" w:hAnsiTheme="minorHAnsi"/>
                <w:color w:val="000000"/>
                <w:sz w:val="18"/>
                <w:szCs w:val="18"/>
                <w:lang w:eastAsia="hr-HR"/>
              </w:rPr>
            </w:pPr>
            <w:r w:rsidRPr="001017BD">
              <w:rPr>
                <w:rFonts w:asciiTheme="minorHAnsi" w:hAnsiTheme="minorHAnsi"/>
                <w:color w:val="000000"/>
                <w:sz w:val="18"/>
                <w:szCs w:val="18"/>
                <w:lang w:eastAsia="hr-HR"/>
              </w:rPr>
              <w:t>9221300</w:t>
            </w:r>
          </w:p>
        </w:tc>
        <w:tc>
          <w:tcPr>
            <w:tcW w:w="2401" w:type="dxa"/>
            <w:tcBorders>
              <w:top w:val="nil"/>
              <w:left w:val="nil"/>
              <w:bottom w:val="single" w:sz="4" w:space="0" w:color="auto"/>
              <w:right w:val="single" w:sz="4" w:space="0" w:color="auto"/>
            </w:tcBorders>
            <w:shd w:val="clear" w:color="auto" w:fill="auto"/>
            <w:noWrap/>
            <w:vAlign w:val="bottom"/>
            <w:hideMark/>
          </w:tcPr>
          <w:p w:rsidR="001017BD" w:rsidRPr="001017BD" w:rsidRDefault="001017BD" w:rsidP="001017BD">
            <w:pPr>
              <w:suppressAutoHyphens w:val="0"/>
              <w:rPr>
                <w:rFonts w:asciiTheme="minorHAnsi" w:hAnsiTheme="minorHAnsi"/>
                <w:color w:val="000000"/>
                <w:sz w:val="18"/>
                <w:szCs w:val="18"/>
                <w:lang w:eastAsia="hr-HR"/>
              </w:rPr>
            </w:pPr>
            <w:r w:rsidRPr="001017BD">
              <w:rPr>
                <w:rFonts w:asciiTheme="minorHAnsi" w:hAnsiTheme="minorHAnsi"/>
                <w:color w:val="000000"/>
                <w:sz w:val="18"/>
                <w:szCs w:val="18"/>
                <w:lang w:eastAsia="hr-HR"/>
              </w:rPr>
              <w:t>GRAD KAŠTELA</w:t>
            </w:r>
          </w:p>
        </w:tc>
        <w:tc>
          <w:tcPr>
            <w:tcW w:w="992" w:type="dxa"/>
            <w:tcBorders>
              <w:top w:val="nil"/>
              <w:left w:val="nil"/>
              <w:bottom w:val="single" w:sz="4" w:space="0" w:color="auto"/>
              <w:right w:val="single" w:sz="4" w:space="0" w:color="auto"/>
            </w:tcBorders>
            <w:shd w:val="clear" w:color="auto" w:fill="auto"/>
            <w:noWrap/>
            <w:vAlign w:val="bottom"/>
            <w:hideMark/>
          </w:tcPr>
          <w:p w:rsidR="001017BD" w:rsidRPr="001017BD" w:rsidRDefault="001017BD" w:rsidP="001017BD">
            <w:pPr>
              <w:suppressAutoHyphens w:val="0"/>
              <w:jc w:val="right"/>
              <w:rPr>
                <w:rFonts w:asciiTheme="minorHAnsi" w:hAnsiTheme="minorHAnsi"/>
                <w:color w:val="000000"/>
                <w:sz w:val="18"/>
                <w:szCs w:val="18"/>
                <w:lang w:eastAsia="hr-HR"/>
              </w:rPr>
            </w:pPr>
            <w:r w:rsidRPr="001017BD">
              <w:rPr>
                <w:rFonts w:asciiTheme="minorHAnsi" w:hAnsiTheme="minorHAnsi"/>
                <w:color w:val="000000"/>
                <w:sz w:val="18"/>
                <w:szCs w:val="18"/>
                <w:lang w:eastAsia="hr-HR"/>
              </w:rPr>
              <w:t> </w:t>
            </w:r>
          </w:p>
        </w:tc>
        <w:tc>
          <w:tcPr>
            <w:tcW w:w="1276" w:type="dxa"/>
            <w:tcBorders>
              <w:top w:val="nil"/>
              <w:left w:val="nil"/>
              <w:bottom w:val="single" w:sz="4" w:space="0" w:color="auto"/>
              <w:right w:val="single" w:sz="4" w:space="0" w:color="auto"/>
            </w:tcBorders>
            <w:shd w:val="clear" w:color="auto" w:fill="auto"/>
            <w:noWrap/>
            <w:vAlign w:val="bottom"/>
            <w:hideMark/>
          </w:tcPr>
          <w:p w:rsidR="001017BD" w:rsidRPr="001017BD" w:rsidRDefault="001017BD" w:rsidP="001017BD">
            <w:pPr>
              <w:suppressAutoHyphens w:val="0"/>
              <w:jc w:val="right"/>
              <w:rPr>
                <w:rFonts w:asciiTheme="minorHAnsi" w:hAnsiTheme="minorHAnsi"/>
                <w:color w:val="000000"/>
                <w:sz w:val="18"/>
                <w:szCs w:val="18"/>
                <w:lang w:eastAsia="hr-HR"/>
              </w:rPr>
            </w:pPr>
            <w:r w:rsidRPr="001017BD">
              <w:rPr>
                <w:rFonts w:asciiTheme="minorHAnsi" w:hAnsiTheme="minorHAnsi"/>
                <w:color w:val="000000"/>
                <w:sz w:val="18"/>
                <w:szCs w:val="18"/>
                <w:lang w:eastAsia="hr-HR"/>
              </w:rPr>
              <w:t>6.596,76</w:t>
            </w:r>
          </w:p>
        </w:tc>
        <w:tc>
          <w:tcPr>
            <w:tcW w:w="1134" w:type="dxa"/>
            <w:tcBorders>
              <w:top w:val="nil"/>
              <w:left w:val="nil"/>
              <w:bottom w:val="single" w:sz="4" w:space="0" w:color="auto"/>
              <w:right w:val="single" w:sz="4" w:space="0" w:color="auto"/>
            </w:tcBorders>
            <w:shd w:val="clear" w:color="auto" w:fill="auto"/>
            <w:noWrap/>
            <w:vAlign w:val="bottom"/>
            <w:hideMark/>
          </w:tcPr>
          <w:p w:rsidR="001017BD" w:rsidRPr="001017BD" w:rsidRDefault="001017BD" w:rsidP="001017BD">
            <w:pPr>
              <w:suppressAutoHyphens w:val="0"/>
              <w:jc w:val="right"/>
              <w:rPr>
                <w:rFonts w:asciiTheme="minorHAnsi" w:hAnsiTheme="minorHAnsi"/>
                <w:color w:val="000000"/>
                <w:sz w:val="18"/>
                <w:szCs w:val="18"/>
                <w:lang w:eastAsia="hr-HR"/>
              </w:rPr>
            </w:pPr>
            <w:r w:rsidRPr="001017BD">
              <w:rPr>
                <w:rFonts w:asciiTheme="minorHAnsi" w:hAnsiTheme="minorHAnsi"/>
                <w:color w:val="000000"/>
                <w:sz w:val="18"/>
                <w:szCs w:val="18"/>
                <w:lang w:eastAsia="hr-HR"/>
              </w:rPr>
              <w:t>6.596,76</w:t>
            </w:r>
          </w:p>
        </w:tc>
        <w:tc>
          <w:tcPr>
            <w:tcW w:w="1740" w:type="dxa"/>
            <w:tcBorders>
              <w:top w:val="nil"/>
              <w:left w:val="nil"/>
              <w:bottom w:val="single" w:sz="4" w:space="0" w:color="auto"/>
              <w:right w:val="single" w:sz="4" w:space="0" w:color="auto"/>
            </w:tcBorders>
            <w:shd w:val="clear" w:color="auto" w:fill="auto"/>
            <w:noWrap/>
            <w:vAlign w:val="bottom"/>
            <w:hideMark/>
          </w:tcPr>
          <w:p w:rsidR="001017BD" w:rsidRPr="001017BD" w:rsidRDefault="001017BD" w:rsidP="001017BD">
            <w:pPr>
              <w:suppressAutoHyphens w:val="0"/>
              <w:jc w:val="right"/>
              <w:rPr>
                <w:rFonts w:asciiTheme="minorHAnsi" w:hAnsiTheme="minorHAnsi"/>
                <w:color w:val="000000"/>
                <w:sz w:val="18"/>
                <w:szCs w:val="18"/>
                <w:lang w:eastAsia="hr-HR"/>
              </w:rPr>
            </w:pPr>
            <w:r w:rsidRPr="001017BD">
              <w:rPr>
                <w:rFonts w:asciiTheme="minorHAnsi" w:hAnsiTheme="minorHAnsi"/>
                <w:color w:val="000000"/>
                <w:sz w:val="18"/>
                <w:szCs w:val="18"/>
                <w:lang w:eastAsia="hr-HR"/>
              </w:rPr>
              <w:t>6.596,76</w:t>
            </w:r>
          </w:p>
        </w:tc>
        <w:tc>
          <w:tcPr>
            <w:tcW w:w="1200" w:type="dxa"/>
            <w:tcBorders>
              <w:top w:val="nil"/>
              <w:left w:val="nil"/>
              <w:bottom w:val="single" w:sz="4" w:space="0" w:color="auto"/>
              <w:right w:val="single" w:sz="4" w:space="0" w:color="auto"/>
            </w:tcBorders>
            <w:shd w:val="clear" w:color="auto" w:fill="auto"/>
            <w:noWrap/>
            <w:vAlign w:val="bottom"/>
            <w:hideMark/>
          </w:tcPr>
          <w:p w:rsidR="001017BD" w:rsidRPr="001017BD" w:rsidRDefault="001017BD" w:rsidP="001017BD">
            <w:pPr>
              <w:suppressAutoHyphens w:val="0"/>
              <w:jc w:val="right"/>
              <w:rPr>
                <w:rFonts w:asciiTheme="minorHAnsi" w:hAnsiTheme="minorHAnsi"/>
                <w:color w:val="000000"/>
                <w:sz w:val="18"/>
                <w:szCs w:val="18"/>
                <w:lang w:eastAsia="hr-HR"/>
              </w:rPr>
            </w:pPr>
            <w:r w:rsidRPr="001017BD">
              <w:rPr>
                <w:rFonts w:asciiTheme="minorHAnsi" w:hAnsiTheme="minorHAnsi"/>
                <w:color w:val="000000"/>
                <w:sz w:val="18"/>
                <w:szCs w:val="18"/>
                <w:lang w:eastAsia="hr-HR"/>
              </w:rPr>
              <w:t> </w:t>
            </w:r>
          </w:p>
        </w:tc>
      </w:tr>
      <w:tr w:rsidR="001017BD" w:rsidRPr="001017BD" w:rsidTr="001017BD">
        <w:trPr>
          <w:trHeight w:val="30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rsidR="001017BD" w:rsidRPr="001017BD" w:rsidRDefault="001017BD" w:rsidP="001017BD">
            <w:pPr>
              <w:suppressAutoHyphens w:val="0"/>
              <w:rPr>
                <w:rFonts w:asciiTheme="minorHAnsi" w:hAnsiTheme="minorHAnsi"/>
                <w:color w:val="000000"/>
                <w:sz w:val="18"/>
                <w:szCs w:val="18"/>
                <w:lang w:eastAsia="hr-HR"/>
              </w:rPr>
            </w:pPr>
            <w:r w:rsidRPr="001017BD">
              <w:rPr>
                <w:rFonts w:asciiTheme="minorHAnsi" w:hAnsiTheme="minorHAnsi"/>
                <w:color w:val="000000"/>
                <w:sz w:val="18"/>
                <w:szCs w:val="18"/>
                <w:lang w:eastAsia="hr-HR"/>
              </w:rPr>
              <w:t>9221300</w:t>
            </w:r>
          </w:p>
        </w:tc>
        <w:tc>
          <w:tcPr>
            <w:tcW w:w="2401" w:type="dxa"/>
            <w:tcBorders>
              <w:top w:val="nil"/>
              <w:left w:val="nil"/>
              <w:bottom w:val="single" w:sz="4" w:space="0" w:color="auto"/>
              <w:right w:val="single" w:sz="4" w:space="0" w:color="auto"/>
            </w:tcBorders>
            <w:shd w:val="clear" w:color="auto" w:fill="auto"/>
            <w:noWrap/>
            <w:vAlign w:val="bottom"/>
            <w:hideMark/>
          </w:tcPr>
          <w:p w:rsidR="001017BD" w:rsidRPr="001017BD" w:rsidRDefault="001017BD" w:rsidP="001017BD">
            <w:pPr>
              <w:suppressAutoHyphens w:val="0"/>
              <w:rPr>
                <w:rFonts w:asciiTheme="minorHAnsi" w:hAnsiTheme="minorHAnsi"/>
                <w:color w:val="000000"/>
                <w:sz w:val="18"/>
                <w:szCs w:val="18"/>
                <w:lang w:eastAsia="hr-HR"/>
              </w:rPr>
            </w:pPr>
            <w:r w:rsidRPr="001017BD">
              <w:rPr>
                <w:rFonts w:asciiTheme="minorHAnsi" w:hAnsiTheme="minorHAnsi"/>
                <w:color w:val="000000"/>
                <w:sz w:val="18"/>
                <w:szCs w:val="18"/>
                <w:lang w:eastAsia="hr-HR"/>
              </w:rPr>
              <w:t>DJEČJI VRTIĆ KAŠTELA</w:t>
            </w:r>
          </w:p>
        </w:tc>
        <w:tc>
          <w:tcPr>
            <w:tcW w:w="992" w:type="dxa"/>
            <w:tcBorders>
              <w:top w:val="nil"/>
              <w:left w:val="nil"/>
              <w:bottom w:val="single" w:sz="4" w:space="0" w:color="auto"/>
              <w:right w:val="single" w:sz="4" w:space="0" w:color="auto"/>
            </w:tcBorders>
            <w:shd w:val="clear" w:color="auto" w:fill="auto"/>
            <w:noWrap/>
            <w:vAlign w:val="bottom"/>
            <w:hideMark/>
          </w:tcPr>
          <w:p w:rsidR="001017BD" w:rsidRPr="001017BD" w:rsidRDefault="001017BD" w:rsidP="001017BD">
            <w:pPr>
              <w:suppressAutoHyphens w:val="0"/>
              <w:jc w:val="right"/>
              <w:rPr>
                <w:rFonts w:asciiTheme="minorHAnsi" w:hAnsiTheme="minorHAnsi"/>
                <w:color w:val="000000"/>
                <w:sz w:val="18"/>
                <w:szCs w:val="18"/>
                <w:lang w:eastAsia="hr-HR"/>
              </w:rPr>
            </w:pPr>
            <w:r w:rsidRPr="001017BD">
              <w:rPr>
                <w:rFonts w:asciiTheme="minorHAnsi" w:hAnsiTheme="minorHAnsi"/>
                <w:color w:val="000000"/>
                <w:sz w:val="18"/>
                <w:szCs w:val="18"/>
                <w:lang w:eastAsia="hr-HR"/>
              </w:rPr>
              <w:t> </w:t>
            </w:r>
          </w:p>
        </w:tc>
        <w:tc>
          <w:tcPr>
            <w:tcW w:w="1276" w:type="dxa"/>
            <w:tcBorders>
              <w:top w:val="nil"/>
              <w:left w:val="nil"/>
              <w:bottom w:val="single" w:sz="4" w:space="0" w:color="auto"/>
              <w:right w:val="single" w:sz="4" w:space="0" w:color="auto"/>
            </w:tcBorders>
            <w:shd w:val="clear" w:color="auto" w:fill="auto"/>
            <w:noWrap/>
            <w:vAlign w:val="bottom"/>
            <w:hideMark/>
          </w:tcPr>
          <w:p w:rsidR="001017BD" w:rsidRPr="001017BD" w:rsidRDefault="001017BD" w:rsidP="001017BD">
            <w:pPr>
              <w:suppressAutoHyphens w:val="0"/>
              <w:jc w:val="right"/>
              <w:rPr>
                <w:rFonts w:asciiTheme="minorHAnsi" w:hAnsiTheme="minorHAnsi"/>
                <w:color w:val="000000"/>
                <w:sz w:val="18"/>
                <w:szCs w:val="18"/>
                <w:lang w:eastAsia="hr-HR"/>
              </w:rPr>
            </w:pPr>
            <w:r w:rsidRPr="001017BD">
              <w:rPr>
                <w:rFonts w:asciiTheme="minorHAnsi" w:hAnsiTheme="minorHAnsi"/>
                <w:color w:val="000000"/>
                <w:sz w:val="18"/>
                <w:szCs w:val="18"/>
                <w:lang w:eastAsia="hr-HR"/>
              </w:rPr>
              <w:t>147.092,05</w:t>
            </w:r>
          </w:p>
        </w:tc>
        <w:tc>
          <w:tcPr>
            <w:tcW w:w="1134" w:type="dxa"/>
            <w:tcBorders>
              <w:top w:val="nil"/>
              <w:left w:val="nil"/>
              <w:bottom w:val="single" w:sz="4" w:space="0" w:color="auto"/>
              <w:right w:val="single" w:sz="4" w:space="0" w:color="auto"/>
            </w:tcBorders>
            <w:shd w:val="clear" w:color="auto" w:fill="auto"/>
            <w:noWrap/>
            <w:vAlign w:val="bottom"/>
            <w:hideMark/>
          </w:tcPr>
          <w:p w:rsidR="001017BD" w:rsidRPr="001017BD" w:rsidRDefault="001017BD" w:rsidP="001017BD">
            <w:pPr>
              <w:suppressAutoHyphens w:val="0"/>
              <w:jc w:val="right"/>
              <w:rPr>
                <w:rFonts w:asciiTheme="minorHAnsi" w:hAnsiTheme="minorHAnsi"/>
                <w:color w:val="000000"/>
                <w:sz w:val="18"/>
                <w:szCs w:val="18"/>
                <w:lang w:eastAsia="hr-HR"/>
              </w:rPr>
            </w:pPr>
            <w:r w:rsidRPr="001017BD">
              <w:rPr>
                <w:rFonts w:asciiTheme="minorHAnsi" w:hAnsiTheme="minorHAnsi"/>
                <w:color w:val="000000"/>
                <w:sz w:val="18"/>
                <w:szCs w:val="18"/>
                <w:lang w:eastAsia="hr-HR"/>
              </w:rPr>
              <w:t> </w:t>
            </w:r>
          </w:p>
        </w:tc>
        <w:tc>
          <w:tcPr>
            <w:tcW w:w="1740" w:type="dxa"/>
            <w:tcBorders>
              <w:top w:val="nil"/>
              <w:left w:val="nil"/>
              <w:bottom w:val="single" w:sz="4" w:space="0" w:color="auto"/>
              <w:right w:val="single" w:sz="4" w:space="0" w:color="auto"/>
            </w:tcBorders>
            <w:shd w:val="clear" w:color="auto" w:fill="auto"/>
            <w:noWrap/>
            <w:vAlign w:val="bottom"/>
            <w:hideMark/>
          </w:tcPr>
          <w:p w:rsidR="001017BD" w:rsidRPr="001017BD" w:rsidRDefault="001017BD" w:rsidP="001017BD">
            <w:pPr>
              <w:suppressAutoHyphens w:val="0"/>
              <w:jc w:val="right"/>
              <w:rPr>
                <w:rFonts w:asciiTheme="minorHAnsi" w:hAnsiTheme="minorHAnsi"/>
                <w:color w:val="000000"/>
                <w:sz w:val="18"/>
                <w:szCs w:val="18"/>
                <w:lang w:eastAsia="hr-HR"/>
              </w:rPr>
            </w:pPr>
            <w:r w:rsidRPr="001017BD">
              <w:rPr>
                <w:rFonts w:asciiTheme="minorHAnsi" w:hAnsiTheme="minorHAnsi"/>
                <w:color w:val="000000"/>
                <w:sz w:val="18"/>
                <w:szCs w:val="18"/>
                <w:lang w:eastAsia="hr-HR"/>
              </w:rPr>
              <w:t>147.092,05</w:t>
            </w:r>
          </w:p>
        </w:tc>
        <w:tc>
          <w:tcPr>
            <w:tcW w:w="1200" w:type="dxa"/>
            <w:tcBorders>
              <w:top w:val="nil"/>
              <w:left w:val="nil"/>
              <w:bottom w:val="single" w:sz="4" w:space="0" w:color="auto"/>
              <w:right w:val="single" w:sz="4" w:space="0" w:color="auto"/>
            </w:tcBorders>
            <w:shd w:val="clear" w:color="auto" w:fill="auto"/>
            <w:noWrap/>
            <w:vAlign w:val="bottom"/>
            <w:hideMark/>
          </w:tcPr>
          <w:p w:rsidR="001017BD" w:rsidRPr="001017BD" w:rsidRDefault="001017BD" w:rsidP="001017BD">
            <w:pPr>
              <w:suppressAutoHyphens w:val="0"/>
              <w:jc w:val="right"/>
              <w:rPr>
                <w:rFonts w:asciiTheme="minorHAnsi" w:hAnsiTheme="minorHAnsi"/>
                <w:color w:val="000000"/>
                <w:sz w:val="18"/>
                <w:szCs w:val="18"/>
                <w:lang w:eastAsia="hr-HR"/>
              </w:rPr>
            </w:pPr>
            <w:r w:rsidRPr="001017BD">
              <w:rPr>
                <w:rFonts w:asciiTheme="minorHAnsi" w:hAnsiTheme="minorHAnsi"/>
                <w:color w:val="000000"/>
                <w:sz w:val="18"/>
                <w:szCs w:val="18"/>
                <w:lang w:eastAsia="hr-HR"/>
              </w:rPr>
              <w:t>-147.092,05</w:t>
            </w:r>
          </w:p>
        </w:tc>
      </w:tr>
      <w:tr w:rsidR="001017BD" w:rsidRPr="00712FE2" w:rsidTr="001017BD">
        <w:trPr>
          <w:trHeight w:val="300"/>
        </w:trPr>
        <w:tc>
          <w:tcPr>
            <w:tcW w:w="855" w:type="dxa"/>
            <w:tcBorders>
              <w:top w:val="nil"/>
              <w:left w:val="single" w:sz="4" w:space="0" w:color="auto"/>
              <w:bottom w:val="single" w:sz="4" w:space="0" w:color="auto"/>
              <w:right w:val="single" w:sz="4" w:space="0" w:color="auto"/>
            </w:tcBorders>
            <w:shd w:val="clear" w:color="000000" w:fill="FFEB9C"/>
            <w:noWrap/>
            <w:vAlign w:val="bottom"/>
            <w:hideMark/>
          </w:tcPr>
          <w:p w:rsidR="001017BD" w:rsidRPr="001017BD" w:rsidRDefault="001017BD" w:rsidP="001017BD">
            <w:pPr>
              <w:suppressAutoHyphens w:val="0"/>
              <w:rPr>
                <w:rFonts w:asciiTheme="minorHAnsi" w:hAnsiTheme="minorHAnsi"/>
                <w:b/>
                <w:bCs/>
                <w:sz w:val="18"/>
                <w:szCs w:val="18"/>
                <w:lang w:eastAsia="hr-HR"/>
              </w:rPr>
            </w:pPr>
            <w:r w:rsidRPr="001017BD">
              <w:rPr>
                <w:rFonts w:asciiTheme="minorHAnsi" w:hAnsiTheme="minorHAnsi"/>
                <w:b/>
                <w:bCs/>
                <w:sz w:val="18"/>
                <w:szCs w:val="18"/>
                <w:lang w:eastAsia="hr-HR"/>
              </w:rPr>
              <w:t> </w:t>
            </w:r>
          </w:p>
        </w:tc>
        <w:tc>
          <w:tcPr>
            <w:tcW w:w="2401" w:type="dxa"/>
            <w:tcBorders>
              <w:top w:val="nil"/>
              <w:left w:val="nil"/>
              <w:bottom w:val="single" w:sz="4" w:space="0" w:color="auto"/>
              <w:right w:val="single" w:sz="4" w:space="0" w:color="auto"/>
            </w:tcBorders>
            <w:shd w:val="clear" w:color="000000" w:fill="FFEB9C"/>
            <w:noWrap/>
            <w:vAlign w:val="bottom"/>
            <w:hideMark/>
          </w:tcPr>
          <w:p w:rsidR="001017BD" w:rsidRPr="001017BD" w:rsidRDefault="001017BD" w:rsidP="001017BD">
            <w:pPr>
              <w:suppressAutoHyphens w:val="0"/>
              <w:rPr>
                <w:rFonts w:asciiTheme="minorHAnsi" w:hAnsiTheme="minorHAnsi"/>
                <w:b/>
                <w:bCs/>
                <w:sz w:val="18"/>
                <w:szCs w:val="18"/>
                <w:lang w:eastAsia="hr-HR"/>
              </w:rPr>
            </w:pPr>
            <w:r w:rsidRPr="001017BD">
              <w:rPr>
                <w:rFonts w:asciiTheme="minorHAnsi" w:hAnsiTheme="minorHAnsi"/>
                <w:b/>
                <w:bCs/>
                <w:sz w:val="18"/>
                <w:szCs w:val="18"/>
                <w:lang w:eastAsia="hr-HR"/>
              </w:rPr>
              <w:t>Višak primitaka od financijske imovine</w:t>
            </w:r>
          </w:p>
        </w:tc>
        <w:tc>
          <w:tcPr>
            <w:tcW w:w="992" w:type="dxa"/>
            <w:tcBorders>
              <w:top w:val="nil"/>
              <w:left w:val="nil"/>
              <w:bottom w:val="single" w:sz="4" w:space="0" w:color="auto"/>
              <w:right w:val="single" w:sz="4" w:space="0" w:color="auto"/>
            </w:tcBorders>
            <w:shd w:val="clear" w:color="000000" w:fill="FFEB9C"/>
            <w:noWrap/>
            <w:vAlign w:val="bottom"/>
            <w:hideMark/>
          </w:tcPr>
          <w:p w:rsidR="001017BD" w:rsidRPr="001017BD" w:rsidRDefault="001017BD" w:rsidP="001017BD">
            <w:pPr>
              <w:suppressAutoHyphens w:val="0"/>
              <w:rPr>
                <w:rFonts w:asciiTheme="minorHAnsi" w:hAnsiTheme="minorHAnsi"/>
                <w:b/>
                <w:bCs/>
                <w:sz w:val="18"/>
                <w:szCs w:val="18"/>
                <w:lang w:eastAsia="hr-HR"/>
              </w:rPr>
            </w:pPr>
            <w:r w:rsidRPr="001017BD">
              <w:rPr>
                <w:rFonts w:asciiTheme="minorHAnsi" w:hAnsiTheme="minorHAnsi"/>
                <w:b/>
                <w:bCs/>
                <w:sz w:val="18"/>
                <w:szCs w:val="18"/>
                <w:lang w:eastAsia="hr-HR"/>
              </w:rPr>
              <w:t> </w:t>
            </w:r>
          </w:p>
        </w:tc>
        <w:tc>
          <w:tcPr>
            <w:tcW w:w="1276" w:type="dxa"/>
            <w:tcBorders>
              <w:top w:val="nil"/>
              <w:left w:val="nil"/>
              <w:bottom w:val="single" w:sz="4" w:space="0" w:color="auto"/>
              <w:right w:val="single" w:sz="4" w:space="0" w:color="auto"/>
            </w:tcBorders>
            <w:shd w:val="clear" w:color="000000" w:fill="FFEB9C"/>
            <w:noWrap/>
            <w:vAlign w:val="bottom"/>
            <w:hideMark/>
          </w:tcPr>
          <w:p w:rsidR="001017BD" w:rsidRPr="001017BD" w:rsidRDefault="001017BD" w:rsidP="001017BD">
            <w:pPr>
              <w:suppressAutoHyphens w:val="0"/>
              <w:jc w:val="right"/>
              <w:rPr>
                <w:rFonts w:asciiTheme="minorHAnsi" w:hAnsiTheme="minorHAnsi"/>
                <w:b/>
                <w:bCs/>
                <w:sz w:val="18"/>
                <w:szCs w:val="18"/>
                <w:lang w:eastAsia="hr-HR"/>
              </w:rPr>
            </w:pPr>
            <w:r w:rsidRPr="001017BD">
              <w:rPr>
                <w:rFonts w:asciiTheme="minorHAnsi" w:hAnsiTheme="minorHAnsi"/>
                <w:b/>
                <w:bCs/>
                <w:sz w:val="18"/>
                <w:szCs w:val="18"/>
                <w:lang w:eastAsia="hr-HR"/>
              </w:rPr>
              <w:t>153.688,81</w:t>
            </w:r>
          </w:p>
        </w:tc>
        <w:tc>
          <w:tcPr>
            <w:tcW w:w="1134" w:type="dxa"/>
            <w:tcBorders>
              <w:top w:val="nil"/>
              <w:left w:val="nil"/>
              <w:bottom w:val="single" w:sz="4" w:space="0" w:color="auto"/>
              <w:right w:val="single" w:sz="4" w:space="0" w:color="auto"/>
            </w:tcBorders>
            <w:shd w:val="clear" w:color="000000" w:fill="FFEB9C"/>
            <w:noWrap/>
            <w:vAlign w:val="bottom"/>
            <w:hideMark/>
          </w:tcPr>
          <w:p w:rsidR="001017BD" w:rsidRPr="001017BD" w:rsidRDefault="001017BD" w:rsidP="001017BD">
            <w:pPr>
              <w:suppressAutoHyphens w:val="0"/>
              <w:jc w:val="right"/>
              <w:rPr>
                <w:rFonts w:asciiTheme="minorHAnsi" w:hAnsiTheme="minorHAnsi"/>
                <w:b/>
                <w:bCs/>
                <w:sz w:val="18"/>
                <w:szCs w:val="18"/>
                <w:lang w:eastAsia="hr-HR"/>
              </w:rPr>
            </w:pPr>
            <w:r w:rsidRPr="001017BD">
              <w:rPr>
                <w:rFonts w:asciiTheme="minorHAnsi" w:hAnsiTheme="minorHAnsi"/>
                <w:b/>
                <w:bCs/>
                <w:sz w:val="18"/>
                <w:szCs w:val="18"/>
                <w:lang w:eastAsia="hr-HR"/>
              </w:rPr>
              <w:t>6.596,76</w:t>
            </w:r>
          </w:p>
        </w:tc>
        <w:tc>
          <w:tcPr>
            <w:tcW w:w="1740" w:type="dxa"/>
            <w:tcBorders>
              <w:top w:val="nil"/>
              <w:left w:val="nil"/>
              <w:bottom w:val="single" w:sz="4" w:space="0" w:color="auto"/>
              <w:right w:val="single" w:sz="4" w:space="0" w:color="auto"/>
            </w:tcBorders>
            <w:shd w:val="clear" w:color="000000" w:fill="FFEB9C"/>
            <w:noWrap/>
            <w:vAlign w:val="bottom"/>
            <w:hideMark/>
          </w:tcPr>
          <w:p w:rsidR="001017BD" w:rsidRPr="001017BD" w:rsidRDefault="001017BD" w:rsidP="001017BD">
            <w:pPr>
              <w:suppressAutoHyphens w:val="0"/>
              <w:jc w:val="right"/>
              <w:rPr>
                <w:rFonts w:asciiTheme="minorHAnsi" w:hAnsiTheme="minorHAnsi"/>
                <w:b/>
                <w:bCs/>
                <w:sz w:val="18"/>
                <w:szCs w:val="18"/>
                <w:lang w:eastAsia="hr-HR"/>
              </w:rPr>
            </w:pPr>
            <w:r w:rsidRPr="001017BD">
              <w:rPr>
                <w:rFonts w:asciiTheme="minorHAnsi" w:hAnsiTheme="minorHAnsi"/>
                <w:b/>
                <w:bCs/>
                <w:sz w:val="18"/>
                <w:szCs w:val="18"/>
                <w:lang w:eastAsia="hr-HR"/>
              </w:rPr>
              <w:t>153.688,81</w:t>
            </w:r>
          </w:p>
        </w:tc>
        <w:tc>
          <w:tcPr>
            <w:tcW w:w="1200" w:type="dxa"/>
            <w:tcBorders>
              <w:top w:val="nil"/>
              <w:left w:val="nil"/>
              <w:bottom w:val="single" w:sz="4" w:space="0" w:color="auto"/>
              <w:right w:val="single" w:sz="4" w:space="0" w:color="auto"/>
            </w:tcBorders>
            <w:shd w:val="clear" w:color="000000" w:fill="FFEB9C"/>
            <w:noWrap/>
            <w:vAlign w:val="bottom"/>
            <w:hideMark/>
          </w:tcPr>
          <w:p w:rsidR="001017BD" w:rsidRPr="001017BD" w:rsidRDefault="001017BD" w:rsidP="001017BD">
            <w:pPr>
              <w:suppressAutoHyphens w:val="0"/>
              <w:jc w:val="right"/>
              <w:rPr>
                <w:rFonts w:asciiTheme="minorHAnsi" w:hAnsiTheme="minorHAnsi"/>
                <w:b/>
                <w:bCs/>
                <w:sz w:val="18"/>
                <w:szCs w:val="18"/>
                <w:lang w:eastAsia="hr-HR"/>
              </w:rPr>
            </w:pPr>
            <w:r w:rsidRPr="001017BD">
              <w:rPr>
                <w:rFonts w:asciiTheme="minorHAnsi" w:hAnsiTheme="minorHAnsi"/>
                <w:b/>
                <w:bCs/>
                <w:sz w:val="18"/>
                <w:szCs w:val="18"/>
                <w:lang w:eastAsia="hr-HR"/>
              </w:rPr>
              <w:t>-147.092,05</w:t>
            </w:r>
          </w:p>
        </w:tc>
      </w:tr>
    </w:tbl>
    <w:p w:rsidR="001017BD" w:rsidRPr="00712FE2" w:rsidRDefault="001017BD" w:rsidP="00E164BE">
      <w:pPr>
        <w:jc w:val="both"/>
        <w:rPr>
          <w:rFonts w:asciiTheme="minorHAnsi" w:hAnsiTheme="minorHAnsi"/>
          <w:color w:val="FF0000"/>
        </w:rPr>
      </w:pPr>
    </w:p>
    <w:p w:rsidR="00415F5D" w:rsidRPr="00712FE2" w:rsidRDefault="00341EE2" w:rsidP="003466C3">
      <w:pPr>
        <w:jc w:val="both"/>
        <w:rPr>
          <w:rFonts w:asciiTheme="minorHAnsi" w:hAnsiTheme="minorHAnsi"/>
          <w:color w:val="000000" w:themeColor="text1"/>
        </w:rPr>
      </w:pPr>
      <w:r w:rsidRPr="00712FE2">
        <w:rPr>
          <w:rFonts w:asciiTheme="minorHAnsi" w:hAnsiTheme="minorHAnsi"/>
          <w:color w:val="000000" w:themeColor="text1"/>
        </w:rPr>
        <w:t xml:space="preserve">Manjak prihoda </w:t>
      </w:r>
      <w:r w:rsidR="00830770" w:rsidRPr="00712FE2">
        <w:rPr>
          <w:rFonts w:asciiTheme="minorHAnsi" w:hAnsiTheme="minorHAnsi"/>
          <w:color w:val="000000" w:themeColor="text1"/>
        </w:rPr>
        <w:t>od nefinan</w:t>
      </w:r>
      <w:r w:rsidR="00D91FE8" w:rsidRPr="00712FE2">
        <w:rPr>
          <w:rFonts w:asciiTheme="minorHAnsi" w:hAnsiTheme="minorHAnsi"/>
          <w:color w:val="000000" w:themeColor="text1"/>
        </w:rPr>
        <w:t xml:space="preserve">cijske imovine AOP 238 iznosi </w:t>
      </w:r>
      <w:r w:rsidR="00013B7E" w:rsidRPr="00712FE2">
        <w:rPr>
          <w:rFonts w:asciiTheme="minorHAnsi" w:hAnsiTheme="minorHAnsi"/>
          <w:color w:val="000000" w:themeColor="text1"/>
        </w:rPr>
        <w:t>24</w:t>
      </w:r>
      <w:r w:rsidR="00CA6C45" w:rsidRPr="00712FE2">
        <w:rPr>
          <w:rFonts w:asciiTheme="minorHAnsi" w:hAnsiTheme="minorHAnsi"/>
          <w:color w:val="000000" w:themeColor="text1"/>
        </w:rPr>
        <w:t>.</w:t>
      </w:r>
      <w:r w:rsidR="00013B7E" w:rsidRPr="00712FE2">
        <w:rPr>
          <w:rFonts w:asciiTheme="minorHAnsi" w:hAnsiTheme="minorHAnsi"/>
          <w:color w:val="000000" w:themeColor="text1"/>
        </w:rPr>
        <w:t>111</w:t>
      </w:r>
      <w:r w:rsidR="00CA6C45" w:rsidRPr="00712FE2">
        <w:rPr>
          <w:rFonts w:asciiTheme="minorHAnsi" w:hAnsiTheme="minorHAnsi"/>
          <w:color w:val="000000" w:themeColor="text1"/>
        </w:rPr>
        <w:t>.</w:t>
      </w:r>
      <w:r w:rsidR="00013B7E" w:rsidRPr="00712FE2">
        <w:rPr>
          <w:rFonts w:asciiTheme="minorHAnsi" w:hAnsiTheme="minorHAnsi"/>
          <w:color w:val="000000" w:themeColor="text1"/>
        </w:rPr>
        <w:t>827</w:t>
      </w:r>
      <w:r w:rsidR="00CA6C45" w:rsidRPr="00712FE2">
        <w:rPr>
          <w:rFonts w:asciiTheme="minorHAnsi" w:hAnsiTheme="minorHAnsi"/>
          <w:color w:val="000000" w:themeColor="text1"/>
        </w:rPr>
        <w:t xml:space="preserve"> kn nakon sprovedene raspod</w:t>
      </w:r>
      <w:r w:rsidR="00830770" w:rsidRPr="00712FE2">
        <w:rPr>
          <w:rFonts w:asciiTheme="minorHAnsi" w:hAnsiTheme="minorHAnsi"/>
          <w:color w:val="000000" w:themeColor="text1"/>
        </w:rPr>
        <w:t>jele rezultata po odluci za 201</w:t>
      </w:r>
      <w:r w:rsidR="00013B7E" w:rsidRPr="00712FE2">
        <w:rPr>
          <w:rFonts w:asciiTheme="minorHAnsi" w:hAnsiTheme="minorHAnsi"/>
          <w:color w:val="000000" w:themeColor="text1"/>
        </w:rPr>
        <w:t>8</w:t>
      </w:r>
      <w:r w:rsidR="00CA6C45" w:rsidRPr="00712FE2">
        <w:rPr>
          <w:rFonts w:asciiTheme="minorHAnsi" w:hAnsiTheme="minorHAnsi"/>
          <w:color w:val="000000" w:themeColor="text1"/>
        </w:rPr>
        <w:t>.godinu</w:t>
      </w:r>
      <w:r w:rsidR="00CA359E" w:rsidRPr="00712FE2">
        <w:rPr>
          <w:rFonts w:asciiTheme="minorHAnsi" w:hAnsiTheme="minorHAnsi"/>
          <w:color w:val="000000" w:themeColor="text1"/>
        </w:rPr>
        <w:t xml:space="preserve">, prebijanja </w:t>
      </w:r>
      <w:r w:rsidR="00CA6C45" w:rsidRPr="00712FE2">
        <w:rPr>
          <w:rFonts w:asciiTheme="minorHAnsi" w:hAnsiTheme="minorHAnsi"/>
          <w:color w:val="000000" w:themeColor="text1"/>
        </w:rPr>
        <w:t xml:space="preserve"> manjkova te izvršenih </w:t>
      </w:r>
      <w:r w:rsidR="006A079A" w:rsidRPr="00712FE2">
        <w:rPr>
          <w:rFonts w:asciiTheme="minorHAnsi" w:hAnsiTheme="minorHAnsi"/>
          <w:color w:val="000000" w:themeColor="text1"/>
        </w:rPr>
        <w:t xml:space="preserve">obveznih </w:t>
      </w:r>
      <w:r w:rsidR="00CA6C45" w:rsidRPr="00712FE2">
        <w:rPr>
          <w:rFonts w:asciiTheme="minorHAnsi" w:hAnsiTheme="minorHAnsi"/>
          <w:color w:val="000000" w:themeColor="text1"/>
        </w:rPr>
        <w:t>korekcija na kraju godine</w:t>
      </w:r>
      <w:r w:rsidR="006A079A" w:rsidRPr="00712FE2">
        <w:rPr>
          <w:rFonts w:asciiTheme="minorHAnsi" w:hAnsiTheme="minorHAnsi"/>
          <w:color w:val="000000" w:themeColor="text1"/>
        </w:rPr>
        <w:t xml:space="preserve"> za primljene kapitalne pomoći i donacije</w:t>
      </w:r>
      <w:r w:rsidR="00CA6C45" w:rsidRPr="00712FE2">
        <w:rPr>
          <w:rFonts w:asciiTheme="minorHAnsi" w:hAnsiTheme="minorHAnsi"/>
          <w:color w:val="000000" w:themeColor="text1"/>
        </w:rPr>
        <w:t>:</w:t>
      </w:r>
    </w:p>
    <w:tbl>
      <w:tblPr>
        <w:tblW w:w="9370" w:type="dxa"/>
        <w:tblLook w:val="04A0" w:firstRow="1" w:lastRow="0" w:firstColumn="1" w:lastColumn="0" w:noHBand="0" w:noVBand="1"/>
      </w:tblPr>
      <w:tblGrid>
        <w:gridCol w:w="1140"/>
        <w:gridCol w:w="940"/>
        <w:gridCol w:w="3890"/>
        <w:gridCol w:w="1900"/>
        <w:gridCol w:w="1500"/>
      </w:tblGrid>
      <w:tr w:rsidR="007103C0" w:rsidRPr="007103C0" w:rsidTr="007103C0">
        <w:trPr>
          <w:trHeight w:val="300"/>
        </w:trPr>
        <w:tc>
          <w:tcPr>
            <w:tcW w:w="114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rsidR="007103C0" w:rsidRPr="007103C0" w:rsidRDefault="007103C0" w:rsidP="007103C0">
            <w:pPr>
              <w:suppressAutoHyphens w:val="0"/>
              <w:jc w:val="center"/>
              <w:rPr>
                <w:rFonts w:asciiTheme="minorHAnsi" w:hAnsiTheme="minorHAnsi"/>
                <w:b/>
                <w:bCs/>
                <w:sz w:val="18"/>
                <w:szCs w:val="18"/>
                <w:lang w:eastAsia="hr-HR"/>
              </w:rPr>
            </w:pPr>
            <w:r w:rsidRPr="007103C0">
              <w:rPr>
                <w:rFonts w:asciiTheme="minorHAnsi" w:hAnsiTheme="minorHAnsi"/>
                <w:b/>
                <w:bCs/>
                <w:sz w:val="18"/>
                <w:szCs w:val="18"/>
                <w:lang w:eastAsia="hr-HR"/>
              </w:rPr>
              <w:t>Knjiženo</w:t>
            </w:r>
          </w:p>
        </w:tc>
        <w:tc>
          <w:tcPr>
            <w:tcW w:w="940" w:type="dxa"/>
            <w:tcBorders>
              <w:top w:val="single" w:sz="4" w:space="0" w:color="auto"/>
              <w:left w:val="nil"/>
              <w:bottom w:val="single" w:sz="4" w:space="0" w:color="auto"/>
              <w:right w:val="single" w:sz="4" w:space="0" w:color="auto"/>
            </w:tcBorders>
            <w:shd w:val="clear" w:color="000000" w:fill="FFEB9C"/>
            <w:noWrap/>
            <w:vAlign w:val="bottom"/>
            <w:hideMark/>
          </w:tcPr>
          <w:p w:rsidR="007103C0" w:rsidRPr="007103C0" w:rsidRDefault="007103C0" w:rsidP="007103C0">
            <w:pPr>
              <w:suppressAutoHyphens w:val="0"/>
              <w:jc w:val="center"/>
              <w:rPr>
                <w:rFonts w:asciiTheme="minorHAnsi" w:hAnsiTheme="minorHAnsi"/>
                <w:b/>
                <w:bCs/>
                <w:sz w:val="18"/>
                <w:szCs w:val="18"/>
                <w:lang w:eastAsia="hr-HR"/>
              </w:rPr>
            </w:pPr>
            <w:r w:rsidRPr="007103C0">
              <w:rPr>
                <w:rFonts w:asciiTheme="minorHAnsi" w:hAnsiTheme="minorHAnsi"/>
                <w:b/>
                <w:bCs/>
                <w:sz w:val="18"/>
                <w:szCs w:val="18"/>
                <w:lang w:eastAsia="hr-HR"/>
              </w:rPr>
              <w:t>Konto</w:t>
            </w:r>
          </w:p>
        </w:tc>
        <w:tc>
          <w:tcPr>
            <w:tcW w:w="3890" w:type="dxa"/>
            <w:tcBorders>
              <w:top w:val="single" w:sz="4" w:space="0" w:color="auto"/>
              <w:left w:val="nil"/>
              <w:bottom w:val="single" w:sz="4" w:space="0" w:color="auto"/>
              <w:right w:val="single" w:sz="4" w:space="0" w:color="auto"/>
            </w:tcBorders>
            <w:shd w:val="clear" w:color="000000" w:fill="FFEB9C"/>
            <w:noWrap/>
            <w:vAlign w:val="bottom"/>
            <w:hideMark/>
          </w:tcPr>
          <w:p w:rsidR="007103C0" w:rsidRPr="007103C0" w:rsidRDefault="007103C0" w:rsidP="007103C0">
            <w:pPr>
              <w:suppressAutoHyphens w:val="0"/>
              <w:jc w:val="center"/>
              <w:rPr>
                <w:rFonts w:asciiTheme="minorHAnsi" w:hAnsiTheme="minorHAnsi"/>
                <w:b/>
                <w:bCs/>
                <w:sz w:val="18"/>
                <w:szCs w:val="18"/>
                <w:lang w:eastAsia="hr-HR"/>
              </w:rPr>
            </w:pPr>
            <w:r w:rsidRPr="007103C0">
              <w:rPr>
                <w:rFonts w:asciiTheme="minorHAnsi" w:hAnsiTheme="minorHAnsi"/>
                <w:b/>
                <w:bCs/>
                <w:sz w:val="18"/>
                <w:szCs w:val="18"/>
                <w:lang w:eastAsia="hr-HR"/>
              </w:rPr>
              <w:t>Opis</w:t>
            </w:r>
          </w:p>
        </w:tc>
        <w:tc>
          <w:tcPr>
            <w:tcW w:w="1900" w:type="dxa"/>
            <w:tcBorders>
              <w:top w:val="single" w:sz="4" w:space="0" w:color="auto"/>
              <w:left w:val="nil"/>
              <w:bottom w:val="single" w:sz="4" w:space="0" w:color="auto"/>
              <w:right w:val="single" w:sz="4" w:space="0" w:color="auto"/>
            </w:tcBorders>
            <w:shd w:val="clear" w:color="000000" w:fill="FFEB9C"/>
            <w:noWrap/>
            <w:vAlign w:val="bottom"/>
            <w:hideMark/>
          </w:tcPr>
          <w:p w:rsidR="007103C0" w:rsidRPr="007103C0" w:rsidRDefault="007103C0" w:rsidP="007103C0">
            <w:pPr>
              <w:suppressAutoHyphens w:val="0"/>
              <w:jc w:val="center"/>
              <w:rPr>
                <w:rFonts w:asciiTheme="minorHAnsi" w:hAnsiTheme="minorHAnsi"/>
                <w:b/>
                <w:bCs/>
                <w:sz w:val="18"/>
                <w:szCs w:val="18"/>
                <w:lang w:eastAsia="hr-HR"/>
              </w:rPr>
            </w:pPr>
            <w:r w:rsidRPr="007103C0">
              <w:rPr>
                <w:rFonts w:asciiTheme="minorHAnsi" w:hAnsiTheme="minorHAnsi"/>
                <w:b/>
                <w:bCs/>
                <w:sz w:val="18"/>
                <w:szCs w:val="18"/>
                <w:lang w:eastAsia="hr-HR"/>
              </w:rPr>
              <w:t>Duguje</w:t>
            </w:r>
          </w:p>
        </w:tc>
        <w:tc>
          <w:tcPr>
            <w:tcW w:w="1500" w:type="dxa"/>
            <w:tcBorders>
              <w:top w:val="single" w:sz="4" w:space="0" w:color="auto"/>
              <w:left w:val="nil"/>
              <w:bottom w:val="single" w:sz="4" w:space="0" w:color="auto"/>
              <w:right w:val="single" w:sz="4" w:space="0" w:color="auto"/>
            </w:tcBorders>
            <w:shd w:val="clear" w:color="000000" w:fill="FFEB9C"/>
            <w:noWrap/>
            <w:vAlign w:val="bottom"/>
            <w:hideMark/>
          </w:tcPr>
          <w:p w:rsidR="007103C0" w:rsidRPr="007103C0" w:rsidRDefault="007103C0" w:rsidP="007103C0">
            <w:pPr>
              <w:suppressAutoHyphens w:val="0"/>
              <w:jc w:val="center"/>
              <w:rPr>
                <w:rFonts w:asciiTheme="minorHAnsi" w:hAnsiTheme="minorHAnsi"/>
                <w:b/>
                <w:bCs/>
                <w:sz w:val="18"/>
                <w:szCs w:val="18"/>
                <w:lang w:eastAsia="hr-HR"/>
              </w:rPr>
            </w:pPr>
            <w:r w:rsidRPr="007103C0">
              <w:rPr>
                <w:rFonts w:asciiTheme="minorHAnsi" w:hAnsiTheme="minorHAnsi"/>
                <w:b/>
                <w:bCs/>
                <w:sz w:val="18"/>
                <w:szCs w:val="18"/>
                <w:lang w:eastAsia="hr-HR"/>
              </w:rPr>
              <w:t>Potražuje</w:t>
            </w:r>
          </w:p>
        </w:tc>
      </w:tr>
      <w:tr w:rsidR="007103C0" w:rsidRPr="007103C0" w:rsidTr="007103C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20.06.2019</w:t>
            </w:r>
          </w:p>
        </w:tc>
        <w:tc>
          <w:tcPr>
            <w:tcW w:w="94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Raspodjela rezultata za 2018.god.po Odluci</w:t>
            </w:r>
          </w:p>
        </w:tc>
        <w:tc>
          <w:tcPr>
            <w:tcW w:w="19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10.189.308,06</w:t>
            </w:r>
          </w:p>
        </w:tc>
      </w:tr>
      <w:tr w:rsidR="007103C0" w:rsidRPr="007103C0" w:rsidTr="007103C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Manjak nefinancijske imovine</w:t>
            </w:r>
          </w:p>
        </w:tc>
        <w:tc>
          <w:tcPr>
            <w:tcW w:w="19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24.617.153,53</w:t>
            </w:r>
          </w:p>
        </w:tc>
        <w:tc>
          <w:tcPr>
            <w:tcW w:w="15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r>
      <w:tr w:rsidR="007103C0" w:rsidRPr="007103C0" w:rsidTr="007103C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Korekcija rezultata</w:t>
            </w:r>
          </w:p>
        </w:tc>
        <w:tc>
          <w:tcPr>
            <w:tcW w:w="19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374.150,00</w:t>
            </w:r>
          </w:p>
        </w:tc>
      </w:tr>
      <w:tr w:rsidR="007103C0" w:rsidRPr="007103C0" w:rsidTr="007103C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Korekcija rezultata</w:t>
            </w:r>
          </w:p>
        </w:tc>
        <w:tc>
          <w:tcPr>
            <w:tcW w:w="19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3.512.124,83</w:t>
            </w:r>
          </w:p>
        </w:tc>
      </w:tr>
      <w:tr w:rsidR="007103C0" w:rsidRPr="007103C0" w:rsidTr="007103C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Korekcija rezultata</w:t>
            </w:r>
          </w:p>
        </w:tc>
        <w:tc>
          <w:tcPr>
            <w:tcW w:w="19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1.305.552,50</w:t>
            </w:r>
          </w:p>
        </w:tc>
      </w:tr>
      <w:tr w:rsidR="007103C0" w:rsidRPr="007103C0" w:rsidTr="007103C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Korekcija rezultata</w:t>
            </w:r>
          </w:p>
        </w:tc>
        <w:tc>
          <w:tcPr>
            <w:tcW w:w="19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3.086.015,72</w:t>
            </w:r>
          </w:p>
        </w:tc>
      </w:tr>
      <w:tr w:rsidR="007103C0" w:rsidRPr="007103C0" w:rsidTr="007103C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Korekcija rezultata</w:t>
            </w:r>
          </w:p>
        </w:tc>
        <w:tc>
          <w:tcPr>
            <w:tcW w:w="19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311.689,79</w:t>
            </w:r>
          </w:p>
        </w:tc>
        <w:tc>
          <w:tcPr>
            <w:tcW w:w="15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r>
      <w:tr w:rsidR="007103C0" w:rsidRPr="007103C0" w:rsidTr="007103C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01.01.2019</w:t>
            </w:r>
          </w:p>
        </w:tc>
        <w:tc>
          <w:tcPr>
            <w:tcW w:w="94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c>
          <w:tcPr>
            <w:tcW w:w="19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10.189.308,06</w:t>
            </w:r>
          </w:p>
        </w:tc>
        <w:tc>
          <w:tcPr>
            <w:tcW w:w="15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r>
      <w:tr w:rsidR="007103C0" w:rsidRPr="007103C0" w:rsidTr="007103C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Manjak prihoda od nefinancijske imovine</w:t>
            </w:r>
          </w:p>
        </w:tc>
        <w:tc>
          <w:tcPr>
            <w:tcW w:w="19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643.833,78</w:t>
            </w:r>
          </w:p>
        </w:tc>
        <w:tc>
          <w:tcPr>
            <w:tcW w:w="15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r>
      <w:tr w:rsidR="007103C0" w:rsidRPr="007103C0" w:rsidTr="007103C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Prebijanje</w:t>
            </w:r>
          </w:p>
        </w:tc>
        <w:tc>
          <w:tcPr>
            <w:tcW w:w="19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773.833,78</w:t>
            </w:r>
          </w:p>
        </w:tc>
      </w:tr>
      <w:tr w:rsidR="007103C0" w:rsidRPr="007103C0" w:rsidTr="007103C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01.01.2019</w:t>
            </w:r>
          </w:p>
        </w:tc>
        <w:tc>
          <w:tcPr>
            <w:tcW w:w="94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c>
          <w:tcPr>
            <w:tcW w:w="19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241.812,37</w:t>
            </w:r>
          </w:p>
        </w:tc>
        <w:tc>
          <w:tcPr>
            <w:tcW w:w="15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r>
      <w:tr w:rsidR="007103C0" w:rsidRPr="007103C0" w:rsidTr="007103C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Manjak prihoda od nefinancijske imovine</w:t>
            </w:r>
          </w:p>
        </w:tc>
        <w:tc>
          <w:tcPr>
            <w:tcW w:w="19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279.610,60</w:t>
            </w:r>
          </w:p>
        </w:tc>
        <w:tc>
          <w:tcPr>
            <w:tcW w:w="15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r>
      <w:tr w:rsidR="007103C0" w:rsidRPr="007103C0" w:rsidTr="007103C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Manjak prihoda od nefinancijske imovine</w:t>
            </w:r>
          </w:p>
        </w:tc>
        <w:tc>
          <w:tcPr>
            <w:tcW w:w="19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304.715,99</w:t>
            </w:r>
          </w:p>
        </w:tc>
      </w:tr>
      <w:tr w:rsidR="007103C0" w:rsidRPr="007103C0" w:rsidTr="007103C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01.01.2019</w:t>
            </w:r>
          </w:p>
        </w:tc>
        <w:tc>
          <w:tcPr>
            <w:tcW w:w="94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Manjak prihoda od nefinancijske imovine</w:t>
            </w:r>
          </w:p>
        </w:tc>
        <w:tc>
          <w:tcPr>
            <w:tcW w:w="19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25.105,39</w:t>
            </w:r>
          </w:p>
        </w:tc>
        <w:tc>
          <w:tcPr>
            <w:tcW w:w="15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r>
      <w:tr w:rsidR="007103C0" w:rsidRPr="007103C0" w:rsidTr="007103C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Manjak prihoda od nefin.imovine</w:t>
            </w:r>
          </w:p>
        </w:tc>
        <w:tc>
          <w:tcPr>
            <w:tcW w:w="19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74.509,51</w:t>
            </w:r>
          </w:p>
        </w:tc>
        <w:tc>
          <w:tcPr>
            <w:tcW w:w="15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r>
      <w:tr w:rsidR="007103C0" w:rsidRPr="007103C0" w:rsidTr="007103C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01.01.2019</w:t>
            </w:r>
          </w:p>
        </w:tc>
        <w:tc>
          <w:tcPr>
            <w:tcW w:w="94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c>
          <w:tcPr>
            <w:tcW w:w="19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7.306.168,39</w:t>
            </w:r>
          </w:p>
        </w:tc>
        <w:tc>
          <w:tcPr>
            <w:tcW w:w="15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r>
      <w:tr w:rsidR="007103C0" w:rsidRPr="007103C0" w:rsidTr="007103C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lastRenderedPageBreak/>
              <w:t>31.12.2019</w:t>
            </w:r>
          </w:p>
        </w:tc>
        <w:tc>
          <w:tcPr>
            <w:tcW w:w="94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Manjak prihoda od nefinanc. im.</w:t>
            </w:r>
          </w:p>
        </w:tc>
        <w:tc>
          <w:tcPr>
            <w:tcW w:w="19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3.375,00</w:t>
            </w:r>
          </w:p>
        </w:tc>
        <w:tc>
          <w:tcPr>
            <w:tcW w:w="15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r>
      <w:tr w:rsidR="007103C0" w:rsidRPr="007103C0" w:rsidTr="007103C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Korekcija</w:t>
            </w:r>
          </w:p>
        </w:tc>
        <w:tc>
          <w:tcPr>
            <w:tcW w:w="19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3.375,00</w:t>
            </w:r>
          </w:p>
        </w:tc>
      </w:tr>
      <w:tr w:rsidR="007103C0" w:rsidRPr="007103C0" w:rsidTr="007103C0">
        <w:trPr>
          <w:trHeight w:val="300"/>
        </w:trPr>
        <w:tc>
          <w:tcPr>
            <w:tcW w:w="1140" w:type="dxa"/>
            <w:tcBorders>
              <w:top w:val="nil"/>
              <w:left w:val="single" w:sz="4" w:space="0" w:color="auto"/>
              <w:bottom w:val="single" w:sz="4" w:space="0" w:color="auto"/>
              <w:right w:val="single" w:sz="4" w:space="0" w:color="auto"/>
            </w:tcBorders>
            <w:shd w:val="clear" w:color="000000" w:fill="FFEB9C"/>
            <w:noWrap/>
            <w:vAlign w:val="bottom"/>
            <w:hideMark/>
          </w:tcPr>
          <w:p w:rsidR="007103C0" w:rsidRPr="007103C0" w:rsidRDefault="007103C0" w:rsidP="007103C0">
            <w:pPr>
              <w:suppressAutoHyphens w:val="0"/>
              <w:rPr>
                <w:rFonts w:asciiTheme="minorHAnsi" w:hAnsiTheme="minorHAnsi"/>
                <w:b/>
                <w:bCs/>
                <w:sz w:val="18"/>
                <w:szCs w:val="18"/>
                <w:lang w:eastAsia="hr-HR"/>
              </w:rPr>
            </w:pPr>
            <w:r w:rsidRPr="007103C0">
              <w:rPr>
                <w:rFonts w:asciiTheme="minorHAnsi" w:hAnsiTheme="minorHAnsi"/>
                <w:b/>
                <w:bCs/>
                <w:sz w:val="18"/>
                <w:szCs w:val="18"/>
                <w:lang w:eastAsia="hr-HR"/>
              </w:rPr>
              <w:t> </w:t>
            </w:r>
          </w:p>
        </w:tc>
        <w:tc>
          <w:tcPr>
            <w:tcW w:w="940" w:type="dxa"/>
            <w:tcBorders>
              <w:top w:val="nil"/>
              <w:left w:val="nil"/>
              <w:bottom w:val="single" w:sz="4" w:space="0" w:color="auto"/>
              <w:right w:val="single" w:sz="4" w:space="0" w:color="auto"/>
            </w:tcBorders>
            <w:shd w:val="clear" w:color="000000" w:fill="FFEB9C"/>
            <w:noWrap/>
            <w:vAlign w:val="bottom"/>
            <w:hideMark/>
          </w:tcPr>
          <w:p w:rsidR="007103C0" w:rsidRPr="007103C0" w:rsidRDefault="007103C0" w:rsidP="007103C0">
            <w:pPr>
              <w:suppressAutoHyphens w:val="0"/>
              <w:rPr>
                <w:rFonts w:asciiTheme="minorHAnsi" w:hAnsiTheme="minorHAnsi"/>
                <w:b/>
                <w:bCs/>
                <w:sz w:val="18"/>
                <w:szCs w:val="18"/>
                <w:lang w:eastAsia="hr-HR"/>
              </w:rPr>
            </w:pPr>
            <w:r w:rsidRPr="007103C0">
              <w:rPr>
                <w:rFonts w:asciiTheme="minorHAnsi" w:hAnsiTheme="minorHAnsi"/>
                <w:b/>
                <w:bCs/>
                <w:sz w:val="18"/>
                <w:szCs w:val="18"/>
                <w:lang w:eastAsia="hr-HR"/>
              </w:rPr>
              <w:t> </w:t>
            </w:r>
          </w:p>
        </w:tc>
        <w:tc>
          <w:tcPr>
            <w:tcW w:w="3890" w:type="dxa"/>
            <w:tcBorders>
              <w:top w:val="nil"/>
              <w:left w:val="nil"/>
              <w:bottom w:val="single" w:sz="4" w:space="0" w:color="auto"/>
              <w:right w:val="single" w:sz="4" w:space="0" w:color="auto"/>
            </w:tcBorders>
            <w:shd w:val="clear" w:color="000000" w:fill="FFEB9C"/>
            <w:noWrap/>
            <w:vAlign w:val="bottom"/>
            <w:hideMark/>
          </w:tcPr>
          <w:p w:rsidR="007103C0" w:rsidRPr="007103C0" w:rsidRDefault="007103C0" w:rsidP="007103C0">
            <w:pPr>
              <w:suppressAutoHyphens w:val="0"/>
              <w:rPr>
                <w:rFonts w:asciiTheme="minorHAnsi" w:hAnsiTheme="minorHAnsi"/>
                <w:b/>
                <w:bCs/>
                <w:sz w:val="18"/>
                <w:szCs w:val="18"/>
                <w:lang w:eastAsia="hr-HR"/>
              </w:rPr>
            </w:pPr>
            <w:r w:rsidRPr="007103C0">
              <w:rPr>
                <w:rFonts w:asciiTheme="minorHAnsi" w:hAnsiTheme="minorHAnsi"/>
                <w:b/>
                <w:bCs/>
                <w:sz w:val="18"/>
                <w:szCs w:val="18"/>
                <w:lang w:eastAsia="hr-HR"/>
              </w:rPr>
              <w:t> </w:t>
            </w:r>
          </w:p>
        </w:tc>
        <w:tc>
          <w:tcPr>
            <w:tcW w:w="1900" w:type="dxa"/>
            <w:tcBorders>
              <w:top w:val="nil"/>
              <w:left w:val="nil"/>
              <w:bottom w:val="single" w:sz="4" w:space="0" w:color="auto"/>
              <w:right w:val="single" w:sz="4" w:space="0" w:color="auto"/>
            </w:tcBorders>
            <w:shd w:val="clear" w:color="000000" w:fill="FFEB9C"/>
            <w:noWrap/>
            <w:vAlign w:val="bottom"/>
            <w:hideMark/>
          </w:tcPr>
          <w:p w:rsidR="007103C0" w:rsidRPr="007103C0" w:rsidRDefault="007103C0" w:rsidP="007103C0">
            <w:pPr>
              <w:suppressAutoHyphens w:val="0"/>
              <w:jc w:val="right"/>
              <w:rPr>
                <w:rFonts w:asciiTheme="minorHAnsi" w:hAnsiTheme="minorHAnsi"/>
                <w:b/>
                <w:bCs/>
                <w:sz w:val="18"/>
                <w:szCs w:val="18"/>
                <w:lang w:eastAsia="hr-HR"/>
              </w:rPr>
            </w:pPr>
            <w:r w:rsidRPr="007103C0">
              <w:rPr>
                <w:rFonts w:asciiTheme="minorHAnsi" w:hAnsiTheme="minorHAnsi"/>
                <w:b/>
                <w:bCs/>
                <w:sz w:val="18"/>
                <w:szCs w:val="18"/>
                <w:lang w:eastAsia="hr-HR"/>
              </w:rPr>
              <w:t>43.692.566,42</w:t>
            </w:r>
          </w:p>
        </w:tc>
        <w:tc>
          <w:tcPr>
            <w:tcW w:w="1500" w:type="dxa"/>
            <w:tcBorders>
              <w:top w:val="nil"/>
              <w:left w:val="nil"/>
              <w:bottom w:val="single" w:sz="4" w:space="0" w:color="auto"/>
              <w:right w:val="single" w:sz="4" w:space="0" w:color="auto"/>
            </w:tcBorders>
            <w:shd w:val="clear" w:color="000000" w:fill="FFEB9C"/>
            <w:noWrap/>
            <w:vAlign w:val="bottom"/>
            <w:hideMark/>
          </w:tcPr>
          <w:p w:rsidR="007103C0" w:rsidRPr="007103C0" w:rsidRDefault="007103C0" w:rsidP="007103C0">
            <w:pPr>
              <w:suppressAutoHyphens w:val="0"/>
              <w:jc w:val="right"/>
              <w:rPr>
                <w:rFonts w:asciiTheme="minorHAnsi" w:hAnsiTheme="minorHAnsi"/>
                <w:b/>
                <w:bCs/>
                <w:sz w:val="18"/>
                <w:szCs w:val="18"/>
                <w:lang w:eastAsia="hr-HR"/>
              </w:rPr>
            </w:pPr>
            <w:r w:rsidRPr="007103C0">
              <w:rPr>
                <w:rFonts w:asciiTheme="minorHAnsi" w:hAnsiTheme="minorHAnsi"/>
                <w:b/>
                <w:bCs/>
                <w:sz w:val="18"/>
                <w:szCs w:val="18"/>
                <w:lang w:eastAsia="hr-HR"/>
              </w:rPr>
              <w:t>19.549.075,88</w:t>
            </w:r>
          </w:p>
        </w:tc>
      </w:tr>
      <w:tr w:rsidR="007103C0" w:rsidRPr="007103C0" w:rsidTr="007103C0">
        <w:trPr>
          <w:trHeight w:val="300"/>
        </w:trPr>
        <w:tc>
          <w:tcPr>
            <w:tcW w:w="1140" w:type="dxa"/>
            <w:tcBorders>
              <w:top w:val="nil"/>
              <w:left w:val="single" w:sz="4" w:space="0" w:color="auto"/>
              <w:bottom w:val="single" w:sz="4" w:space="0" w:color="auto"/>
              <w:right w:val="single" w:sz="4" w:space="0" w:color="auto"/>
            </w:tcBorders>
            <w:shd w:val="clear" w:color="000000" w:fill="DBDBDB"/>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c>
          <w:tcPr>
            <w:tcW w:w="940" w:type="dxa"/>
            <w:tcBorders>
              <w:top w:val="nil"/>
              <w:left w:val="nil"/>
              <w:bottom w:val="single" w:sz="4" w:space="0" w:color="auto"/>
              <w:right w:val="single" w:sz="4" w:space="0" w:color="auto"/>
            </w:tcBorders>
            <w:shd w:val="clear" w:color="000000" w:fill="DBDBDB"/>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c>
          <w:tcPr>
            <w:tcW w:w="3890" w:type="dxa"/>
            <w:tcBorders>
              <w:top w:val="nil"/>
              <w:left w:val="nil"/>
              <w:bottom w:val="single" w:sz="4" w:space="0" w:color="auto"/>
              <w:right w:val="single" w:sz="4" w:space="0" w:color="auto"/>
            </w:tcBorders>
            <w:shd w:val="clear" w:color="000000" w:fill="DBDBDB"/>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MANJAK PRIHODA OD NEFIN.IMOVINE</w:t>
            </w:r>
          </w:p>
        </w:tc>
        <w:tc>
          <w:tcPr>
            <w:tcW w:w="1900" w:type="dxa"/>
            <w:tcBorders>
              <w:top w:val="nil"/>
              <w:left w:val="nil"/>
              <w:bottom w:val="single" w:sz="4" w:space="0" w:color="auto"/>
              <w:right w:val="single" w:sz="4" w:space="0" w:color="auto"/>
            </w:tcBorders>
            <w:shd w:val="clear" w:color="000000" w:fill="DBDBDB"/>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24.143.490,54</w:t>
            </w:r>
          </w:p>
        </w:tc>
        <w:tc>
          <w:tcPr>
            <w:tcW w:w="1500" w:type="dxa"/>
            <w:tcBorders>
              <w:top w:val="nil"/>
              <w:left w:val="nil"/>
              <w:bottom w:val="single" w:sz="4" w:space="0" w:color="auto"/>
              <w:right w:val="single" w:sz="4" w:space="0" w:color="auto"/>
            </w:tcBorders>
            <w:shd w:val="clear" w:color="000000" w:fill="DBDBDB"/>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r>
      <w:tr w:rsidR="007103C0" w:rsidRPr="007103C0" w:rsidTr="007103C0">
        <w:trPr>
          <w:trHeight w:val="300"/>
        </w:trPr>
        <w:tc>
          <w:tcPr>
            <w:tcW w:w="1140" w:type="dxa"/>
            <w:tcBorders>
              <w:top w:val="nil"/>
              <w:left w:val="single" w:sz="4" w:space="0" w:color="auto"/>
              <w:bottom w:val="single" w:sz="4" w:space="0" w:color="auto"/>
              <w:right w:val="single" w:sz="4" w:space="0" w:color="auto"/>
            </w:tcBorders>
            <w:shd w:val="clear" w:color="000000" w:fill="FFEB9C"/>
            <w:noWrap/>
            <w:vAlign w:val="bottom"/>
            <w:hideMark/>
          </w:tcPr>
          <w:p w:rsidR="007103C0" w:rsidRPr="007103C0" w:rsidRDefault="007103C0" w:rsidP="007103C0">
            <w:pPr>
              <w:suppressAutoHyphens w:val="0"/>
              <w:jc w:val="center"/>
              <w:rPr>
                <w:rFonts w:asciiTheme="minorHAnsi" w:hAnsiTheme="minorHAnsi"/>
                <w:b/>
                <w:bCs/>
                <w:sz w:val="18"/>
                <w:szCs w:val="18"/>
                <w:lang w:eastAsia="hr-HR"/>
              </w:rPr>
            </w:pPr>
            <w:r w:rsidRPr="007103C0">
              <w:rPr>
                <w:rFonts w:asciiTheme="minorHAnsi" w:hAnsiTheme="minorHAnsi"/>
                <w:b/>
                <w:bCs/>
                <w:sz w:val="18"/>
                <w:szCs w:val="18"/>
                <w:lang w:eastAsia="hr-HR"/>
              </w:rPr>
              <w:t>Knjiženo</w:t>
            </w:r>
          </w:p>
        </w:tc>
        <w:tc>
          <w:tcPr>
            <w:tcW w:w="940" w:type="dxa"/>
            <w:tcBorders>
              <w:top w:val="nil"/>
              <w:left w:val="nil"/>
              <w:bottom w:val="single" w:sz="4" w:space="0" w:color="auto"/>
              <w:right w:val="single" w:sz="4" w:space="0" w:color="auto"/>
            </w:tcBorders>
            <w:shd w:val="clear" w:color="000000" w:fill="FFEB9C"/>
            <w:noWrap/>
            <w:vAlign w:val="bottom"/>
            <w:hideMark/>
          </w:tcPr>
          <w:p w:rsidR="007103C0" w:rsidRPr="007103C0" w:rsidRDefault="007103C0" w:rsidP="007103C0">
            <w:pPr>
              <w:suppressAutoHyphens w:val="0"/>
              <w:jc w:val="center"/>
              <w:rPr>
                <w:rFonts w:asciiTheme="minorHAnsi" w:hAnsiTheme="minorHAnsi"/>
                <w:b/>
                <w:bCs/>
                <w:sz w:val="18"/>
                <w:szCs w:val="18"/>
                <w:lang w:eastAsia="hr-HR"/>
              </w:rPr>
            </w:pPr>
            <w:r w:rsidRPr="007103C0">
              <w:rPr>
                <w:rFonts w:asciiTheme="minorHAnsi" w:hAnsiTheme="minorHAnsi"/>
                <w:b/>
                <w:bCs/>
                <w:sz w:val="18"/>
                <w:szCs w:val="18"/>
                <w:lang w:eastAsia="hr-HR"/>
              </w:rPr>
              <w:t>Konto</w:t>
            </w:r>
          </w:p>
        </w:tc>
        <w:tc>
          <w:tcPr>
            <w:tcW w:w="3890" w:type="dxa"/>
            <w:tcBorders>
              <w:top w:val="nil"/>
              <w:left w:val="nil"/>
              <w:bottom w:val="single" w:sz="4" w:space="0" w:color="auto"/>
              <w:right w:val="single" w:sz="4" w:space="0" w:color="auto"/>
            </w:tcBorders>
            <w:shd w:val="clear" w:color="000000" w:fill="FFEB9C"/>
            <w:noWrap/>
            <w:vAlign w:val="bottom"/>
            <w:hideMark/>
          </w:tcPr>
          <w:p w:rsidR="007103C0" w:rsidRPr="007103C0" w:rsidRDefault="007103C0" w:rsidP="007103C0">
            <w:pPr>
              <w:suppressAutoHyphens w:val="0"/>
              <w:jc w:val="center"/>
              <w:rPr>
                <w:rFonts w:asciiTheme="minorHAnsi" w:hAnsiTheme="minorHAnsi"/>
                <w:b/>
                <w:bCs/>
                <w:sz w:val="18"/>
                <w:szCs w:val="18"/>
                <w:lang w:eastAsia="hr-HR"/>
              </w:rPr>
            </w:pPr>
            <w:r w:rsidRPr="007103C0">
              <w:rPr>
                <w:rFonts w:asciiTheme="minorHAnsi" w:hAnsiTheme="minorHAnsi"/>
                <w:b/>
                <w:bCs/>
                <w:sz w:val="18"/>
                <w:szCs w:val="18"/>
                <w:lang w:eastAsia="hr-HR"/>
              </w:rPr>
              <w:t>Opis</w:t>
            </w:r>
          </w:p>
        </w:tc>
        <w:tc>
          <w:tcPr>
            <w:tcW w:w="1900" w:type="dxa"/>
            <w:tcBorders>
              <w:top w:val="nil"/>
              <w:left w:val="nil"/>
              <w:bottom w:val="single" w:sz="4" w:space="0" w:color="auto"/>
              <w:right w:val="single" w:sz="4" w:space="0" w:color="auto"/>
            </w:tcBorders>
            <w:shd w:val="clear" w:color="000000" w:fill="FFEB9C"/>
            <w:noWrap/>
            <w:vAlign w:val="bottom"/>
            <w:hideMark/>
          </w:tcPr>
          <w:p w:rsidR="007103C0" w:rsidRPr="007103C0" w:rsidRDefault="007103C0" w:rsidP="007103C0">
            <w:pPr>
              <w:suppressAutoHyphens w:val="0"/>
              <w:jc w:val="center"/>
              <w:rPr>
                <w:rFonts w:asciiTheme="minorHAnsi" w:hAnsiTheme="minorHAnsi"/>
                <w:b/>
                <w:bCs/>
                <w:sz w:val="18"/>
                <w:szCs w:val="18"/>
                <w:lang w:eastAsia="hr-HR"/>
              </w:rPr>
            </w:pPr>
            <w:r w:rsidRPr="007103C0">
              <w:rPr>
                <w:rFonts w:asciiTheme="minorHAnsi" w:hAnsiTheme="minorHAnsi"/>
                <w:b/>
                <w:bCs/>
                <w:sz w:val="18"/>
                <w:szCs w:val="18"/>
                <w:lang w:eastAsia="hr-HR"/>
              </w:rPr>
              <w:t>Duguje</w:t>
            </w:r>
          </w:p>
        </w:tc>
        <w:tc>
          <w:tcPr>
            <w:tcW w:w="1500" w:type="dxa"/>
            <w:tcBorders>
              <w:top w:val="nil"/>
              <w:left w:val="nil"/>
              <w:bottom w:val="single" w:sz="4" w:space="0" w:color="auto"/>
              <w:right w:val="single" w:sz="4" w:space="0" w:color="auto"/>
            </w:tcBorders>
            <w:shd w:val="clear" w:color="000000" w:fill="FFEB9C"/>
            <w:noWrap/>
            <w:vAlign w:val="bottom"/>
            <w:hideMark/>
          </w:tcPr>
          <w:p w:rsidR="007103C0" w:rsidRPr="007103C0" w:rsidRDefault="007103C0" w:rsidP="007103C0">
            <w:pPr>
              <w:suppressAutoHyphens w:val="0"/>
              <w:jc w:val="center"/>
              <w:rPr>
                <w:rFonts w:asciiTheme="minorHAnsi" w:hAnsiTheme="minorHAnsi"/>
                <w:b/>
                <w:bCs/>
                <w:sz w:val="18"/>
                <w:szCs w:val="18"/>
                <w:lang w:eastAsia="hr-HR"/>
              </w:rPr>
            </w:pPr>
            <w:r w:rsidRPr="007103C0">
              <w:rPr>
                <w:rFonts w:asciiTheme="minorHAnsi" w:hAnsiTheme="minorHAnsi"/>
                <w:b/>
                <w:bCs/>
                <w:sz w:val="18"/>
                <w:szCs w:val="18"/>
                <w:lang w:eastAsia="hr-HR"/>
              </w:rPr>
              <w:t>Potražuje</w:t>
            </w:r>
          </w:p>
        </w:tc>
      </w:tr>
      <w:tr w:rsidR="007103C0" w:rsidRPr="007103C0" w:rsidTr="007103C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9221200</w:t>
            </w:r>
          </w:p>
        </w:tc>
        <w:tc>
          <w:tcPr>
            <w:tcW w:w="389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Korekcija rezultata</w:t>
            </w:r>
          </w:p>
        </w:tc>
        <w:tc>
          <w:tcPr>
            <w:tcW w:w="19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773.833,78</w:t>
            </w:r>
          </w:p>
        </w:tc>
      </w:tr>
      <w:tr w:rsidR="007103C0" w:rsidRPr="007103C0" w:rsidTr="007103C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31.12.2019</w:t>
            </w:r>
          </w:p>
        </w:tc>
        <w:tc>
          <w:tcPr>
            <w:tcW w:w="94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9221200</w:t>
            </w:r>
          </w:p>
        </w:tc>
        <w:tc>
          <w:tcPr>
            <w:tcW w:w="389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Prebijanje</w:t>
            </w:r>
          </w:p>
        </w:tc>
        <w:tc>
          <w:tcPr>
            <w:tcW w:w="19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773.833,78</w:t>
            </w:r>
          </w:p>
        </w:tc>
        <w:tc>
          <w:tcPr>
            <w:tcW w:w="15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r>
      <w:tr w:rsidR="007103C0" w:rsidRPr="007103C0" w:rsidTr="007103C0">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01.01.2019</w:t>
            </w:r>
          </w:p>
        </w:tc>
        <w:tc>
          <w:tcPr>
            <w:tcW w:w="94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9221200</w:t>
            </w:r>
          </w:p>
        </w:tc>
        <w:tc>
          <w:tcPr>
            <w:tcW w:w="389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c>
          <w:tcPr>
            <w:tcW w:w="19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31.663,50</w:t>
            </w:r>
          </w:p>
        </w:tc>
      </w:tr>
      <w:tr w:rsidR="007103C0" w:rsidRPr="007103C0" w:rsidTr="007103C0">
        <w:trPr>
          <w:trHeight w:val="300"/>
        </w:trPr>
        <w:tc>
          <w:tcPr>
            <w:tcW w:w="1140" w:type="dxa"/>
            <w:tcBorders>
              <w:top w:val="nil"/>
              <w:left w:val="single" w:sz="4" w:space="0" w:color="auto"/>
              <w:bottom w:val="single" w:sz="4" w:space="0" w:color="auto"/>
              <w:right w:val="single" w:sz="4" w:space="0" w:color="auto"/>
            </w:tcBorders>
            <w:shd w:val="clear" w:color="000000" w:fill="FFEB9C"/>
            <w:noWrap/>
            <w:vAlign w:val="bottom"/>
            <w:hideMark/>
          </w:tcPr>
          <w:p w:rsidR="007103C0" w:rsidRPr="007103C0" w:rsidRDefault="007103C0" w:rsidP="007103C0">
            <w:pPr>
              <w:suppressAutoHyphens w:val="0"/>
              <w:rPr>
                <w:rFonts w:asciiTheme="minorHAnsi" w:hAnsiTheme="minorHAnsi"/>
                <w:b/>
                <w:bCs/>
                <w:sz w:val="18"/>
                <w:szCs w:val="18"/>
                <w:lang w:eastAsia="hr-HR"/>
              </w:rPr>
            </w:pPr>
            <w:r w:rsidRPr="007103C0">
              <w:rPr>
                <w:rFonts w:asciiTheme="minorHAnsi" w:hAnsiTheme="minorHAnsi"/>
                <w:b/>
                <w:bCs/>
                <w:sz w:val="18"/>
                <w:szCs w:val="18"/>
                <w:lang w:eastAsia="hr-HR"/>
              </w:rPr>
              <w:t> </w:t>
            </w:r>
          </w:p>
        </w:tc>
        <w:tc>
          <w:tcPr>
            <w:tcW w:w="940" w:type="dxa"/>
            <w:tcBorders>
              <w:top w:val="nil"/>
              <w:left w:val="nil"/>
              <w:bottom w:val="single" w:sz="4" w:space="0" w:color="auto"/>
              <w:right w:val="single" w:sz="4" w:space="0" w:color="auto"/>
            </w:tcBorders>
            <w:shd w:val="clear" w:color="000000" w:fill="FFEB9C"/>
            <w:noWrap/>
            <w:vAlign w:val="bottom"/>
            <w:hideMark/>
          </w:tcPr>
          <w:p w:rsidR="007103C0" w:rsidRPr="007103C0" w:rsidRDefault="007103C0" w:rsidP="007103C0">
            <w:pPr>
              <w:suppressAutoHyphens w:val="0"/>
              <w:rPr>
                <w:rFonts w:asciiTheme="minorHAnsi" w:hAnsiTheme="minorHAnsi"/>
                <w:b/>
                <w:bCs/>
                <w:sz w:val="18"/>
                <w:szCs w:val="18"/>
                <w:lang w:eastAsia="hr-HR"/>
              </w:rPr>
            </w:pPr>
            <w:r w:rsidRPr="007103C0">
              <w:rPr>
                <w:rFonts w:asciiTheme="minorHAnsi" w:hAnsiTheme="minorHAnsi"/>
                <w:b/>
                <w:bCs/>
                <w:sz w:val="18"/>
                <w:szCs w:val="18"/>
                <w:lang w:eastAsia="hr-HR"/>
              </w:rPr>
              <w:t> </w:t>
            </w:r>
          </w:p>
        </w:tc>
        <w:tc>
          <w:tcPr>
            <w:tcW w:w="3890" w:type="dxa"/>
            <w:tcBorders>
              <w:top w:val="nil"/>
              <w:left w:val="nil"/>
              <w:bottom w:val="single" w:sz="4" w:space="0" w:color="auto"/>
              <w:right w:val="single" w:sz="4" w:space="0" w:color="auto"/>
            </w:tcBorders>
            <w:shd w:val="clear" w:color="000000" w:fill="FFEB9C"/>
            <w:noWrap/>
            <w:vAlign w:val="bottom"/>
            <w:hideMark/>
          </w:tcPr>
          <w:p w:rsidR="007103C0" w:rsidRPr="007103C0" w:rsidRDefault="007103C0" w:rsidP="007103C0">
            <w:pPr>
              <w:suppressAutoHyphens w:val="0"/>
              <w:rPr>
                <w:rFonts w:asciiTheme="minorHAnsi" w:hAnsiTheme="minorHAnsi"/>
                <w:b/>
                <w:bCs/>
                <w:sz w:val="18"/>
                <w:szCs w:val="18"/>
                <w:lang w:eastAsia="hr-HR"/>
              </w:rPr>
            </w:pPr>
            <w:r w:rsidRPr="007103C0">
              <w:rPr>
                <w:rFonts w:asciiTheme="minorHAnsi" w:hAnsiTheme="minorHAnsi"/>
                <w:b/>
                <w:bCs/>
                <w:sz w:val="18"/>
                <w:szCs w:val="18"/>
                <w:lang w:eastAsia="hr-HR"/>
              </w:rPr>
              <w:t> </w:t>
            </w:r>
          </w:p>
        </w:tc>
        <w:tc>
          <w:tcPr>
            <w:tcW w:w="1900" w:type="dxa"/>
            <w:tcBorders>
              <w:top w:val="nil"/>
              <w:left w:val="nil"/>
              <w:bottom w:val="single" w:sz="4" w:space="0" w:color="auto"/>
              <w:right w:val="single" w:sz="4" w:space="0" w:color="auto"/>
            </w:tcBorders>
            <w:shd w:val="clear" w:color="000000" w:fill="FFEB9C"/>
            <w:noWrap/>
            <w:vAlign w:val="bottom"/>
            <w:hideMark/>
          </w:tcPr>
          <w:p w:rsidR="007103C0" w:rsidRPr="007103C0" w:rsidRDefault="007103C0" w:rsidP="007103C0">
            <w:pPr>
              <w:suppressAutoHyphens w:val="0"/>
              <w:jc w:val="right"/>
              <w:rPr>
                <w:rFonts w:asciiTheme="minorHAnsi" w:hAnsiTheme="minorHAnsi"/>
                <w:b/>
                <w:bCs/>
                <w:sz w:val="18"/>
                <w:szCs w:val="18"/>
                <w:lang w:eastAsia="hr-HR"/>
              </w:rPr>
            </w:pPr>
            <w:r w:rsidRPr="007103C0">
              <w:rPr>
                <w:rFonts w:asciiTheme="minorHAnsi" w:hAnsiTheme="minorHAnsi"/>
                <w:b/>
                <w:bCs/>
                <w:sz w:val="18"/>
                <w:szCs w:val="18"/>
                <w:lang w:eastAsia="hr-HR"/>
              </w:rPr>
              <w:t>773.833,78</w:t>
            </w:r>
          </w:p>
        </w:tc>
        <w:tc>
          <w:tcPr>
            <w:tcW w:w="1500" w:type="dxa"/>
            <w:tcBorders>
              <w:top w:val="nil"/>
              <w:left w:val="nil"/>
              <w:bottom w:val="single" w:sz="4" w:space="0" w:color="auto"/>
              <w:right w:val="single" w:sz="4" w:space="0" w:color="auto"/>
            </w:tcBorders>
            <w:shd w:val="clear" w:color="000000" w:fill="FFEB9C"/>
            <w:noWrap/>
            <w:vAlign w:val="bottom"/>
            <w:hideMark/>
          </w:tcPr>
          <w:p w:rsidR="007103C0" w:rsidRPr="007103C0" w:rsidRDefault="007103C0" w:rsidP="007103C0">
            <w:pPr>
              <w:suppressAutoHyphens w:val="0"/>
              <w:jc w:val="right"/>
              <w:rPr>
                <w:rFonts w:asciiTheme="minorHAnsi" w:hAnsiTheme="minorHAnsi"/>
                <w:b/>
                <w:bCs/>
                <w:sz w:val="18"/>
                <w:szCs w:val="18"/>
                <w:lang w:eastAsia="hr-HR"/>
              </w:rPr>
            </w:pPr>
            <w:r w:rsidRPr="007103C0">
              <w:rPr>
                <w:rFonts w:asciiTheme="minorHAnsi" w:hAnsiTheme="minorHAnsi"/>
                <w:b/>
                <w:bCs/>
                <w:sz w:val="18"/>
                <w:szCs w:val="18"/>
                <w:lang w:eastAsia="hr-HR"/>
              </w:rPr>
              <w:t>805.497,28</w:t>
            </w:r>
          </w:p>
        </w:tc>
      </w:tr>
      <w:tr w:rsidR="007103C0" w:rsidRPr="007103C0" w:rsidTr="007103C0">
        <w:trPr>
          <w:trHeight w:val="300"/>
        </w:trPr>
        <w:tc>
          <w:tcPr>
            <w:tcW w:w="1140" w:type="dxa"/>
            <w:tcBorders>
              <w:top w:val="nil"/>
              <w:left w:val="single" w:sz="4" w:space="0" w:color="auto"/>
              <w:bottom w:val="single" w:sz="4" w:space="0" w:color="auto"/>
              <w:right w:val="single" w:sz="4" w:space="0" w:color="auto"/>
            </w:tcBorders>
            <w:shd w:val="clear" w:color="000000" w:fill="DBDBDB"/>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c>
          <w:tcPr>
            <w:tcW w:w="940" w:type="dxa"/>
            <w:tcBorders>
              <w:top w:val="nil"/>
              <w:left w:val="nil"/>
              <w:bottom w:val="single" w:sz="4" w:space="0" w:color="auto"/>
              <w:right w:val="single" w:sz="4" w:space="0" w:color="auto"/>
            </w:tcBorders>
            <w:shd w:val="clear" w:color="000000" w:fill="DBDBDB"/>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c>
          <w:tcPr>
            <w:tcW w:w="3890" w:type="dxa"/>
            <w:tcBorders>
              <w:top w:val="nil"/>
              <w:left w:val="nil"/>
              <w:bottom w:val="single" w:sz="4" w:space="0" w:color="auto"/>
              <w:right w:val="single" w:sz="4" w:space="0" w:color="auto"/>
            </w:tcBorders>
            <w:shd w:val="clear" w:color="000000" w:fill="DBDBDB"/>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VIŠAK PRIHOD OD NEFIN.IMOVINE</w:t>
            </w:r>
          </w:p>
        </w:tc>
        <w:tc>
          <w:tcPr>
            <w:tcW w:w="1900" w:type="dxa"/>
            <w:tcBorders>
              <w:top w:val="nil"/>
              <w:left w:val="nil"/>
              <w:bottom w:val="single" w:sz="4" w:space="0" w:color="auto"/>
              <w:right w:val="single" w:sz="4" w:space="0" w:color="auto"/>
            </w:tcBorders>
            <w:shd w:val="clear" w:color="000000" w:fill="DBDBDB"/>
            <w:noWrap/>
            <w:vAlign w:val="bottom"/>
            <w:hideMark/>
          </w:tcPr>
          <w:p w:rsidR="007103C0" w:rsidRPr="007103C0" w:rsidRDefault="007103C0" w:rsidP="007103C0">
            <w:pPr>
              <w:suppressAutoHyphens w:val="0"/>
              <w:rPr>
                <w:rFonts w:asciiTheme="minorHAnsi" w:hAnsiTheme="minorHAnsi"/>
                <w:color w:val="000000"/>
                <w:sz w:val="18"/>
                <w:szCs w:val="18"/>
                <w:lang w:eastAsia="hr-HR"/>
              </w:rPr>
            </w:pPr>
            <w:r w:rsidRPr="007103C0">
              <w:rPr>
                <w:rFonts w:asciiTheme="minorHAnsi" w:hAnsiTheme="minorHAnsi"/>
                <w:color w:val="000000"/>
                <w:sz w:val="18"/>
                <w:szCs w:val="18"/>
                <w:lang w:eastAsia="hr-HR"/>
              </w:rPr>
              <w:t> </w:t>
            </w:r>
          </w:p>
        </w:tc>
        <w:tc>
          <w:tcPr>
            <w:tcW w:w="1500" w:type="dxa"/>
            <w:tcBorders>
              <w:top w:val="nil"/>
              <w:left w:val="nil"/>
              <w:bottom w:val="single" w:sz="4" w:space="0" w:color="auto"/>
              <w:right w:val="single" w:sz="4" w:space="0" w:color="auto"/>
            </w:tcBorders>
            <w:shd w:val="clear" w:color="000000" w:fill="DBDBDB"/>
            <w:noWrap/>
            <w:vAlign w:val="bottom"/>
            <w:hideMark/>
          </w:tcPr>
          <w:p w:rsidR="007103C0" w:rsidRPr="007103C0" w:rsidRDefault="007103C0" w:rsidP="007103C0">
            <w:pPr>
              <w:suppressAutoHyphens w:val="0"/>
              <w:jc w:val="right"/>
              <w:rPr>
                <w:rFonts w:asciiTheme="minorHAnsi" w:hAnsiTheme="minorHAnsi"/>
                <w:color w:val="000000"/>
                <w:sz w:val="18"/>
                <w:szCs w:val="18"/>
                <w:lang w:eastAsia="hr-HR"/>
              </w:rPr>
            </w:pPr>
            <w:r w:rsidRPr="007103C0">
              <w:rPr>
                <w:rFonts w:asciiTheme="minorHAnsi" w:hAnsiTheme="minorHAnsi"/>
                <w:color w:val="000000"/>
                <w:sz w:val="18"/>
                <w:szCs w:val="18"/>
                <w:lang w:eastAsia="hr-HR"/>
              </w:rPr>
              <w:t>31.663,50</w:t>
            </w:r>
          </w:p>
        </w:tc>
      </w:tr>
      <w:tr w:rsidR="007103C0" w:rsidRPr="007103C0" w:rsidTr="007103C0">
        <w:trPr>
          <w:trHeight w:val="300"/>
        </w:trPr>
        <w:tc>
          <w:tcPr>
            <w:tcW w:w="1140" w:type="dxa"/>
            <w:tcBorders>
              <w:top w:val="nil"/>
              <w:left w:val="single" w:sz="4" w:space="0" w:color="auto"/>
              <w:bottom w:val="single" w:sz="4" w:space="0" w:color="auto"/>
              <w:right w:val="single" w:sz="4" w:space="0" w:color="auto"/>
            </w:tcBorders>
            <w:shd w:val="clear" w:color="000000" w:fill="F8CBAD"/>
            <w:noWrap/>
            <w:vAlign w:val="bottom"/>
            <w:hideMark/>
          </w:tcPr>
          <w:p w:rsidR="007103C0" w:rsidRPr="007103C0" w:rsidRDefault="007103C0" w:rsidP="007103C0">
            <w:pPr>
              <w:suppressAutoHyphens w:val="0"/>
              <w:rPr>
                <w:rFonts w:asciiTheme="minorHAnsi" w:hAnsiTheme="minorHAnsi"/>
                <w:b/>
                <w:bCs/>
                <w:color w:val="000000"/>
                <w:sz w:val="20"/>
                <w:szCs w:val="20"/>
                <w:lang w:eastAsia="hr-HR"/>
              </w:rPr>
            </w:pPr>
            <w:r w:rsidRPr="007103C0">
              <w:rPr>
                <w:rFonts w:asciiTheme="minorHAnsi" w:hAnsiTheme="minorHAnsi"/>
                <w:b/>
                <w:bCs/>
                <w:color w:val="000000"/>
                <w:sz w:val="20"/>
                <w:szCs w:val="20"/>
                <w:lang w:eastAsia="hr-HR"/>
              </w:rPr>
              <w:t> </w:t>
            </w:r>
          </w:p>
        </w:tc>
        <w:tc>
          <w:tcPr>
            <w:tcW w:w="940" w:type="dxa"/>
            <w:tcBorders>
              <w:top w:val="nil"/>
              <w:left w:val="nil"/>
              <w:bottom w:val="single" w:sz="4" w:space="0" w:color="auto"/>
              <w:right w:val="single" w:sz="4" w:space="0" w:color="auto"/>
            </w:tcBorders>
            <w:shd w:val="clear" w:color="000000" w:fill="F8CBAD"/>
            <w:noWrap/>
            <w:vAlign w:val="bottom"/>
            <w:hideMark/>
          </w:tcPr>
          <w:p w:rsidR="007103C0" w:rsidRPr="007103C0" w:rsidRDefault="007103C0" w:rsidP="007103C0">
            <w:pPr>
              <w:suppressAutoHyphens w:val="0"/>
              <w:rPr>
                <w:rFonts w:asciiTheme="minorHAnsi" w:hAnsiTheme="minorHAnsi"/>
                <w:b/>
                <w:bCs/>
                <w:color w:val="000000"/>
                <w:sz w:val="20"/>
                <w:szCs w:val="20"/>
                <w:lang w:eastAsia="hr-HR"/>
              </w:rPr>
            </w:pPr>
            <w:r w:rsidRPr="007103C0">
              <w:rPr>
                <w:rFonts w:asciiTheme="minorHAnsi" w:hAnsiTheme="minorHAnsi"/>
                <w:b/>
                <w:bCs/>
                <w:color w:val="000000"/>
                <w:sz w:val="20"/>
                <w:szCs w:val="20"/>
                <w:lang w:eastAsia="hr-HR"/>
              </w:rPr>
              <w:t> </w:t>
            </w:r>
          </w:p>
        </w:tc>
        <w:tc>
          <w:tcPr>
            <w:tcW w:w="3890" w:type="dxa"/>
            <w:tcBorders>
              <w:top w:val="nil"/>
              <w:left w:val="nil"/>
              <w:bottom w:val="single" w:sz="4" w:space="0" w:color="auto"/>
              <w:right w:val="single" w:sz="4" w:space="0" w:color="auto"/>
            </w:tcBorders>
            <w:shd w:val="clear" w:color="000000" w:fill="F8CBAD"/>
            <w:noWrap/>
            <w:vAlign w:val="bottom"/>
            <w:hideMark/>
          </w:tcPr>
          <w:p w:rsidR="007103C0" w:rsidRPr="007103C0" w:rsidRDefault="007103C0" w:rsidP="007103C0">
            <w:pPr>
              <w:suppressAutoHyphens w:val="0"/>
              <w:rPr>
                <w:rFonts w:asciiTheme="minorHAnsi" w:hAnsiTheme="minorHAnsi"/>
                <w:b/>
                <w:bCs/>
                <w:color w:val="000000"/>
                <w:sz w:val="20"/>
                <w:szCs w:val="20"/>
                <w:lang w:eastAsia="hr-HR"/>
              </w:rPr>
            </w:pPr>
            <w:r w:rsidRPr="007103C0">
              <w:rPr>
                <w:rFonts w:asciiTheme="minorHAnsi" w:hAnsiTheme="minorHAnsi"/>
                <w:b/>
                <w:bCs/>
                <w:color w:val="000000"/>
                <w:sz w:val="20"/>
                <w:szCs w:val="20"/>
                <w:lang w:eastAsia="hr-HR"/>
              </w:rPr>
              <w:t>SAL</w:t>
            </w:r>
            <w:r w:rsidRPr="00712FE2">
              <w:rPr>
                <w:rFonts w:asciiTheme="minorHAnsi" w:hAnsiTheme="minorHAnsi"/>
                <w:b/>
                <w:bCs/>
                <w:color w:val="000000"/>
                <w:sz w:val="20"/>
                <w:szCs w:val="20"/>
                <w:lang w:eastAsia="hr-HR"/>
              </w:rPr>
              <w:t>D</w:t>
            </w:r>
            <w:r w:rsidRPr="007103C0">
              <w:rPr>
                <w:rFonts w:asciiTheme="minorHAnsi" w:hAnsiTheme="minorHAnsi"/>
                <w:b/>
                <w:bCs/>
                <w:color w:val="000000"/>
                <w:sz w:val="20"/>
                <w:szCs w:val="20"/>
                <w:lang w:eastAsia="hr-HR"/>
              </w:rPr>
              <w:t>O</w:t>
            </w:r>
          </w:p>
        </w:tc>
        <w:tc>
          <w:tcPr>
            <w:tcW w:w="1900" w:type="dxa"/>
            <w:tcBorders>
              <w:top w:val="nil"/>
              <w:left w:val="nil"/>
              <w:bottom w:val="single" w:sz="4" w:space="0" w:color="auto"/>
              <w:right w:val="single" w:sz="4" w:space="0" w:color="auto"/>
            </w:tcBorders>
            <w:shd w:val="clear" w:color="000000" w:fill="F8CBAD"/>
            <w:noWrap/>
            <w:vAlign w:val="bottom"/>
            <w:hideMark/>
          </w:tcPr>
          <w:p w:rsidR="007103C0" w:rsidRPr="007103C0" w:rsidRDefault="007103C0" w:rsidP="007103C0">
            <w:pPr>
              <w:suppressAutoHyphens w:val="0"/>
              <w:jc w:val="right"/>
              <w:rPr>
                <w:rFonts w:asciiTheme="minorHAnsi" w:hAnsiTheme="minorHAnsi"/>
                <w:b/>
                <w:bCs/>
                <w:color w:val="000000"/>
                <w:sz w:val="20"/>
                <w:szCs w:val="20"/>
                <w:lang w:eastAsia="hr-HR"/>
              </w:rPr>
            </w:pPr>
            <w:r w:rsidRPr="007103C0">
              <w:rPr>
                <w:rFonts w:asciiTheme="minorHAnsi" w:hAnsiTheme="minorHAnsi"/>
                <w:b/>
                <w:bCs/>
                <w:color w:val="000000"/>
                <w:sz w:val="20"/>
                <w:szCs w:val="20"/>
                <w:lang w:eastAsia="hr-HR"/>
              </w:rPr>
              <w:t>24.111.827,04</w:t>
            </w:r>
          </w:p>
        </w:tc>
        <w:tc>
          <w:tcPr>
            <w:tcW w:w="1500" w:type="dxa"/>
            <w:tcBorders>
              <w:top w:val="nil"/>
              <w:left w:val="nil"/>
              <w:bottom w:val="single" w:sz="4" w:space="0" w:color="auto"/>
              <w:right w:val="single" w:sz="4" w:space="0" w:color="auto"/>
            </w:tcBorders>
            <w:shd w:val="clear" w:color="000000" w:fill="F8CBAD"/>
            <w:noWrap/>
            <w:vAlign w:val="bottom"/>
            <w:hideMark/>
          </w:tcPr>
          <w:p w:rsidR="007103C0" w:rsidRPr="007103C0" w:rsidRDefault="007103C0" w:rsidP="007103C0">
            <w:pPr>
              <w:suppressAutoHyphens w:val="0"/>
              <w:rPr>
                <w:rFonts w:asciiTheme="minorHAnsi" w:hAnsiTheme="minorHAnsi"/>
                <w:b/>
                <w:bCs/>
                <w:color w:val="000000"/>
                <w:sz w:val="18"/>
                <w:szCs w:val="18"/>
                <w:lang w:eastAsia="hr-HR"/>
              </w:rPr>
            </w:pPr>
            <w:r w:rsidRPr="007103C0">
              <w:rPr>
                <w:rFonts w:asciiTheme="minorHAnsi" w:hAnsiTheme="minorHAnsi"/>
                <w:b/>
                <w:bCs/>
                <w:color w:val="000000"/>
                <w:sz w:val="18"/>
                <w:szCs w:val="18"/>
                <w:lang w:eastAsia="hr-HR"/>
              </w:rPr>
              <w:t> </w:t>
            </w:r>
          </w:p>
        </w:tc>
      </w:tr>
    </w:tbl>
    <w:p w:rsidR="007103C0" w:rsidRPr="00712FE2" w:rsidRDefault="007103C0" w:rsidP="003466C3">
      <w:pPr>
        <w:jc w:val="both"/>
        <w:rPr>
          <w:rFonts w:asciiTheme="minorHAnsi" w:hAnsiTheme="minorHAnsi"/>
          <w:color w:val="000000" w:themeColor="text1"/>
        </w:rPr>
      </w:pPr>
    </w:p>
    <w:tbl>
      <w:tblPr>
        <w:tblW w:w="9776" w:type="dxa"/>
        <w:tblLook w:val="04A0" w:firstRow="1" w:lastRow="0" w:firstColumn="1" w:lastColumn="0" w:noHBand="0" w:noVBand="1"/>
      </w:tblPr>
      <w:tblGrid>
        <w:gridCol w:w="855"/>
        <w:gridCol w:w="2826"/>
        <w:gridCol w:w="1271"/>
        <w:gridCol w:w="997"/>
        <w:gridCol w:w="1271"/>
        <w:gridCol w:w="1280"/>
        <w:gridCol w:w="1276"/>
      </w:tblGrid>
      <w:tr w:rsidR="009A0943" w:rsidRPr="00712FE2" w:rsidTr="009A0943">
        <w:trPr>
          <w:trHeight w:val="300"/>
        </w:trPr>
        <w:tc>
          <w:tcPr>
            <w:tcW w:w="855"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rsidR="009A0943" w:rsidRPr="009A0943" w:rsidRDefault="009A0943" w:rsidP="009A0943">
            <w:pPr>
              <w:suppressAutoHyphens w:val="0"/>
              <w:jc w:val="center"/>
              <w:rPr>
                <w:rFonts w:asciiTheme="minorHAnsi" w:hAnsiTheme="minorHAnsi"/>
                <w:b/>
                <w:bCs/>
                <w:sz w:val="18"/>
                <w:szCs w:val="18"/>
                <w:lang w:eastAsia="hr-HR"/>
              </w:rPr>
            </w:pPr>
            <w:r w:rsidRPr="009A0943">
              <w:rPr>
                <w:rFonts w:asciiTheme="minorHAnsi" w:hAnsiTheme="minorHAnsi"/>
                <w:b/>
                <w:bCs/>
                <w:sz w:val="18"/>
                <w:szCs w:val="18"/>
                <w:lang w:eastAsia="hr-HR"/>
              </w:rPr>
              <w:t>RAČUN</w:t>
            </w:r>
          </w:p>
        </w:tc>
        <w:tc>
          <w:tcPr>
            <w:tcW w:w="2826" w:type="dxa"/>
            <w:tcBorders>
              <w:top w:val="single" w:sz="4" w:space="0" w:color="auto"/>
              <w:left w:val="nil"/>
              <w:bottom w:val="single" w:sz="4" w:space="0" w:color="auto"/>
              <w:right w:val="single" w:sz="4" w:space="0" w:color="auto"/>
            </w:tcBorders>
            <w:shd w:val="clear" w:color="000000" w:fill="FFEB9C"/>
            <w:noWrap/>
            <w:vAlign w:val="bottom"/>
            <w:hideMark/>
          </w:tcPr>
          <w:p w:rsidR="009A0943" w:rsidRPr="009A0943" w:rsidRDefault="009A0943" w:rsidP="009A0943">
            <w:pPr>
              <w:suppressAutoHyphens w:val="0"/>
              <w:jc w:val="center"/>
              <w:rPr>
                <w:rFonts w:asciiTheme="minorHAnsi" w:hAnsiTheme="minorHAnsi"/>
                <w:b/>
                <w:bCs/>
                <w:sz w:val="18"/>
                <w:szCs w:val="18"/>
                <w:lang w:eastAsia="hr-HR"/>
              </w:rPr>
            </w:pPr>
            <w:r w:rsidRPr="009A0943">
              <w:rPr>
                <w:rFonts w:asciiTheme="minorHAnsi" w:hAnsiTheme="minorHAnsi"/>
                <w:b/>
                <w:bCs/>
                <w:sz w:val="18"/>
                <w:szCs w:val="18"/>
                <w:lang w:eastAsia="hr-HR"/>
              </w:rPr>
              <w:t>Naziv</w:t>
            </w:r>
          </w:p>
        </w:tc>
        <w:tc>
          <w:tcPr>
            <w:tcW w:w="1271" w:type="dxa"/>
            <w:tcBorders>
              <w:top w:val="single" w:sz="4" w:space="0" w:color="auto"/>
              <w:left w:val="nil"/>
              <w:bottom w:val="single" w:sz="4" w:space="0" w:color="auto"/>
              <w:right w:val="single" w:sz="4" w:space="0" w:color="auto"/>
            </w:tcBorders>
            <w:shd w:val="clear" w:color="000000" w:fill="FFEB9C"/>
            <w:noWrap/>
            <w:vAlign w:val="bottom"/>
            <w:hideMark/>
          </w:tcPr>
          <w:p w:rsidR="009A0943" w:rsidRPr="009A0943" w:rsidRDefault="009A0943" w:rsidP="009A0943">
            <w:pPr>
              <w:suppressAutoHyphens w:val="0"/>
              <w:jc w:val="center"/>
              <w:rPr>
                <w:rFonts w:asciiTheme="minorHAnsi" w:hAnsiTheme="minorHAnsi"/>
                <w:b/>
                <w:bCs/>
                <w:sz w:val="18"/>
                <w:szCs w:val="18"/>
                <w:lang w:eastAsia="hr-HR"/>
              </w:rPr>
            </w:pPr>
            <w:r w:rsidRPr="009A0943">
              <w:rPr>
                <w:rFonts w:asciiTheme="minorHAnsi" w:hAnsiTheme="minorHAnsi"/>
                <w:b/>
                <w:bCs/>
                <w:sz w:val="18"/>
                <w:szCs w:val="18"/>
                <w:lang w:eastAsia="hr-HR"/>
              </w:rPr>
              <w:t>Duguje PS</w:t>
            </w:r>
          </w:p>
        </w:tc>
        <w:tc>
          <w:tcPr>
            <w:tcW w:w="997" w:type="dxa"/>
            <w:tcBorders>
              <w:top w:val="single" w:sz="4" w:space="0" w:color="auto"/>
              <w:left w:val="nil"/>
              <w:bottom w:val="single" w:sz="4" w:space="0" w:color="auto"/>
              <w:right w:val="single" w:sz="4" w:space="0" w:color="auto"/>
            </w:tcBorders>
            <w:shd w:val="clear" w:color="000000" w:fill="FFEB9C"/>
            <w:noWrap/>
            <w:vAlign w:val="bottom"/>
            <w:hideMark/>
          </w:tcPr>
          <w:p w:rsidR="009A0943" w:rsidRPr="009A0943" w:rsidRDefault="009A0943" w:rsidP="009A0943">
            <w:pPr>
              <w:suppressAutoHyphens w:val="0"/>
              <w:jc w:val="center"/>
              <w:rPr>
                <w:rFonts w:asciiTheme="minorHAnsi" w:hAnsiTheme="minorHAnsi"/>
                <w:b/>
                <w:bCs/>
                <w:sz w:val="18"/>
                <w:szCs w:val="18"/>
                <w:lang w:eastAsia="hr-HR"/>
              </w:rPr>
            </w:pPr>
            <w:r w:rsidRPr="009A0943">
              <w:rPr>
                <w:rFonts w:asciiTheme="minorHAnsi" w:hAnsiTheme="minorHAnsi"/>
                <w:b/>
                <w:bCs/>
                <w:sz w:val="18"/>
                <w:szCs w:val="18"/>
                <w:lang w:eastAsia="hr-HR"/>
              </w:rPr>
              <w:t>Potražuje PS</w:t>
            </w:r>
          </w:p>
        </w:tc>
        <w:tc>
          <w:tcPr>
            <w:tcW w:w="1271" w:type="dxa"/>
            <w:tcBorders>
              <w:top w:val="single" w:sz="4" w:space="0" w:color="auto"/>
              <w:left w:val="nil"/>
              <w:bottom w:val="single" w:sz="4" w:space="0" w:color="auto"/>
              <w:right w:val="single" w:sz="4" w:space="0" w:color="auto"/>
            </w:tcBorders>
            <w:shd w:val="clear" w:color="000000" w:fill="FFEB9C"/>
            <w:noWrap/>
            <w:vAlign w:val="bottom"/>
            <w:hideMark/>
          </w:tcPr>
          <w:p w:rsidR="009A0943" w:rsidRPr="009A0943" w:rsidRDefault="009A0943" w:rsidP="009A0943">
            <w:pPr>
              <w:suppressAutoHyphens w:val="0"/>
              <w:jc w:val="center"/>
              <w:rPr>
                <w:rFonts w:asciiTheme="minorHAnsi" w:hAnsiTheme="minorHAnsi"/>
                <w:b/>
                <w:bCs/>
                <w:sz w:val="18"/>
                <w:szCs w:val="18"/>
                <w:lang w:eastAsia="hr-HR"/>
              </w:rPr>
            </w:pPr>
            <w:r w:rsidRPr="009A0943">
              <w:rPr>
                <w:rFonts w:asciiTheme="minorHAnsi" w:hAnsiTheme="minorHAnsi"/>
                <w:b/>
                <w:bCs/>
                <w:sz w:val="18"/>
                <w:szCs w:val="18"/>
                <w:lang w:eastAsia="hr-HR"/>
              </w:rPr>
              <w:t>Duguje ukupno</w:t>
            </w:r>
          </w:p>
        </w:tc>
        <w:tc>
          <w:tcPr>
            <w:tcW w:w="1280" w:type="dxa"/>
            <w:tcBorders>
              <w:top w:val="single" w:sz="4" w:space="0" w:color="auto"/>
              <w:left w:val="nil"/>
              <w:bottom w:val="single" w:sz="4" w:space="0" w:color="auto"/>
              <w:right w:val="single" w:sz="4" w:space="0" w:color="auto"/>
            </w:tcBorders>
            <w:shd w:val="clear" w:color="000000" w:fill="FFEB9C"/>
            <w:noWrap/>
            <w:vAlign w:val="bottom"/>
            <w:hideMark/>
          </w:tcPr>
          <w:p w:rsidR="009A0943" w:rsidRPr="009A0943" w:rsidRDefault="009A0943" w:rsidP="009A0943">
            <w:pPr>
              <w:suppressAutoHyphens w:val="0"/>
              <w:jc w:val="center"/>
              <w:rPr>
                <w:rFonts w:asciiTheme="minorHAnsi" w:hAnsiTheme="minorHAnsi"/>
                <w:b/>
                <w:bCs/>
                <w:sz w:val="18"/>
                <w:szCs w:val="18"/>
                <w:lang w:eastAsia="hr-HR"/>
              </w:rPr>
            </w:pPr>
            <w:r w:rsidRPr="009A0943">
              <w:rPr>
                <w:rFonts w:asciiTheme="minorHAnsi" w:hAnsiTheme="minorHAnsi"/>
                <w:b/>
                <w:bCs/>
                <w:sz w:val="18"/>
                <w:szCs w:val="18"/>
                <w:lang w:eastAsia="hr-HR"/>
              </w:rPr>
              <w:t>Potražuje ukupno</w:t>
            </w:r>
          </w:p>
        </w:tc>
        <w:tc>
          <w:tcPr>
            <w:tcW w:w="1276" w:type="dxa"/>
            <w:tcBorders>
              <w:top w:val="single" w:sz="4" w:space="0" w:color="auto"/>
              <w:left w:val="nil"/>
              <w:bottom w:val="single" w:sz="4" w:space="0" w:color="auto"/>
              <w:right w:val="single" w:sz="4" w:space="0" w:color="auto"/>
            </w:tcBorders>
            <w:shd w:val="clear" w:color="000000" w:fill="FFEB9C"/>
            <w:noWrap/>
            <w:vAlign w:val="bottom"/>
            <w:hideMark/>
          </w:tcPr>
          <w:p w:rsidR="009A0943" w:rsidRPr="009A0943" w:rsidRDefault="009A0943" w:rsidP="009A0943">
            <w:pPr>
              <w:suppressAutoHyphens w:val="0"/>
              <w:jc w:val="center"/>
              <w:rPr>
                <w:rFonts w:asciiTheme="minorHAnsi" w:hAnsiTheme="minorHAnsi"/>
                <w:b/>
                <w:bCs/>
                <w:sz w:val="18"/>
                <w:szCs w:val="18"/>
                <w:lang w:eastAsia="hr-HR"/>
              </w:rPr>
            </w:pPr>
            <w:r w:rsidRPr="009A0943">
              <w:rPr>
                <w:rFonts w:asciiTheme="minorHAnsi" w:hAnsiTheme="minorHAnsi"/>
                <w:b/>
                <w:bCs/>
                <w:sz w:val="18"/>
                <w:szCs w:val="18"/>
                <w:lang w:eastAsia="hr-HR"/>
              </w:rPr>
              <w:t>Saldo</w:t>
            </w:r>
          </w:p>
        </w:tc>
      </w:tr>
      <w:tr w:rsidR="009A0943" w:rsidRPr="009A0943" w:rsidTr="009A0943">
        <w:trPr>
          <w:trHeight w:val="30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rPr>
                <w:rFonts w:asciiTheme="minorHAnsi" w:hAnsiTheme="minorHAnsi"/>
                <w:color w:val="000000"/>
                <w:sz w:val="18"/>
                <w:szCs w:val="18"/>
                <w:lang w:eastAsia="hr-HR"/>
              </w:rPr>
            </w:pPr>
            <w:r w:rsidRPr="009A0943">
              <w:rPr>
                <w:rFonts w:asciiTheme="minorHAnsi" w:hAnsiTheme="minorHAnsi"/>
                <w:color w:val="000000"/>
                <w:sz w:val="18"/>
                <w:szCs w:val="18"/>
                <w:lang w:eastAsia="hr-HR"/>
              </w:rPr>
              <w:t>9222200</w:t>
            </w:r>
          </w:p>
        </w:tc>
        <w:tc>
          <w:tcPr>
            <w:tcW w:w="2826"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rPr>
                <w:rFonts w:asciiTheme="minorHAnsi" w:hAnsiTheme="minorHAnsi"/>
                <w:color w:val="000000"/>
                <w:sz w:val="18"/>
                <w:szCs w:val="18"/>
                <w:lang w:eastAsia="hr-HR"/>
              </w:rPr>
            </w:pPr>
            <w:r w:rsidRPr="009A0943">
              <w:rPr>
                <w:rFonts w:asciiTheme="minorHAnsi" w:hAnsiTheme="minorHAnsi"/>
                <w:color w:val="000000"/>
                <w:sz w:val="18"/>
                <w:szCs w:val="18"/>
                <w:lang w:eastAsia="hr-HR"/>
              </w:rPr>
              <w:t>GRAD KAŠTELA</w:t>
            </w:r>
          </w:p>
        </w:tc>
        <w:tc>
          <w:tcPr>
            <w:tcW w:w="1271"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10.189.308,06</w:t>
            </w:r>
          </w:p>
        </w:tc>
        <w:tc>
          <w:tcPr>
            <w:tcW w:w="997"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 </w:t>
            </w:r>
          </w:p>
        </w:tc>
        <w:tc>
          <w:tcPr>
            <w:tcW w:w="1271"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35.118.151,38</w:t>
            </w:r>
          </w:p>
        </w:tc>
        <w:tc>
          <w:tcPr>
            <w:tcW w:w="1280"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18.467.151,11</w:t>
            </w:r>
          </w:p>
        </w:tc>
        <w:tc>
          <w:tcPr>
            <w:tcW w:w="1276"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16.651.000,27</w:t>
            </w:r>
          </w:p>
        </w:tc>
      </w:tr>
      <w:tr w:rsidR="009A0943" w:rsidRPr="009A0943" w:rsidTr="009A0943">
        <w:trPr>
          <w:trHeight w:val="30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rPr>
                <w:rFonts w:asciiTheme="minorHAnsi" w:hAnsiTheme="minorHAnsi"/>
                <w:color w:val="000000"/>
                <w:sz w:val="18"/>
                <w:szCs w:val="18"/>
                <w:lang w:eastAsia="hr-HR"/>
              </w:rPr>
            </w:pPr>
            <w:r w:rsidRPr="009A0943">
              <w:rPr>
                <w:rFonts w:asciiTheme="minorHAnsi" w:hAnsiTheme="minorHAnsi"/>
                <w:color w:val="000000"/>
                <w:sz w:val="18"/>
                <w:szCs w:val="18"/>
                <w:lang w:eastAsia="hr-HR"/>
              </w:rPr>
              <w:t>9222200</w:t>
            </w:r>
          </w:p>
        </w:tc>
        <w:tc>
          <w:tcPr>
            <w:tcW w:w="2826"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rPr>
                <w:rFonts w:asciiTheme="minorHAnsi" w:hAnsiTheme="minorHAnsi"/>
                <w:color w:val="000000"/>
                <w:sz w:val="18"/>
                <w:szCs w:val="18"/>
                <w:lang w:eastAsia="hr-HR"/>
              </w:rPr>
            </w:pPr>
            <w:r w:rsidRPr="009A0943">
              <w:rPr>
                <w:rFonts w:asciiTheme="minorHAnsi" w:hAnsiTheme="minorHAnsi"/>
                <w:color w:val="000000"/>
                <w:sz w:val="18"/>
                <w:szCs w:val="18"/>
                <w:lang w:eastAsia="hr-HR"/>
              </w:rPr>
              <w:t>MUZEJ GRADA KAŠTELA</w:t>
            </w:r>
          </w:p>
        </w:tc>
        <w:tc>
          <w:tcPr>
            <w:tcW w:w="1271"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241.812,37</w:t>
            </w:r>
          </w:p>
        </w:tc>
        <w:tc>
          <w:tcPr>
            <w:tcW w:w="997"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 </w:t>
            </w:r>
          </w:p>
        </w:tc>
        <w:tc>
          <w:tcPr>
            <w:tcW w:w="1271"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885.646,15</w:t>
            </w:r>
          </w:p>
        </w:tc>
        <w:tc>
          <w:tcPr>
            <w:tcW w:w="1280"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773.833,78</w:t>
            </w:r>
          </w:p>
        </w:tc>
        <w:tc>
          <w:tcPr>
            <w:tcW w:w="1276"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111.812,37</w:t>
            </w:r>
          </w:p>
        </w:tc>
      </w:tr>
      <w:tr w:rsidR="009A0943" w:rsidRPr="009A0943" w:rsidTr="009A0943">
        <w:trPr>
          <w:trHeight w:val="30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rPr>
                <w:rFonts w:asciiTheme="minorHAnsi" w:hAnsiTheme="minorHAnsi"/>
                <w:color w:val="000000"/>
                <w:sz w:val="18"/>
                <w:szCs w:val="18"/>
                <w:lang w:eastAsia="hr-HR"/>
              </w:rPr>
            </w:pPr>
            <w:r w:rsidRPr="009A0943">
              <w:rPr>
                <w:rFonts w:asciiTheme="minorHAnsi" w:hAnsiTheme="minorHAnsi"/>
                <w:color w:val="000000"/>
                <w:sz w:val="18"/>
                <w:szCs w:val="18"/>
                <w:lang w:eastAsia="hr-HR"/>
              </w:rPr>
              <w:t>9222200</w:t>
            </w:r>
          </w:p>
        </w:tc>
        <w:tc>
          <w:tcPr>
            <w:tcW w:w="2826"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rPr>
                <w:rFonts w:asciiTheme="minorHAnsi" w:hAnsiTheme="minorHAnsi"/>
                <w:color w:val="000000"/>
                <w:sz w:val="18"/>
                <w:szCs w:val="18"/>
                <w:lang w:eastAsia="hr-HR"/>
              </w:rPr>
            </w:pPr>
            <w:r w:rsidRPr="009A0943">
              <w:rPr>
                <w:rFonts w:asciiTheme="minorHAnsi" w:hAnsiTheme="minorHAnsi"/>
                <w:color w:val="000000"/>
                <w:sz w:val="18"/>
                <w:szCs w:val="18"/>
                <w:lang w:eastAsia="hr-HR"/>
              </w:rPr>
              <w:t>GRADSKA KNJIŽNICA KAŠTELA</w:t>
            </w:r>
          </w:p>
        </w:tc>
        <w:tc>
          <w:tcPr>
            <w:tcW w:w="1271"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25.105,39</w:t>
            </w:r>
          </w:p>
        </w:tc>
        <w:tc>
          <w:tcPr>
            <w:tcW w:w="997"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 </w:t>
            </w:r>
          </w:p>
        </w:tc>
        <w:tc>
          <w:tcPr>
            <w:tcW w:w="1271"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304.715,99</w:t>
            </w:r>
          </w:p>
        </w:tc>
        <w:tc>
          <w:tcPr>
            <w:tcW w:w="1280"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304.715,99</w:t>
            </w:r>
          </w:p>
        </w:tc>
        <w:tc>
          <w:tcPr>
            <w:tcW w:w="1276"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 </w:t>
            </w:r>
          </w:p>
        </w:tc>
      </w:tr>
      <w:tr w:rsidR="009A0943" w:rsidRPr="009A0943" w:rsidTr="009A0943">
        <w:trPr>
          <w:trHeight w:val="30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rPr>
                <w:rFonts w:asciiTheme="minorHAnsi" w:hAnsiTheme="minorHAnsi"/>
                <w:color w:val="000000"/>
                <w:sz w:val="18"/>
                <w:szCs w:val="18"/>
                <w:lang w:eastAsia="hr-HR"/>
              </w:rPr>
            </w:pPr>
            <w:r w:rsidRPr="009A0943">
              <w:rPr>
                <w:rFonts w:asciiTheme="minorHAnsi" w:hAnsiTheme="minorHAnsi"/>
                <w:color w:val="000000"/>
                <w:sz w:val="18"/>
                <w:szCs w:val="18"/>
                <w:lang w:eastAsia="hr-HR"/>
              </w:rPr>
              <w:t>9222200</w:t>
            </w:r>
          </w:p>
        </w:tc>
        <w:tc>
          <w:tcPr>
            <w:tcW w:w="2826"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rPr>
                <w:rFonts w:asciiTheme="minorHAnsi" w:hAnsiTheme="minorHAnsi"/>
                <w:color w:val="000000"/>
                <w:sz w:val="18"/>
                <w:szCs w:val="18"/>
                <w:lang w:eastAsia="hr-HR"/>
              </w:rPr>
            </w:pPr>
            <w:r w:rsidRPr="009A0943">
              <w:rPr>
                <w:rFonts w:asciiTheme="minorHAnsi" w:hAnsiTheme="minorHAnsi"/>
                <w:color w:val="000000"/>
                <w:sz w:val="18"/>
                <w:szCs w:val="18"/>
                <w:lang w:eastAsia="hr-HR"/>
              </w:rPr>
              <w:t>DJEČJI VRTIĆ KAŠTELA</w:t>
            </w:r>
          </w:p>
        </w:tc>
        <w:tc>
          <w:tcPr>
            <w:tcW w:w="1271"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7.306.168,39</w:t>
            </w:r>
          </w:p>
        </w:tc>
        <w:tc>
          <w:tcPr>
            <w:tcW w:w="997"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 </w:t>
            </w:r>
          </w:p>
        </w:tc>
        <w:tc>
          <w:tcPr>
            <w:tcW w:w="1271"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7.380.677,90</w:t>
            </w:r>
          </w:p>
        </w:tc>
        <w:tc>
          <w:tcPr>
            <w:tcW w:w="1280"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 </w:t>
            </w:r>
          </w:p>
        </w:tc>
        <w:tc>
          <w:tcPr>
            <w:tcW w:w="1276"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7.380.677,90</w:t>
            </w:r>
          </w:p>
        </w:tc>
      </w:tr>
      <w:tr w:rsidR="009A0943" w:rsidRPr="009A0943" w:rsidTr="009A0943">
        <w:trPr>
          <w:trHeight w:val="30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rPr>
                <w:rFonts w:asciiTheme="minorHAnsi" w:hAnsiTheme="minorHAnsi"/>
                <w:color w:val="000000"/>
                <w:sz w:val="18"/>
                <w:szCs w:val="18"/>
                <w:lang w:eastAsia="hr-HR"/>
              </w:rPr>
            </w:pPr>
            <w:r w:rsidRPr="009A0943">
              <w:rPr>
                <w:rFonts w:asciiTheme="minorHAnsi" w:hAnsiTheme="minorHAnsi"/>
                <w:color w:val="000000"/>
                <w:sz w:val="18"/>
                <w:szCs w:val="18"/>
                <w:lang w:eastAsia="hr-HR"/>
              </w:rPr>
              <w:t>9222200</w:t>
            </w:r>
          </w:p>
        </w:tc>
        <w:tc>
          <w:tcPr>
            <w:tcW w:w="2826"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rPr>
                <w:rFonts w:asciiTheme="minorHAnsi" w:hAnsiTheme="minorHAnsi"/>
                <w:color w:val="000000"/>
                <w:sz w:val="18"/>
                <w:szCs w:val="18"/>
                <w:lang w:eastAsia="hr-HR"/>
              </w:rPr>
            </w:pPr>
            <w:r w:rsidRPr="009A0943">
              <w:rPr>
                <w:rFonts w:asciiTheme="minorHAnsi" w:hAnsiTheme="minorHAnsi"/>
                <w:color w:val="000000"/>
                <w:sz w:val="18"/>
                <w:szCs w:val="18"/>
                <w:lang w:eastAsia="hr-HR"/>
              </w:rPr>
              <w:t>JAVNA USTANOVA ŠPORTSKI OBJEKTI KAŠTELA</w:t>
            </w:r>
          </w:p>
        </w:tc>
        <w:tc>
          <w:tcPr>
            <w:tcW w:w="1271"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 </w:t>
            </w:r>
          </w:p>
        </w:tc>
        <w:tc>
          <w:tcPr>
            <w:tcW w:w="997"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 </w:t>
            </w:r>
          </w:p>
        </w:tc>
        <w:tc>
          <w:tcPr>
            <w:tcW w:w="1271"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3.375,00</w:t>
            </w:r>
          </w:p>
        </w:tc>
        <w:tc>
          <w:tcPr>
            <w:tcW w:w="1280"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3.375,00</w:t>
            </w:r>
          </w:p>
        </w:tc>
        <w:tc>
          <w:tcPr>
            <w:tcW w:w="1276"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 </w:t>
            </w:r>
          </w:p>
        </w:tc>
      </w:tr>
      <w:tr w:rsidR="009A0943" w:rsidRPr="00712FE2" w:rsidTr="009A0943">
        <w:trPr>
          <w:trHeight w:val="300"/>
        </w:trPr>
        <w:tc>
          <w:tcPr>
            <w:tcW w:w="855" w:type="dxa"/>
            <w:tcBorders>
              <w:top w:val="nil"/>
              <w:left w:val="single" w:sz="4" w:space="0" w:color="auto"/>
              <w:bottom w:val="single" w:sz="4" w:space="0" w:color="auto"/>
              <w:right w:val="single" w:sz="4" w:space="0" w:color="auto"/>
            </w:tcBorders>
            <w:shd w:val="clear" w:color="000000" w:fill="FFEB9C"/>
            <w:noWrap/>
            <w:vAlign w:val="bottom"/>
            <w:hideMark/>
          </w:tcPr>
          <w:p w:rsidR="009A0943" w:rsidRPr="009A0943" w:rsidRDefault="009A0943" w:rsidP="009A0943">
            <w:pPr>
              <w:suppressAutoHyphens w:val="0"/>
              <w:rPr>
                <w:rFonts w:asciiTheme="minorHAnsi" w:hAnsiTheme="minorHAnsi"/>
                <w:b/>
                <w:bCs/>
                <w:sz w:val="18"/>
                <w:szCs w:val="18"/>
                <w:lang w:eastAsia="hr-HR"/>
              </w:rPr>
            </w:pPr>
            <w:r w:rsidRPr="009A0943">
              <w:rPr>
                <w:rFonts w:asciiTheme="minorHAnsi" w:hAnsiTheme="minorHAnsi"/>
                <w:b/>
                <w:bCs/>
                <w:sz w:val="18"/>
                <w:szCs w:val="18"/>
                <w:lang w:eastAsia="hr-HR"/>
              </w:rPr>
              <w:t> </w:t>
            </w:r>
          </w:p>
        </w:tc>
        <w:tc>
          <w:tcPr>
            <w:tcW w:w="2826" w:type="dxa"/>
            <w:tcBorders>
              <w:top w:val="nil"/>
              <w:left w:val="nil"/>
              <w:bottom w:val="single" w:sz="4" w:space="0" w:color="auto"/>
              <w:right w:val="single" w:sz="4" w:space="0" w:color="auto"/>
            </w:tcBorders>
            <w:shd w:val="clear" w:color="000000" w:fill="FFEB9C"/>
            <w:noWrap/>
            <w:vAlign w:val="bottom"/>
            <w:hideMark/>
          </w:tcPr>
          <w:p w:rsidR="009A0943" w:rsidRPr="009A0943" w:rsidRDefault="009A0943" w:rsidP="009A0943">
            <w:pPr>
              <w:suppressAutoHyphens w:val="0"/>
              <w:rPr>
                <w:rFonts w:asciiTheme="minorHAnsi" w:hAnsiTheme="minorHAnsi"/>
                <w:b/>
                <w:bCs/>
                <w:sz w:val="18"/>
                <w:szCs w:val="18"/>
                <w:lang w:eastAsia="hr-HR"/>
              </w:rPr>
            </w:pPr>
            <w:r w:rsidRPr="009A0943">
              <w:rPr>
                <w:rFonts w:asciiTheme="minorHAnsi" w:hAnsiTheme="minorHAnsi"/>
                <w:b/>
                <w:bCs/>
                <w:sz w:val="18"/>
                <w:szCs w:val="18"/>
                <w:lang w:eastAsia="hr-HR"/>
              </w:rPr>
              <w:t>Manjak prihoda od nefinancijske imovine</w:t>
            </w:r>
          </w:p>
        </w:tc>
        <w:tc>
          <w:tcPr>
            <w:tcW w:w="1271" w:type="dxa"/>
            <w:tcBorders>
              <w:top w:val="nil"/>
              <w:left w:val="nil"/>
              <w:bottom w:val="single" w:sz="4" w:space="0" w:color="auto"/>
              <w:right w:val="single" w:sz="4" w:space="0" w:color="auto"/>
            </w:tcBorders>
            <w:shd w:val="clear" w:color="000000" w:fill="FFEB9C"/>
            <w:noWrap/>
            <w:vAlign w:val="bottom"/>
            <w:hideMark/>
          </w:tcPr>
          <w:p w:rsidR="009A0943" w:rsidRPr="009A0943" w:rsidRDefault="009A0943" w:rsidP="009A0943">
            <w:pPr>
              <w:suppressAutoHyphens w:val="0"/>
              <w:jc w:val="right"/>
              <w:rPr>
                <w:rFonts w:asciiTheme="minorHAnsi" w:hAnsiTheme="minorHAnsi"/>
                <w:b/>
                <w:bCs/>
                <w:sz w:val="18"/>
                <w:szCs w:val="18"/>
                <w:lang w:eastAsia="hr-HR"/>
              </w:rPr>
            </w:pPr>
            <w:r w:rsidRPr="009A0943">
              <w:rPr>
                <w:rFonts w:asciiTheme="minorHAnsi" w:hAnsiTheme="minorHAnsi"/>
                <w:b/>
                <w:bCs/>
                <w:sz w:val="18"/>
                <w:szCs w:val="18"/>
                <w:lang w:eastAsia="hr-HR"/>
              </w:rPr>
              <w:t>17.762.394,21</w:t>
            </w:r>
          </w:p>
        </w:tc>
        <w:tc>
          <w:tcPr>
            <w:tcW w:w="997" w:type="dxa"/>
            <w:tcBorders>
              <w:top w:val="nil"/>
              <w:left w:val="nil"/>
              <w:bottom w:val="single" w:sz="4" w:space="0" w:color="auto"/>
              <w:right w:val="single" w:sz="4" w:space="0" w:color="auto"/>
            </w:tcBorders>
            <w:shd w:val="clear" w:color="000000" w:fill="FFEB9C"/>
            <w:noWrap/>
            <w:vAlign w:val="bottom"/>
            <w:hideMark/>
          </w:tcPr>
          <w:p w:rsidR="009A0943" w:rsidRPr="009A0943" w:rsidRDefault="009A0943" w:rsidP="009A0943">
            <w:pPr>
              <w:suppressAutoHyphens w:val="0"/>
              <w:jc w:val="right"/>
              <w:rPr>
                <w:rFonts w:asciiTheme="minorHAnsi" w:hAnsiTheme="minorHAnsi"/>
                <w:b/>
                <w:bCs/>
                <w:sz w:val="18"/>
                <w:szCs w:val="18"/>
                <w:lang w:eastAsia="hr-HR"/>
              </w:rPr>
            </w:pPr>
            <w:r w:rsidRPr="009A0943">
              <w:rPr>
                <w:rFonts w:asciiTheme="minorHAnsi" w:hAnsiTheme="minorHAnsi"/>
                <w:b/>
                <w:bCs/>
                <w:sz w:val="18"/>
                <w:szCs w:val="18"/>
                <w:lang w:eastAsia="hr-HR"/>
              </w:rPr>
              <w:t>0,00</w:t>
            </w:r>
          </w:p>
        </w:tc>
        <w:tc>
          <w:tcPr>
            <w:tcW w:w="1271" w:type="dxa"/>
            <w:tcBorders>
              <w:top w:val="nil"/>
              <w:left w:val="nil"/>
              <w:bottom w:val="single" w:sz="4" w:space="0" w:color="auto"/>
              <w:right w:val="single" w:sz="4" w:space="0" w:color="auto"/>
            </w:tcBorders>
            <w:shd w:val="clear" w:color="000000" w:fill="FFEB9C"/>
            <w:noWrap/>
            <w:vAlign w:val="bottom"/>
            <w:hideMark/>
          </w:tcPr>
          <w:p w:rsidR="009A0943" w:rsidRPr="009A0943" w:rsidRDefault="009A0943" w:rsidP="009A0943">
            <w:pPr>
              <w:suppressAutoHyphens w:val="0"/>
              <w:jc w:val="right"/>
              <w:rPr>
                <w:rFonts w:asciiTheme="minorHAnsi" w:hAnsiTheme="minorHAnsi"/>
                <w:b/>
                <w:bCs/>
                <w:sz w:val="18"/>
                <w:szCs w:val="18"/>
                <w:lang w:eastAsia="hr-HR"/>
              </w:rPr>
            </w:pPr>
            <w:r w:rsidRPr="009A0943">
              <w:rPr>
                <w:rFonts w:asciiTheme="minorHAnsi" w:hAnsiTheme="minorHAnsi"/>
                <w:b/>
                <w:bCs/>
                <w:sz w:val="18"/>
                <w:szCs w:val="18"/>
                <w:lang w:eastAsia="hr-HR"/>
              </w:rPr>
              <w:t>43.692.566,42</w:t>
            </w:r>
          </w:p>
        </w:tc>
        <w:tc>
          <w:tcPr>
            <w:tcW w:w="1280" w:type="dxa"/>
            <w:tcBorders>
              <w:top w:val="nil"/>
              <w:left w:val="nil"/>
              <w:bottom w:val="single" w:sz="4" w:space="0" w:color="auto"/>
              <w:right w:val="single" w:sz="4" w:space="0" w:color="auto"/>
            </w:tcBorders>
            <w:shd w:val="clear" w:color="000000" w:fill="FFEB9C"/>
            <w:noWrap/>
            <w:vAlign w:val="bottom"/>
            <w:hideMark/>
          </w:tcPr>
          <w:p w:rsidR="009A0943" w:rsidRPr="009A0943" w:rsidRDefault="009A0943" w:rsidP="009A0943">
            <w:pPr>
              <w:suppressAutoHyphens w:val="0"/>
              <w:jc w:val="right"/>
              <w:rPr>
                <w:rFonts w:asciiTheme="minorHAnsi" w:hAnsiTheme="minorHAnsi"/>
                <w:b/>
                <w:bCs/>
                <w:sz w:val="18"/>
                <w:szCs w:val="18"/>
                <w:lang w:eastAsia="hr-HR"/>
              </w:rPr>
            </w:pPr>
            <w:r w:rsidRPr="009A0943">
              <w:rPr>
                <w:rFonts w:asciiTheme="minorHAnsi" w:hAnsiTheme="minorHAnsi"/>
                <w:b/>
                <w:bCs/>
                <w:sz w:val="18"/>
                <w:szCs w:val="18"/>
                <w:lang w:eastAsia="hr-HR"/>
              </w:rPr>
              <w:t>19.549.075,88</w:t>
            </w:r>
          </w:p>
        </w:tc>
        <w:tc>
          <w:tcPr>
            <w:tcW w:w="1276" w:type="dxa"/>
            <w:tcBorders>
              <w:top w:val="nil"/>
              <w:left w:val="nil"/>
              <w:bottom w:val="single" w:sz="4" w:space="0" w:color="auto"/>
              <w:right w:val="single" w:sz="4" w:space="0" w:color="auto"/>
            </w:tcBorders>
            <w:shd w:val="clear" w:color="000000" w:fill="FFEB9C"/>
            <w:noWrap/>
            <w:vAlign w:val="bottom"/>
            <w:hideMark/>
          </w:tcPr>
          <w:p w:rsidR="009A0943" w:rsidRPr="009A0943" w:rsidRDefault="009A0943" w:rsidP="009A0943">
            <w:pPr>
              <w:suppressAutoHyphens w:val="0"/>
              <w:jc w:val="right"/>
              <w:rPr>
                <w:rFonts w:asciiTheme="minorHAnsi" w:hAnsiTheme="minorHAnsi"/>
                <w:b/>
                <w:bCs/>
                <w:sz w:val="18"/>
                <w:szCs w:val="18"/>
                <w:lang w:eastAsia="hr-HR"/>
              </w:rPr>
            </w:pPr>
            <w:r w:rsidRPr="009A0943">
              <w:rPr>
                <w:rFonts w:asciiTheme="minorHAnsi" w:hAnsiTheme="minorHAnsi"/>
                <w:b/>
                <w:bCs/>
                <w:sz w:val="18"/>
                <w:szCs w:val="18"/>
                <w:lang w:eastAsia="hr-HR"/>
              </w:rPr>
              <w:t>24.143.490,54</w:t>
            </w:r>
          </w:p>
        </w:tc>
      </w:tr>
      <w:tr w:rsidR="009A0943" w:rsidRPr="009A0943" w:rsidTr="009A0943">
        <w:trPr>
          <w:trHeight w:val="300"/>
        </w:trPr>
        <w:tc>
          <w:tcPr>
            <w:tcW w:w="855" w:type="dxa"/>
            <w:tcBorders>
              <w:top w:val="nil"/>
              <w:left w:val="nil"/>
              <w:bottom w:val="nil"/>
              <w:right w:val="nil"/>
            </w:tcBorders>
            <w:shd w:val="clear" w:color="auto" w:fill="auto"/>
            <w:noWrap/>
            <w:vAlign w:val="bottom"/>
            <w:hideMark/>
          </w:tcPr>
          <w:p w:rsidR="009A0943" w:rsidRPr="009A0943" w:rsidRDefault="009A0943" w:rsidP="009A0943">
            <w:pPr>
              <w:suppressAutoHyphens w:val="0"/>
              <w:jc w:val="right"/>
              <w:rPr>
                <w:rFonts w:asciiTheme="minorHAnsi" w:hAnsiTheme="minorHAnsi"/>
                <w:b/>
                <w:bCs/>
                <w:sz w:val="18"/>
                <w:szCs w:val="18"/>
                <w:lang w:eastAsia="hr-HR"/>
              </w:rPr>
            </w:pPr>
          </w:p>
        </w:tc>
        <w:tc>
          <w:tcPr>
            <w:tcW w:w="2826" w:type="dxa"/>
            <w:tcBorders>
              <w:top w:val="nil"/>
              <w:left w:val="nil"/>
              <w:bottom w:val="nil"/>
              <w:right w:val="nil"/>
            </w:tcBorders>
            <w:shd w:val="clear" w:color="auto" w:fill="auto"/>
            <w:noWrap/>
            <w:vAlign w:val="bottom"/>
            <w:hideMark/>
          </w:tcPr>
          <w:p w:rsidR="009A0943" w:rsidRPr="009A0943" w:rsidRDefault="009A0943" w:rsidP="009A0943">
            <w:pPr>
              <w:suppressAutoHyphens w:val="0"/>
              <w:rPr>
                <w:rFonts w:asciiTheme="minorHAnsi" w:hAnsiTheme="minorHAnsi"/>
                <w:sz w:val="18"/>
                <w:szCs w:val="18"/>
                <w:lang w:eastAsia="hr-HR"/>
              </w:rPr>
            </w:pPr>
          </w:p>
        </w:tc>
        <w:tc>
          <w:tcPr>
            <w:tcW w:w="1271" w:type="dxa"/>
            <w:tcBorders>
              <w:top w:val="nil"/>
              <w:left w:val="nil"/>
              <w:bottom w:val="nil"/>
              <w:right w:val="nil"/>
            </w:tcBorders>
            <w:shd w:val="clear" w:color="auto" w:fill="auto"/>
            <w:noWrap/>
            <w:vAlign w:val="bottom"/>
            <w:hideMark/>
          </w:tcPr>
          <w:p w:rsidR="009A0943" w:rsidRPr="009A0943" w:rsidRDefault="009A0943" w:rsidP="009A0943">
            <w:pPr>
              <w:suppressAutoHyphens w:val="0"/>
              <w:rPr>
                <w:rFonts w:asciiTheme="minorHAnsi" w:hAnsiTheme="minorHAnsi"/>
                <w:sz w:val="18"/>
                <w:szCs w:val="18"/>
                <w:lang w:eastAsia="hr-HR"/>
              </w:rPr>
            </w:pPr>
          </w:p>
        </w:tc>
        <w:tc>
          <w:tcPr>
            <w:tcW w:w="997" w:type="dxa"/>
            <w:tcBorders>
              <w:top w:val="nil"/>
              <w:left w:val="nil"/>
              <w:bottom w:val="nil"/>
              <w:right w:val="nil"/>
            </w:tcBorders>
            <w:shd w:val="clear" w:color="auto" w:fill="auto"/>
            <w:noWrap/>
            <w:vAlign w:val="bottom"/>
            <w:hideMark/>
          </w:tcPr>
          <w:p w:rsidR="009A0943" w:rsidRPr="009A0943" w:rsidRDefault="009A0943" w:rsidP="009A0943">
            <w:pPr>
              <w:suppressAutoHyphens w:val="0"/>
              <w:rPr>
                <w:rFonts w:asciiTheme="minorHAnsi" w:hAnsiTheme="minorHAnsi"/>
                <w:sz w:val="18"/>
                <w:szCs w:val="18"/>
                <w:lang w:eastAsia="hr-HR"/>
              </w:rPr>
            </w:pPr>
          </w:p>
        </w:tc>
        <w:tc>
          <w:tcPr>
            <w:tcW w:w="1271" w:type="dxa"/>
            <w:tcBorders>
              <w:top w:val="nil"/>
              <w:left w:val="nil"/>
              <w:bottom w:val="nil"/>
              <w:right w:val="nil"/>
            </w:tcBorders>
            <w:shd w:val="clear" w:color="auto" w:fill="auto"/>
            <w:noWrap/>
            <w:vAlign w:val="bottom"/>
            <w:hideMark/>
          </w:tcPr>
          <w:p w:rsidR="009A0943" w:rsidRPr="009A0943" w:rsidRDefault="009A0943" w:rsidP="009A0943">
            <w:pPr>
              <w:suppressAutoHyphens w:val="0"/>
              <w:rPr>
                <w:rFonts w:asciiTheme="minorHAnsi" w:hAnsiTheme="minorHAnsi"/>
                <w:sz w:val="18"/>
                <w:szCs w:val="18"/>
                <w:lang w:eastAsia="hr-HR"/>
              </w:rPr>
            </w:pPr>
          </w:p>
        </w:tc>
        <w:tc>
          <w:tcPr>
            <w:tcW w:w="1280" w:type="dxa"/>
            <w:tcBorders>
              <w:top w:val="nil"/>
              <w:left w:val="nil"/>
              <w:bottom w:val="nil"/>
              <w:right w:val="nil"/>
            </w:tcBorders>
            <w:shd w:val="clear" w:color="auto" w:fill="auto"/>
            <w:noWrap/>
            <w:vAlign w:val="bottom"/>
            <w:hideMark/>
          </w:tcPr>
          <w:p w:rsidR="009A0943" w:rsidRPr="009A0943" w:rsidRDefault="009A0943" w:rsidP="009A0943">
            <w:pPr>
              <w:suppressAutoHyphens w:val="0"/>
              <w:rPr>
                <w:rFonts w:asciiTheme="minorHAnsi" w:hAnsiTheme="minorHAnsi"/>
                <w:sz w:val="18"/>
                <w:szCs w:val="18"/>
                <w:lang w:eastAsia="hr-HR"/>
              </w:rPr>
            </w:pPr>
          </w:p>
        </w:tc>
        <w:tc>
          <w:tcPr>
            <w:tcW w:w="1276" w:type="dxa"/>
            <w:tcBorders>
              <w:top w:val="nil"/>
              <w:left w:val="nil"/>
              <w:bottom w:val="nil"/>
              <w:right w:val="nil"/>
            </w:tcBorders>
            <w:shd w:val="clear" w:color="auto" w:fill="auto"/>
            <w:noWrap/>
            <w:vAlign w:val="bottom"/>
            <w:hideMark/>
          </w:tcPr>
          <w:p w:rsidR="009A0943" w:rsidRPr="009A0943" w:rsidRDefault="009A0943" w:rsidP="009A0943">
            <w:pPr>
              <w:suppressAutoHyphens w:val="0"/>
              <w:rPr>
                <w:rFonts w:asciiTheme="minorHAnsi" w:hAnsiTheme="minorHAnsi"/>
                <w:sz w:val="18"/>
                <w:szCs w:val="18"/>
                <w:lang w:eastAsia="hr-HR"/>
              </w:rPr>
            </w:pPr>
          </w:p>
        </w:tc>
      </w:tr>
      <w:tr w:rsidR="009A0943" w:rsidRPr="00712FE2" w:rsidTr="009A0943">
        <w:trPr>
          <w:trHeight w:val="300"/>
        </w:trPr>
        <w:tc>
          <w:tcPr>
            <w:tcW w:w="855"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rsidR="009A0943" w:rsidRPr="009A0943" w:rsidRDefault="009A0943" w:rsidP="009A0943">
            <w:pPr>
              <w:suppressAutoHyphens w:val="0"/>
              <w:jc w:val="center"/>
              <w:rPr>
                <w:rFonts w:asciiTheme="minorHAnsi" w:hAnsiTheme="minorHAnsi"/>
                <w:b/>
                <w:bCs/>
                <w:sz w:val="18"/>
                <w:szCs w:val="18"/>
                <w:lang w:eastAsia="hr-HR"/>
              </w:rPr>
            </w:pPr>
            <w:r w:rsidRPr="009A0943">
              <w:rPr>
                <w:rFonts w:asciiTheme="minorHAnsi" w:hAnsiTheme="minorHAnsi"/>
                <w:b/>
                <w:bCs/>
                <w:sz w:val="18"/>
                <w:szCs w:val="18"/>
                <w:lang w:eastAsia="hr-HR"/>
              </w:rPr>
              <w:t>RAČUN</w:t>
            </w:r>
          </w:p>
        </w:tc>
        <w:tc>
          <w:tcPr>
            <w:tcW w:w="2826" w:type="dxa"/>
            <w:tcBorders>
              <w:top w:val="single" w:sz="4" w:space="0" w:color="auto"/>
              <w:left w:val="nil"/>
              <w:bottom w:val="single" w:sz="4" w:space="0" w:color="auto"/>
              <w:right w:val="single" w:sz="4" w:space="0" w:color="auto"/>
            </w:tcBorders>
            <w:shd w:val="clear" w:color="000000" w:fill="FFEB9C"/>
            <w:noWrap/>
            <w:vAlign w:val="bottom"/>
            <w:hideMark/>
          </w:tcPr>
          <w:p w:rsidR="009A0943" w:rsidRPr="009A0943" w:rsidRDefault="009A0943" w:rsidP="009A0943">
            <w:pPr>
              <w:suppressAutoHyphens w:val="0"/>
              <w:jc w:val="center"/>
              <w:rPr>
                <w:rFonts w:asciiTheme="minorHAnsi" w:hAnsiTheme="minorHAnsi"/>
                <w:b/>
                <w:bCs/>
                <w:sz w:val="18"/>
                <w:szCs w:val="18"/>
                <w:lang w:eastAsia="hr-HR"/>
              </w:rPr>
            </w:pPr>
            <w:r w:rsidRPr="009A0943">
              <w:rPr>
                <w:rFonts w:asciiTheme="minorHAnsi" w:hAnsiTheme="minorHAnsi"/>
                <w:b/>
                <w:bCs/>
                <w:sz w:val="18"/>
                <w:szCs w:val="18"/>
                <w:lang w:eastAsia="hr-HR"/>
              </w:rPr>
              <w:t>Naziv</w:t>
            </w:r>
          </w:p>
        </w:tc>
        <w:tc>
          <w:tcPr>
            <w:tcW w:w="1271" w:type="dxa"/>
            <w:tcBorders>
              <w:top w:val="single" w:sz="4" w:space="0" w:color="auto"/>
              <w:left w:val="nil"/>
              <w:bottom w:val="single" w:sz="4" w:space="0" w:color="auto"/>
              <w:right w:val="single" w:sz="4" w:space="0" w:color="auto"/>
            </w:tcBorders>
            <w:shd w:val="clear" w:color="000000" w:fill="FFEB9C"/>
            <w:noWrap/>
            <w:vAlign w:val="bottom"/>
            <w:hideMark/>
          </w:tcPr>
          <w:p w:rsidR="009A0943" w:rsidRPr="009A0943" w:rsidRDefault="009A0943" w:rsidP="009A0943">
            <w:pPr>
              <w:suppressAutoHyphens w:val="0"/>
              <w:jc w:val="center"/>
              <w:rPr>
                <w:rFonts w:asciiTheme="minorHAnsi" w:hAnsiTheme="minorHAnsi"/>
                <w:b/>
                <w:bCs/>
                <w:sz w:val="18"/>
                <w:szCs w:val="18"/>
                <w:lang w:eastAsia="hr-HR"/>
              </w:rPr>
            </w:pPr>
            <w:r w:rsidRPr="009A0943">
              <w:rPr>
                <w:rFonts w:asciiTheme="minorHAnsi" w:hAnsiTheme="minorHAnsi"/>
                <w:b/>
                <w:bCs/>
                <w:sz w:val="18"/>
                <w:szCs w:val="18"/>
                <w:lang w:eastAsia="hr-HR"/>
              </w:rPr>
              <w:t>Duguje PS</w:t>
            </w:r>
          </w:p>
        </w:tc>
        <w:tc>
          <w:tcPr>
            <w:tcW w:w="997" w:type="dxa"/>
            <w:tcBorders>
              <w:top w:val="single" w:sz="4" w:space="0" w:color="auto"/>
              <w:left w:val="nil"/>
              <w:bottom w:val="single" w:sz="4" w:space="0" w:color="auto"/>
              <w:right w:val="single" w:sz="4" w:space="0" w:color="auto"/>
            </w:tcBorders>
            <w:shd w:val="clear" w:color="000000" w:fill="FFEB9C"/>
            <w:noWrap/>
            <w:vAlign w:val="bottom"/>
            <w:hideMark/>
          </w:tcPr>
          <w:p w:rsidR="009A0943" w:rsidRPr="009A0943" w:rsidRDefault="009A0943" w:rsidP="009A0943">
            <w:pPr>
              <w:suppressAutoHyphens w:val="0"/>
              <w:jc w:val="center"/>
              <w:rPr>
                <w:rFonts w:asciiTheme="minorHAnsi" w:hAnsiTheme="minorHAnsi"/>
                <w:b/>
                <w:bCs/>
                <w:sz w:val="18"/>
                <w:szCs w:val="18"/>
                <w:lang w:eastAsia="hr-HR"/>
              </w:rPr>
            </w:pPr>
            <w:r w:rsidRPr="009A0943">
              <w:rPr>
                <w:rFonts w:asciiTheme="minorHAnsi" w:hAnsiTheme="minorHAnsi"/>
                <w:b/>
                <w:bCs/>
                <w:sz w:val="18"/>
                <w:szCs w:val="18"/>
                <w:lang w:eastAsia="hr-HR"/>
              </w:rPr>
              <w:t>Potražuje PS</w:t>
            </w:r>
          </w:p>
        </w:tc>
        <w:tc>
          <w:tcPr>
            <w:tcW w:w="1271" w:type="dxa"/>
            <w:tcBorders>
              <w:top w:val="single" w:sz="4" w:space="0" w:color="auto"/>
              <w:left w:val="nil"/>
              <w:bottom w:val="single" w:sz="4" w:space="0" w:color="auto"/>
              <w:right w:val="single" w:sz="4" w:space="0" w:color="auto"/>
            </w:tcBorders>
            <w:shd w:val="clear" w:color="000000" w:fill="FFEB9C"/>
            <w:noWrap/>
            <w:vAlign w:val="bottom"/>
            <w:hideMark/>
          </w:tcPr>
          <w:p w:rsidR="009A0943" w:rsidRPr="009A0943" w:rsidRDefault="009A0943" w:rsidP="009A0943">
            <w:pPr>
              <w:suppressAutoHyphens w:val="0"/>
              <w:jc w:val="center"/>
              <w:rPr>
                <w:rFonts w:asciiTheme="minorHAnsi" w:hAnsiTheme="minorHAnsi"/>
                <w:b/>
                <w:bCs/>
                <w:sz w:val="18"/>
                <w:szCs w:val="18"/>
                <w:lang w:eastAsia="hr-HR"/>
              </w:rPr>
            </w:pPr>
            <w:r w:rsidRPr="009A0943">
              <w:rPr>
                <w:rFonts w:asciiTheme="minorHAnsi" w:hAnsiTheme="minorHAnsi"/>
                <w:b/>
                <w:bCs/>
                <w:sz w:val="18"/>
                <w:szCs w:val="18"/>
                <w:lang w:eastAsia="hr-HR"/>
              </w:rPr>
              <w:t>Duguje ukupno</w:t>
            </w:r>
          </w:p>
        </w:tc>
        <w:tc>
          <w:tcPr>
            <w:tcW w:w="1280" w:type="dxa"/>
            <w:tcBorders>
              <w:top w:val="single" w:sz="4" w:space="0" w:color="auto"/>
              <w:left w:val="nil"/>
              <w:bottom w:val="single" w:sz="4" w:space="0" w:color="auto"/>
              <w:right w:val="single" w:sz="4" w:space="0" w:color="auto"/>
            </w:tcBorders>
            <w:shd w:val="clear" w:color="000000" w:fill="FFEB9C"/>
            <w:noWrap/>
            <w:vAlign w:val="bottom"/>
            <w:hideMark/>
          </w:tcPr>
          <w:p w:rsidR="009A0943" w:rsidRPr="009A0943" w:rsidRDefault="009A0943" w:rsidP="009A0943">
            <w:pPr>
              <w:suppressAutoHyphens w:val="0"/>
              <w:jc w:val="center"/>
              <w:rPr>
                <w:rFonts w:asciiTheme="minorHAnsi" w:hAnsiTheme="minorHAnsi"/>
                <w:b/>
                <w:bCs/>
                <w:sz w:val="18"/>
                <w:szCs w:val="18"/>
                <w:lang w:eastAsia="hr-HR"/>
              </w:rPr>
            </w:pPr>
            <w:r w:rsidRPr="009A0943">
              <w:rPr>
                <w:rFonts w:asciiTheme="minorHAnsi" w:hAnsiTheme="minorHAnsi"/>
                <w:b/>
                <w:bCs/>
                <w:sz w:val="18"/>
                <w:szCs w:val="18"/>
                <w:lang w:eastAsia="hr-HR"/>
              </w:rPr>
              <w:t>Potražuje ukupno</w:t>
            </w:r>
          </w:p>
        </w:tc>
        <w:tc>
          <w:tcPr>
            <w:tcW w:w="1276" w:type="dxa"/>
            <w:tcBorders>
              <w:top w:val="single" w:sz="4" w:space="0" w:color="auto"/>
              <w:left w:val="nil"/>
              <w:bottom w:val="single" w:sz="4" w:space="0" w:color="auto"/>
              <w:right w:val="single" w:sz="4" w:space="0" w:color="auto"/>
            </w:tcBorders>
            <w:shd w:val="clear" w:color="000000" w:fill="FFEB9C"/>
            <w:noWrap/>
            <w:vAlign w:val="bottom"/>
            <w:hideMark/>
          </w:tcPr>
          <w:p w:rsidR="009A0943" w:rsidRPr="009A0943" w:rsidRDefault="009A0943" w:rsidP="009A0943">
            <w:pPr>
              <w:suppressAutoHyphens w:val="0"/>
              <w:jc w:val="center"/>
              <w:rPr>
                <w:rFonts w:asciiTheme="minorHAnsi" w:hAnsiTheme="minorHAnsi"/>
                <w:b/>
                <w:bCs/>
                <w:sz w:val="18"/>
                <w:szCs w:val="18"/>
                <w:lang w:eastAsia="hr-HR"/>
              </w:rPr>
            </w:pPr>
            <w:r w:rsidRPr="009A0943">
              <w:rPr>
                <w:rFonts w:asciiTheme="minorHAnsi" w:hAnsiTheme="minorHAnsi"/>
                <w:b/>
                <w:bCs/>
                <w:sz w:val="18"/>
                <w:szCs w:val="18"/>
                <w:lang w:eastAsia="hr-HR"/>
              </w:rPr>
              <w:t>Saldo</w:t>
            </w:r>
          </w:p>
        </w:tc>
      </w:tr>
      <w:tr w:rsidR="009A0943" w:rsidRPr="009A0943" w:rsidTr="009A0943">
        <w:trPr>
          <w:trHeight w:val="30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rPr>
                <w:rFonts w:asciiTheme="minorHAnsi" w:hAnsiTheme="minorHAnsi"/>
                <w:color w:val="000000"/>
                <w:sz w:val="18"/>
                <w:szCs w:val="18"/>
                <w:lang w:eastAsia="hr-HR"/>
              </w:rPr>
            </w:pPr>
            <w:r w:rsidRPr="009A0943">
              <w:rPr>
                <w:rFonts w:asciiTheme="minorHAnsi" w:hAnsiTheme="minorHAnsi"/>
                <w:color w:val="000000"/>
                <w:sz w:val="18"/>
                <w:szCs w:val="18"/>
                <w:lang w:eastAsia="hr-HR"/>
              </w:rPr>
              <w:t>9221200</w:t>
            </w:r>
          </w:p>
        </w:tc>
        <w:tc>
          <w:tcPr>
            <w:tcW w:w="2826"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rPr>
                <w:rFonts w:asciiTheme="minorHAnsi" w:hAnsiTheme="minorHAnsi"/>
                <w:color w:val="000000"/>
                <w:sz w:val="18"/>
                <w:szCs w:val="18"/>
                <w:lang w:eastAsia="hr-HR"/>
              </w:rPr>
            </w:pPr>
            <w:r w:rsidRPr="009A0943">
              <w:rPr>
                <w:rFonts w:asciiTheme="minorHAnsi" w:hAnsiTheme="minorHAnsi"/>
                <w:color w:val="000000"/>
                <w:sz w:val="18"/>
                <w:szCs w:val="18"/>
                <w:lang w:eastAsia="hr-HR"/>
              </w:rPr>
              <w:t>MUZEJ GRADA KAŠTELA</w:t>
            </w:r>
          </w:p>
        </w:tc>
        <w:tc>
          <w:tcPr>
            <w:tcW w:w="1271"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 </w:t>
            </w:r>
          </w:p>
        </w:tc>
        <w:tc>
          <w:tcPr>
            <w:tcW w:w="997"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 </w:t>
            </w:r>
          </w:p>
        </w:tc>
        <w:tc>
          <w:tcPr>
            <w:tcW w:w="1271"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773.833,78</w:t>
            </w:r>
          </w:p>
        </w:tc>
        <w:tc>
          <w:tcPr>
            <w:tcW w:w="1280"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773.833,78</w:t>
            </w:r>
          </w:p>
        </w:tc>
        <w:tc>
          <w:tcPr>
            <w:tcW w:w="1276"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 </w:t>
            </w:r>
          </w:p>
        </w:tc>
      </w:tr>
      <w:tr w:rsidR="009A0943" w:rsidRPr="009A0943" w:rsidTr="009A0943">
        <w:trPr>
          <w:trHeight w:val="30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rPr>
                <w:rFonts w:asciiTheme="minorHAnsi" w:hAnsiTheme="minorHAnsi"/>
                <w:color w:val="000000"/>
                <w:sz w:val="18"/>
                <w:szCs w:val="18"/>
                <w:lang w:eastAsia="hr-HR"/>
              </w:rPr>
            </w:pPr>
            <w:r w:rsidRPr="009A0943">
              <w:rPr>
                <w:rFonts w:asciiTheme="minorHAnsi" w:hAnsiTheme="minorHAnsi"/>
                <w:color w:val="000000"/>
                <w:sz w:val="18"/>
                <w:szCs w:val="18"/>
                <w:lang w:eastAsia="hr-HR"/>
              </w:rPr>
              <w:t>9221200</w:t>
            </w:r>
          </w:p>
        </w:tc>
        <w:tc>
          <w:tcPr>
            <w:tcW w:w="2826"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rPr>
                <w:rFonts w:asciiTheme="minorHAnsi" w:hAnsiTheme="minorHAnsi"/>
                <w:color w:val="000000"/>
                <w:sz w:val="18"/>
                <w:szCs w:val="18"/>
                <w:lang w:eastAsia="hr-HR"/>
              </w:rPr>
            </w:pPr>
            <w:r w:rsidRPr="009A0943">
              <w:rPr>
                <w:rFonts w:asciiTheme="minorHAnsi" w:hAnsiTheme="minorHAnsi"/>
                <w:color w:val="000000"/>
                <w:sz w:val="18"/>
                <w:szCs w:val="18"/>
                <w:lang w:eastAsia="hr-HR"/>
              </w:rPr>
              <w:t>JAVNA USTANOVA ŠPORTSKI OBJEKTI KAŠTELA</w:t>
            </w:r>
          </w:p>
        </w:tc>
        <w:tc>
          <w:tcPr>
            <w:tcW w:w="1271"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 </w:t>
            </w:r>
          </w:p>
        </w:tc>
        <w:tc>
          <w:tcPr>
            <w:tcW w:w="997"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31.663,50</w:t>
            </w:r>
          </w:p>
        </w:tc>
        <w:tc>
          <w:tcPr>
            <w:tcW w:w="1271"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 </w:t>
            </w:r>
          </w:p>
        </w:tc>
        <w:tc>
          <w:tcPr>
            <w:tcW w:w="1280"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31.663,50</w:t>
            </w:r>
          </w:p>
        </w:tc>
        <w:tc>
          <w:tcPr>
            <w:tcW w:w="1276" w:type="dxa"/>
            <w:tcBorders>
              <w:top w:val="nil"/>
              <w:left w:val="nil"/>
              <w:bottom w:val="single" w:sz="4" w:space="0" w:color="auto"/>
              <w:right w:val="single" w:sz="4" w:space="0" w:color="auto"/>
            </w:tcBorders>
            <w:shd w:val="clear" w:color="auto" w:fill="auto"/>
            <w:noWrap/>
            <w:vAlign w:val="bottom"/>
            <w:hideMark/>
          </w:tcPr>
          <w:p w:rsidR="009A0943" w:rsidRPr="009A0943" w:rsidRDefault="009A0943" w:rsidP="009A0943">
            <w:pPr>
              <w:suppressAutoHyphens w:val="0"/>
              <w:jc w:val="right"/>
              <w:rPr>
                <w:rFonts w:asciiTheme="minorHAnsi" w:hAnsiTheme="minorHAnsi"/>
                <w:color w:val="000000"/>
                <w:sz w:val="18"/>
                <w:szCs w:val="18"/>
                <w:lang w:eastAsia="hr-HR"/>
              </w:rPr>
            </w:pPr>
            <w:r w:rsidRPr="009A0943">
              <w:rPr>
                <w:rFonts w:asciiTheme="minorHAnsi" w:hAnsiTheme="minorHAnsi"/>
                <w:color w:val="000000"/>
                <w:sz w:val="18"/>
                <w:szCs w:val="18"/>
                <w:lang w:eastAsia="hr-HR"/>
              </w:rPr>
              <w:t>-31.663,50</w:t>
            </w:r>
          </w:p>
        </w:tc>
      </w:tr>
      <w:tr w:rsidR="009A0943" w:rsidRPr="00712FE2" w:rsidTr="009A0943">
        <w:trPr>
          <w:trHeight w:val="300"/>
        </w:trPr>
        <w:tc>
          <w:tcPr>
            <w:tcW w:w="855" w:type="dxa"/>
            <w:tcBorders>
              <w:top w:val="nil"/>
              <w:left w:val="single" w:sz="4" w:space="0" w:color="auto"/>
              <w:bottom w:val="single" w:sz="4" w:space="0" w:color="auto"/>
              <w:right w:val="single" w:sz="4" w:space="0" w:color="auto"/>
            </w:tcBorders>
            <w:shd w:val="clear" w:color="000000" w:fill="FFEB9C"/>
            <w:noWrap/>
            <w:vAlign w:val="bottom"/>
            <w:hideMark/>
          </w:tcPr>
          <w:p w:rsidR="009A0943" w:rsidRPr="009A0943" w:rsidRDefault="009A0943" w:rsidP="009A0943">
            <w:pPr>
              <w:suppressAutoHyphens w:val="0"/>
              <w:rPr>
                <w:rFonts w:asciiTheme="minorHAnsi" w:hAnsiTheme="minorHAnsi"/>
                <w:b/>
                <w:bCs/>
                <w:sz w:val="18"/>
                <w:szCs w:val="18"/>
                <w:lang w:eastAsia="hr-HR"/>
              </w:rPr>
            </w:pPr>
            <w:r w:rsidRPr="009A0943">
              <w:rPr>
                <w:rFonts w:asciiTheme="minorHAnsi" w:hAnsiTheme="minorHAnsi"/>
                <w:b/>
                <w:bCs/>
                <w:sz w:val="18"/>
                <w:szCs w:val="18"/>
                <w:lang w:eastAsia="hr-HR"/>
              </w:rPr>
              <w:t> </w:t>
            </w:r>
          </w:p>
        </w:tc>
        <w:tc>
          <w:tcPr>
            <w:tcW w:w="2826" w:type="dxa"/>
            <w:tcBorders>
              <w:top w:val="nil"/>
              <w:left w:val="nil"/>
              <w:bottom w:val="single" w:sz="4" w:space="0" w:color="auto"/>
              <w:right w:val="single" w:sz="4" w:space="0" w:color="auto"/>
            </w:tcBorders>
            <w:shd w:val="clear" w:color="000000" w:fill="FFEB9C"/>
            <w:noWrap/>
            <w:vAlign w:val="bottom"/>
            <w:hideMark/>
          </w:tcPr>
          <w:p w:rsidR="009A0943" w:rsidRPr="009A0943" w:rsidRDefault="009A0943" w:rsidP="009A0943">
            <w:pPr>
              <w:suppressAutoHyphens w:val="0"/>
              <w:rPr>
                <w:rFonts w:asciiTheme="minorHAnsi" w:hAnsiTheme="minorHAnsi"/>
                <w:b/>
                <w:bCs/>
                <w:sz w:val="18"/>
                <w:szCs w:val="18"/>
                <w:lang w:eastAsia="hr-HR"/>
              </w:rPr>
            </w:pPr>
            <w:r w:rsidRPr="009A0943">
              <w:rPr>
                <w:rFonts w:asciiTheme="minorHAnsi" w:hAnsiTheme="minorHAnsi"/>
                <w:b/>
                <w:bCs/>
                <w:sz w:val="18"/>
                <w:szCs w:val="18"/>
                <w:lang w:eastAsia="hr-HR"/>
              </w:rPr>
              <w:t>Višak prihoda od nefinancijske imovine</w:t>
            </w:r>
          </w:p>
        </w:tc>
        <w:tc>
          <w:tcPr>
            <w:tcW w:w="1271" w:type="dxa"/>
            <w:tcBorders>
              <w:top w:val="nil"/>
              <w:left w:val="nil"/>
              <w:bottom w:val="single" w:sz="4" w:space="0" w:color="auto"/>
              <w:right w:val="single" w:sz="4" w:space="0" w:color="auto"/>
            </w:tcBorders>
            <w:shd w:val="clear" w:color="000000" w:fill="FFEB9C"/>
            <w:noWrap/>
            <w:vAlign w:val="bottom"/>
            <w:hideMark/>
          </w:tcPr>
          <w:p w:rsidR="009A0943" w:rsidRPr="009A0943" w:rsidRDefault="009A0943" w:rsidP="009A0943">
            <w:pPr>
              <w:suppressAutoHyphens w:val="0"/>
              <w:rPr>
                <w:rFonts w:asciiTheme="minorHAnsi" w:hAnsiTheme="minorHAnsi"/>
                <w:b/>
                <w:bCs/>
                <w:sz w:val="18"/>
                <w:szCs w:val="18"/>
                <w:lang w:eastAsia="hr-HR"/>
              </w:rPr>
            </w:pPr>
            <w:r w:rsidRPr="009A0943">
              <w:rPr>
                <w:rFonts w:asciiTheme="minorHAnsi" w:hAnsiTheme="minorHAnsi"/>
                <w:b/>
                <w:bCs/>
                <w:sz w:val="18"/>
                <w:szCs w:val="18"/>
                <w:lang w:eastAsia="hr-HR"/>
              </w:rPr>
              <w:t> </w:t>
            </w:r>
          </w:p>
        </w:tc>
        <w:tc>
          <w:tcPr>
            <w:tcW w:w="997" w:type="dxa"/>
            <w:tcBorders>
              <w:top w:val="nil"/>
              <w:left w:val="nil"/>
              <w:bottom w:val="single" w:sz="4" w:space="0" w:color="auto"/>
              <w:right w:val="single" w:sz="4" w:space="0" w:color="auto"/>
            </w:tcBorders>
            <w:shd w:val="clear" w:color="000000" w:fill="FFEB9C"/>
            <w:noWrap/>
            <w:vAlign w:val="bottom"/>
            <w:hideMark/>
          </w:tcPr>
          <w:p w:rsidR="009A0943" w:rsidRPr="009A0943" w:rsidRDefault="009A0943" w:rsidP="009A0943">
            <w:pPr>
              <w:suppressAutoHyphens w:val="0"/>
              <w:jc w:val="right"/>
              <w:rPr>
                <w:rFonts w:asciiTheme="minorHAnsi" w:hAnsiTheme="minorHAnsi"/>
                <w:b/>
                <w:bCs/>
                <w:sz w:val="18"/>
                <w:szCs w:val="18"/>
                <w:lang w:eastAsia="hr-HR"/>
              </w:rPr>
            </w:pPr>
            <w:r w:rsidRPr="009A0943">
              <w:rPr>
                <w:rFonts w:asciiTheme="minorHAnsi" w:hAnsiTheme="minorHAnsi"/>
                <w:b/>
                <w:bCs/>
                <w:sz w:val="18"/>
                <w:szCs w:val="18"/>
                <w:lang w:eastAsia="hr-HR"/>
              </w:rPr>
              <w:t>31.663,50</w:t>
            </w:r>
          </w:p>
        </w:tc>
        <w:tc>
          <w:tcPr>
            <w:tcW w:w="1271" w:type="dxa"/>
            <w:tcBorders>
              <w:top w:val="nil"/>
              <w:left w:val="nil"/>
              <w:bottom w:val="single" w:sz="4" w:space="0" w:color="auto"/>
              <w:right w:val="single" w:sz="4" w:space="0" w:color="auto"/>
            </w:tcBorders>
            <w:shd w:val="clear" w:color="000000" w:fill="FFEB9C"/>
            <w:noWrap/>
            <w:vAlign w:val="bottom"/>
            <w:hideMark/>
          </w:tcPr>
          <w:p w:rsidR="009A0943" w:rsidRPr="009A0943" w:rsidRDefault="009A0943" w:rsidP="009A0943">
            <w:pPr>
              <w:suppressAutoHyphens w:val="0"/>
              <w:jc w:val="right"/>
              <w:rPr>
                <w:rFonts w:asciiTheme="minorHAnsi" w:hAnsiTheme="minorHAnsi"/>
                <w:b/>
                <w:bCs/>
                <w:sz w:val="18"/>
                <w:szCs w:val="18"/>
                <w:lang w:eastAsia="hr-HR"/>
              </w:rPr>
            </w:pPr>
            <w:r w:rsidRPr="009A0943">
              <w:rPr>
                <w:rFonts w:asciiTheme="minorHAnsi" w:hAnsiTheme="minorHAnsi"/>
                <w:b/>
                <w:bCs/>
                <w:sz w:val="18"/>
                <w:szCs w:val="18"/>
                <w:lang w:eastAsia="hr-HR"/>
              </w:rPr>
              <w:t>0,00</w:t>
            </w:r>
          </w:p>
        </w:tc>
        <w:tc>
          <w:tcPr>
            <w:tcW w:w="1280" w:type="dxa"/>
            <w:tcBorders>
              <w:top w:val="nil"/>
              <w:left w:val="nil"/>
              <w:bottom w:val="single" w:sz="4" w:space="0" w:color="auto"/>
              <w:right w:val="single" w:sz="4" w:space="0" w:color="auto"/>
            </w:tcBorders>
            <w:shd w:val="clear" w:color="000000" w:fill="FFEB9C"/>
            <w:noWrap/>
            <w:vAlign w:val="bottom"/>
            <w:hideMark/>
          </w:tcPr>
          <w:p w:rsidR="009A0943" w:rsidRPr="009A0943" w:rsidRDefault="009A0943" w:rsidP="009A0943">
            <w:pPr>
              <w:suppressAutoHyphens w:val="0"/>
              <w:jc w:val="right"/>
              <w:rPr>
                <w:rFonts w:asciiTheme="minorHAnsi" w:hAnsiTheme="minorHAnsi"/>
                <w:b/>
                <w:bCs/>
                <w:sz w:val="18"/>
                <w:szCs w:val="18"/>
                <w:lang w:eastAsia="hr-HR"/>
              </w:rPr>
            </w:pPr>
            <w:r w:rsidRPr="009A0943">
              <w:rPr>
                <w:rFonts w:asciiTheme="minorHAnsi" w:hAnsiTheme="minorHAnsi"/>
                <w:b/>
                <w:bCs/>
                <w:sz w:val="18"/>
                <w:szCs w:val="18"/>
                <w:lang w:eastAsia="hr-HR"/>
              </w:rPr>
              <w:t>31.663,50</w:t>
            </w:r>
          </w:p>
        </w:tc>
        <w:tc>
          <w:tcPr>
            <w:tcW w:w="1276" w:type="dxa"/>
            <w:tcBorders>
              <w:top w:val="nil"/>
              <w:left w:val="nil"/>
              <w:bottom w:val="single" w:sz="4" w:space="0" w:color="auto"/>
              <w:right w:val="single" w:sz="4" w:space="0" w:color="auto"/>
            </w:tcBorders>
            <w:shd w:val="clear" w:color="000000" w:fill="FFEB9C"/>
            <w:noWrap/>
            <w:vAlign w:val="bottom"/>
            <w:hideMark/>
          </w:tcPr>
          <w:p w:rsidR="009A0943" w:rsidRPr="009A0943" w:rsidRDefault="009A0943" w:rsidP="009A0943">
            <w:pPr>
              <w:suppressAutoHyphens w:val="0"/>
              <w:jc w:val="right"/>
              <w:rPr>
                <w:rFonts w:asciiTheme="minorHAnsi" w:hAnsiTheme="minorHAnsi"/>
                <w:b/>
                <w:bCs/>
                <w:sz w:val="18"/>
                <w:szCs w:val="18"/>
                <w:lang w:eastAsia="hr-HR"/>
              </w:rPr>
            </w:pPr>
            <w:r w:rsidRPr="009A0943">
              <w:rPr>
                <w:rFonts w:asciiTheme="minorHAnsi" w:hAnsiTheme="minorHAnsi"/>
                <w:b/>
                <w:bCs/>
                <w:sz w:val="18"/>
                <w:szCs w:val="18"/>
                <w:lang w:eastAsia="hr-HR"/>
              </w:rPr>
              <w:t>-31.663,50</w:t>
            </w:r>
          </w:p>
        </w:tc>
      </w:tr>
      <w:tr w:rsidR="009A0943" w:rsidRPr="009A0943" w:rsidTr="009A0943">
        <w:trPr>
          <w:trHeight w:val="300"/>
        </w:trPr>
        <w:tc>
          <w:tcPr>
            <w:tcW w:w="855" w:type="dxa"/>
            <w:tcBorders>
              <w:top w:val="nil"/>
              <w:left w:val="nil"/>
              <w:bottom w:val="nil"/>
              <w:right w:val="nil"/>
            </w:tcBorders>
            <w:shd w:val="clear" w:color="auto" w:fill="auto"/>
            <w:noWrap/>
            <w:vAlign w:val="bottom"/>
            <w:hideMark/>
          </w:tcPr>
          <w:p w:rsidR="009A0943" w:rsidRPr="009A0943" w:rsidRDefault="009A0943" w:rsidP="009A0943">
            <w:pPr>
              <w:suppressAutoHyphens w:val="0"/>
              <w:jc w:val="right"/>
              <w:rPr>
                <w:rFonts w:asciiTheme="minorHAnsi" w:hAnsiTheme="minorHAnsi"/>
                <w:b/>
                <w:bCs/>
                <w:sz w:val="18"/>
                <w:szCs w:val="18"/>
                <w:lang w:eastAsia="hr-HR"/>
              </w:rPr>
            </w:pPr>
          </w:p>
        </w:tc>
        <w:tc>
          <w:tcPr>
            <w:tcW w:w="2826" w:type="dxa"/>
            <w:tcBorders>
              <w:top w:val="nil"/>
              <w:left w:val="nil"/>
              <w:bottom w:val="nil"/>
              <w:right w:val="nil"/>
            </w:tcBorders>
            <w:shd w:val="clear" w:color="auto" w:fill="auto"/>
            <w:noWrap/>
            <w:vAlign w:val="bottom"/>
            <w:hideMark/>
          </w:tcPr>
          <w:p w:rsidR="009A0943" w:rsidRPr="009A0943" w:rsidRDefault="009A0943" w:rsidP="009A0943">
            <w:pPr>
              <w:suppressAutoHyphens w:val="0"/>
              <w:rPr>
                <w:rFonts w:asciiTheme="minorHAnsi" w:hAnsiTheme="minorHAnsi"/>
                <w:sz w:val="18"/>
                <w:szCs w:val="18"/>
                <w:lang w:eastAsia="hr-HR"/>
              </w:rPr>
            </w:pPr>
          </w:p>
        </w:tc>
        <w:tc>
          <w:tcPr>
            <w:tcW w:w="1271" w:type="dxa"/>
            <w:tcBorders>
              <w:top w:val="nil"/>
              <w:left w:val="nil"/>
              <w:bottom w:val="nil"/>
              <w:right w:val="nil"/>
            </w:tcBorders>
            <w:shd w:val="clear" w:color="auto" w:fill="auto"/>
            <w:noWrap/>
            <w:vAlign w:val="bottom"/>
            <w:hideMark/>
          </w:tcPr>
          <w:p w:rsidR="009A0943" w:rsidRPr="009A0943" w:rsidRDefault="009A0943" w:rsidP="009A0943">
            <w:pPr>
              <w:suppressAutoHyphens w:val="0"/>
              <w:rPr>
                <w:rFonts w:asciiTheme="minorHAnsi" w:hAnsiTheme="minorHAnsi"/>
                <w:sz w:val="18"/>
                <w:szCs w:val="18"/>
                <w:lang w:eastAsia="hr-HR"/>
              </w:rPr>
            </w:pPr>
          </w:p>
        </w:tc>
        <w:tc>
          <w:tcPr>
            <w:tcW w:w="997" w:type="dxa"/>
            <w:tcBorders>
              <w:top w:val="nil"/>
              <w:left w:val="nil"/>
              <w:bottom w:val="nil"/>
              <w:right w:val="nil"/>
            </w:tcBorders>
            <w:shd w:val="clear" w:color="auto" w:fill="auto"/>
            <w:noWrap/>
            <w:vAlign w:val="bottom"/>
            <w:hideMark/>
          </w:tcPr>
          <w:p w:rsidR="009A0943" w:rsidRPr="009A0943" w:rsidRDefault="009A0943" w:rsidP="009A0943">
            <w:pPr>
              <w:suppressAutoHyphens w:val="0"/>
              <w:rPr>
                <w:rFonts w:asciiTheme="minorHAnsi" w:hAnsiTheme="minorHAnsi"/>
                <w:sz w:val="18"/>
                <w:szCs w:val="18"/>
                <w:lang w:eastAsia="hr-HR"/>
              </w:rPr>
            </w:pPr>
          </w:p>
        </w:tc>
        <w:tc>
          <w:tcPr>
            <w:tcW w:w="1271" w:type="dxa"/>
            <w:tcBorders>
              <w:top w:val="nil"/>
              <w:left w:val="nil"/>
              <w:bottom w:val="nil"/>
              <w:right w:val="nil"/>
            </w:tcBorders>
            <w:shd w:val="clear" w:color="auto" w:fill="auto"/>
            <w:noWrap/>
            <w:vAlign w:val="bottom"/>
            <w:hideMark/>
          </w:tcPr>
          <w:p w:rsidR="009A0943" w:rsidRPr="009A0943" w:rsidRDefault="009A0943" w:rsidP="009A0943">
            <w:pPr>
              <w:suppressAutoHyphens w:val="0"/>
              <w:rPr>
                <w:rFonts w:asciiTheme="minorHAnsi" w:hAnsiTheme="minorHAnsi"/>
                <w:sz w:val="18"/>
                <w:szCs w:val="18"/>
                <w:lang w:eastAsia="hr-HR"/>
              </w:rPr>
            </w:pPr>
          </w:p>
        </w:tc>
        <w:tc>
          <w:tcPr>
            <w:tcW w:w="1280" w:type="dxa"/>
            <w:tcBorders>
              <w:top w:val="nil"/>
              <w:left w:val="nil"/>
              <w:bottom w:val="nil"/>
              <w:right w:val="nil"/>
            </w:tcBorders>
            <w:shd w:val="clear" w:color="auto" w:fill="auto"/>
            <w:noWrap/>
            <w:vAlign w:val="bottom"/>
            <w:hideMark/>
          </w:tcPr>
          <w:p w:rsidR="009A0943" w:rsidRPr="009A0943" w:rsidRDefault="009A0943" w:rsidP="009A0943">
            <w:pPr>
              <w:suppressAutoHyphens w:val="0"/>
              <w:rPr>
                <w:rFonts w:asciiTheme="minorHAnsi" w:hAnsiTheme="minorHAnsi"/>
                <w:sz w:val="18"/>
                <w:szCs w:val="18"/>
                <w:lang w:eastAsia="hr-HR"/>
              </w:rPr>
            </w:pPr>
          </w:p>
        </w:tc>
        <w:tc>
          <w:tcPr>
            <w:tcW w:w="1276" w:type="dxa"/>
            <w:tcBorders>
              <w:top w:val="nil"/>
              <w:left w:val="nil"/>
              <w:bottom w:val="nil"/>
              <w:right w:val="nil"/>
            </w:tcBorders>
            <w:shd w:val="clear" w:color="auto" w:fill="auto"/>
            <w:noWrap/>
            <w:vAlign w:val="bottom"/>
            <w:hideMark/>
          </w:tcPr>
          <w:p w:rsidR="009A0943" w:rsidRPr="009A0943" w:rsidRDefault="009A0943" w:rsidP="009A0943">
            <w:pPr>
              <w:suppressAutoHyphens w:val="0"/>
              <w:rPr>
                <w:rFonts w:asciiTheme="minorHAnsi" w:hAnsiTheme="minorHAnsi"/>
                <w:sz w:val="18"/>
                <w:szCs w:val="18"/>
                <w:lang w:eastAsia="hr-HR"/>
              </w:rPr>
            </w:pPr>
          </w:p>
        </w:tc>
      </w:tr>
      <w:tr w:rsidR="009A0943" w:rsidRPr="00712FE2" w:rsidTr="009A0943">
        <w:trPr>
          <w:trHeight w:val="300"/>
        </w:trPr>
        <w:tc>
          <w:tcPr>
            <w:tcW w:w="855"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rsidR="009A0943" w:rsidRPr="009A0943" w:rsidRDefault="009A0943" w:rsidP="009A0943">
            <w:pPr>
              <w:suppressAutoHyphens w:val="0"/>
              <w:rPr>
                <w:rFonts w:asciiTheme="minorHAnsi" w:hAnsiTheme="minorHAnsi"/>
                <w:b/>
                <w:bCs/>
                <w:color w:val="000000"/>
                <w:sz w:val="18"/>
                <w:szCs w:val="18"/>
                <w:lang w:eastAsia="hr-HR"/>
              </w:rPr>
            </w:pPr>
            <w:r w:rsidRPr="009A0943">
              <w:rPr>
                <w:rFonts w:asciiTheme="minorHAnsi" w:hAnsiTheme="minorHAnsi"/>
                <w:b/>
                <w:bCs/>
                <w:color w:val="000000"/>
                <w:sz w:val="18"/>
                <w:szCs w:val="18"/>
                <w:lang w:eastAsia="hr-HR"/>
              </w:rPr>
              <w:t> </w:t>
            </w:r>
          </w:p>
        </w:tc>
        <w:tc>
          <w:tcPr>
            <w:tcW w:w="2826" w:type="dxa"/>
            <w:tcBorders>
              <w:top w:val="single" w:sz="4" w:space="0" w:color="auto"/>
              <w:left w:val="nil"/>
              <w:bottom w:val="single" w:sz="4" w:space="0" w:color="auto"/>
              <w:right w:val="single" w:sz="4" w:space="0" w:color="auto"/>
            </w:tcBorders>
            <w:shd w:val="clear" w:color="000000" w:fill="F8CBAD"/>
            <w:noWrap/>
            <w:vAlign w:val="bottom"/>
            <w:hideMark/>
          </w:tcPr>
          <w:p w:rsidR="009A0943" w:rsidRPr="009A0943" w:rsidRDefault="009A0943" w:rsidP="009A0943">
            <w:pPr>
              <w:suppressAutoHyphens w:val="0"/>
              <w:rPr>
                <w:rFonts w:asciiTheme="minorHAnsi" w:hAnsiTheme="minorHAnsi"/>
                <w:b/>
                <w:bCs/>
                <w:color w:val="000000"/>
                <w:sz w:val="18"/>
                <w:szCs w:val="18"/>
                <w:lang w:eastAsia="hr-HR"/>
              </w:rPr>
            </w:pPr>
            <w:r w:rsidRPr="009A0943">
              <w:rPr>
                <w:rFonts w:asciiTheme="minorHAnsi" w:hAnsiTheme="minorHAnsi"/>
                <w:b/>
                <w:bCs/>
                <w:color w:val="000000"/>
                <w:sz w:val="18"/>
                <w:szCs w:val="18"/>
                <w:lang w:eastAsia="hr-HR"/>
              </w:rPr>
              <w:t>SALDO</w:t>
            </w:r>
          </w:p>
        </w:tc>
        <w:tc>
          <w:tcPr>
            <w:tcW w:w="1271" w:type="dxa"/>
            <w:tcBorders>
              <w:top w:val="single" w:sz="4" w:space="0" w:color="auto"/>
              <w:left w:val="nil"/>
              <w:bottom w:val="single" w:sz="4" w:space="0" w:color="auto"/>
              <w:right w:val="single" w:sz="4" w:space="0" w:color="auto"/>
            </w:tcBorders>
            <w:shd w:val="clear" w:color="000000" w:fill="F8CBAD"/>
            <w:noWrap/>
            <w:vAlign w:val="bottom"/>
            <w:hideMark/>
          </w:tcPr>
          <w:p w:rsidR="009A0943" w:rsidRPr="009A0943" w:rsidRDefault="009A0943" w:rsidP="009A0943">
            <w:pPr>
              <w:suppressAutoHyphens w:val="0"/>
              <w:rPr>
                <w:rFonts w:asciiTheme="minorHAnsi" w:hAnsiTheme="minorHAnsi"/>
                <w:b/>
                <w:bCs/>
                <w:color w:val="000000"/>
                <w:sz w:val="18"/>
                <w:szCs w:val="18"/>
                <w:lang w:eastAsia="hr-HR"/>
              </w:rPr>
            </w:pPr>
            <w:r w:rsidRPr="009A0943">
              <w:rPr>
                <w:rFonts w:asciiTheme="minorHAnsi" w:hAnsiTheme="minorHAnsi"/>
                <w:b/>
                <w:bCs/>
                <w:color w:val="000000"/>
                <w:sz w:val="18"/>
                <w:szCs w:val="18"/>
                <w:lang w:eastAsia="hr-HR"/>
              </w:rPr>
              <w:t> </w:t>
            </w:r>
          </w:p>
        </w:tc>
        <w:tc>
          <w:tcPr>
            <w:tcW w:w="997" w:type="dxa"/>
            <w:tcBorders>
              <w:top w:val="single" w:sz="4" w:space="0" w:color="auto"/>
              <w:left w:val="nil"/>
              <w:bottom w:val="single" w:sz="4" w:space="0" w:color="auto"/>
              <w:right w:val="single" w:sz="4" w:space="0" w:color="auto"/>
            </w:tcBorders>
            <w:shd w:val="clear" w:color="000000" w:fill="F8CBAD"/>
            <w:noWrap/>
            <w:vAlign w:val="bottom"/>
            <w:hideMark/>
          </w:tcPr>
          <w:p w:rsidR="009A0943" w:rsidRPr="009A0943" w:rsidRDefault="009A0943" w:rsidP="009A0943">
            <w:pPr>
              <w:suppressAutoHyphens w:val="0"/>
              <w:rPr>
                <w:rFonts w:asciiTheme="minorHAnsi" w:hAnsiTheme="minorHAnsi"/>
                <w:b/>
                <w:bCs/>
                <w:color w:val="000000"/>
                <w:sz w:val="18"/>
                <w:szCs w:val="18"/>
                <w:lang w:eastAsia="hr-HR"/>
              </w:rPr>
            </w:pPr>
            <w:r w:rsidRPr="009A0943">
              <w:rPr>
                <w:rFonts w:asciiTheme="minorHAnsi" w:hAnsiTheme="minorHAnsi"/>
                <w:b/>
                <w:bCs/>
                <w:color w:val="000000"/>
                <w:sz w:val="18"/>
                <w:szCs w:val="18"/>
                <w:lang w:eastAsia="hr-HR"/>
              </w:rPr>
              <w:t> </w:t>
            </w:r>
          </w:p>
        </w:tc>
        <w:tc>
          <w:tcPr>
            <w:tcW w:w="1271" w:type="dxa"/>
            <w:tcBorders>
              <w:top w:val="single" w:sz="4" w:space="0" w:color="auto"/>
              <w:left w:val="nil"/>
              <w:bottom w:val="single" w:sz="4" w:space="0" w:color="auto"/>
              <w:right w:val="single" w:sz="4" w:space="0" w:color="auto"/>
            </w:tcBorders>
            <w:shd w:val="clear" w:color="000000" w:fill="F8CBAD"/>
            <w:noWrap/>
            <w:vAlign w:val="bottom"/>
            <w:hideMark/>
          </w:tcPr>
          <w:p w:rsidR="009A0943" w:rsidRPr="009A0943" w:rsidRDefault="009A0943" w:rsidP="009A0943">
            <w:pPr>
              <w:suppressAutoHyphens w:val="0"/>
              <w:rPr>
                <w:rFonts w:asciiTheme="minorHAnsi" w:hAnsiTheme="minorHAnsi"/>
                <w:b/>
                <w:bCs/>
                <w:color w:val="000000"/>
                <w:sz w:val="18"/>
                <w:szCs w:val="18"/>
                <w:lang w:eastAsia="hr-HR"/>
              </w:rPr>
            </w:pPr>
            <w:r w:rsidRPr="009A0943">
              <w:rPr>
                <w:rFonts w:asciiTheme="minorHAnsi" w:hAnsiTheme="minorHAnsi"/>
                <w:b/>
                <w:bCs/>
                <w:color w:val="000000"/>
                <w:sz w:val="18"/>
                <w:szCs w:val="18"/>
                <w:lang w:eastAsia="hr-HR"/>
              </w:rPr>
              <w:t> </w:t>
            </w:r>
          </w:p>
        </w:tc>
        <w:tc>
          <w:tcPr>
            <w:tcW w:w="1280" w:type="dxa"/>
            <w:tcBorders>
              <w:top w:val="single" w:sz="4" w:space="0" w:color="auto"/>
              <w:left w:val="nil"/>
              <w:bottom w:val="single" w:sz="4" w:space="0" w:color="auto"/>
              <w:right w:val="single" w:sz="4" w:space="0" w:color="auto"/>
            </w:tcBorders>
            <w:shd w:val="clear" w:color="000000" w:fill="F8CBAD"/>
            <w:noWrap/>
            <w:vAlign w:val="bottom"/>
            <w:hideMark/>
          </w:tcPr>
          <w:p w:rsidR="009A0943" w:rsidRPr="009A0943" w:rsidRDefault="009A0943" w:rsidP="009A0943">
            <w:pPr>
              <w:suppressAutoHyphens w:val="0"/>
              <w:rPr>
                <w:rFonts w:asciiTheme="minorHAnsi" w:hAnsiTheme="minorHAnsi"/>
                <w:b/>
                <w:bCs/>
                <w:color w:val="000000"/>
                <w:sz w:val="18"/>
                <w:szCs w:val="18"/>
                <w:lang w:eastAsia="hr-HR"/>
              </w:rPr>
            </w:pPr>
            <w:r w:rsidRPr="009A0943">
              <w:rPr>
                <w:rFonts w:asciiTheme="minorHAnsi" w:hAnsiTheme="minorHAnsi"/>
                <w:b/>
                <w:bCs/>
                <w:color w:val="000000"/>
                <w:sz w:val="18"/>
                <w:szCs w:val="18"/>
                <w:lang w:eastAsia="hr-HR"/>
              </w:rPr>
              <w:t> </w:t>
            </w:r>
          </w:p>
        </w:tc>
        <w:tc>
          <w:tcPr>
            <w:tcW w:w="1276" w:type="dxa"/>
            <w:tcBorders>
              <w:top w:val="single" w:sz="4" w:space="0" w:color="auto"/>
              <w:left w:val="nil"/>
              <w:bottom w:val="single" w:sz="4" w:space="0" w:color="auto"/>
              <w:right w:val="single" w:sz="4" w:space="0" w:color="auto"/>
            </w:tcBorders>
            <w:shd w:val="clear" w:color="000000" w:fill="F8CBAD"/>
            <w:noWrap/>
            <w:vAlign w:val="bottom"/>
            <w:hideMark/>
          </w:tcPr>
          <w:p w:rsidR="009A0943" w:rsidRPr="009A0943" w:rsidRDefault="009A0943" w:rsidP="009A0943">
            <w:pPr>
              <w:suppressAutoHyphens w:val="0"/>
              <w:jc w:val="right"/>
              <w:rPr>
                <w:rFonts w:asciiTheme="minorHAnsi" w:hAnsiTheme="minorHAnsi"/>
                <w:b/>
                <w:bCs/>
                <w:color w:val="000000"/>
                <w:sz w:val="18"/>
                <w:szCs w:val="18"/>
                <w:lang w:eastAsia="hr-HR"/>
              </w:rPr>
            </w:pPr>
            <w:r w:rsidRPr="009A0943">
              <w:rPr>
                <w:rFonts w:asciiTheme="minorHAnsi" w:hAnsiTheme="minorHAnsi"/>
                <w:b/>
                <w:bCs/>
                <w:color w:val="000000"/>
                <w:sz w:val="18"/>
                <w:szCs w:val="18"/>
                <w:lang w:eastAsia="hr-HR"/>
              </w:rPr>
              <w:t>24.111.827,04</w:t>
            </w:r>
          </w:p>
        </w:tc>
      </w:tr>
    </w:tbl>
    <w:p w:rsidR="007103C0" w:rsidRPr="00712FE2" w:rsidRDefault="007103C0" w:rsidP="003466C3">
      <w:pPr>
        <w:jc w:val="both"/>
        <w:rPr>
          <w:rFonts w:asciiTheme="minorHAnsi" w:hAnsiTheme="minorHAnsi"/>
          <w:color w:val="000000" w:themeColor="text1"/>
        </w:rPr>
      </w:pPr>
    </w:p>
    <w:p w:rsidR="004F02A5" w:rsidRPr="00712FE2" w:rsidRDefault="004F02A5" w:rsidP="003466C3">
      <w:pPr>
        <w:jc w:val="both"/>
        <w:rPr>
          <w:rFonts w:asciiTheme="minorHAnsi" w:hAnsiTheme="minorHAnsi"/>
          <w:color w:val="000000" w:themeColor="text1"/>
        </w:rPr>
      </w:pPr>
    </w:p>
    <w:p w:rsidR="00415F5D" w:rsidRPr="00712FE2" w:rsidRDefault="00E05775" w:rsidP="00E05775">
      <w:pPr>
        <w:jc w:val="both"/>
        <w:rPr>
          <w:rFonts w:asciiTheme="minorHAnsi" w:hAnsiTheme="minorHAnsi"/>
        </w:rPr>
      </w:pPr>
      <w:r w:rsidRPr="00712FE2">
        <w:rPr>
          <w:rFonts w:asciiTheme="minorHAnsi" w:hAnsiTheme="minorHAnsi"/>
        </w:rPr>
        <w:t>Obrač</w:t>
      </w:r>
      <w:r w:rsidR="00C47365" w:rsidRPr="00712FE2">
        <w:rPr>
          <w:rFonts w:asciiTheme="minorHAnsi" w:hAnsiTheme="minorHAnsi"/>
        </w:rPr>
        <w:t>unati prih</w:t>
      </w:r>
      <w:r w:rsidR="001C52AE" w:rsidRPr="00712FE2">
        <w:rPr>
          <w:rFonts w:asciiTheme="minorHAnsi" w:hAnsiTheme="minorHAnsi"/>
        </w:rPr>
        <w:t>odi poslovanja AOP 240 iznose 5</w:t>
      </w:r>
      <w:r w:rsidR="001E2306" w:rsidRPr="00712FE2">
        <w:rPr>
          <w:rFonts w:asciiTheme="minorHAnsi" w:hAnsiTheme="minorHAnsi"/>
        </w:rPr>
        <w:t>1</w:t>
      </w:r>
      <w:r w:rsidRPr="00712FE2">
        <w:rPr>
          <w:rFonts w:asciiTheme="minorHAnsi" w:hAnsiTheme="minorHAnsi"/>
        </w:rPr>
        <w:t>.</w:t>
      </w:r>
      <w:r w:rsidR="001E2306" w:rsidRPr="00712FE2">
        <w:rPr>
          <w:rFonts w:asciiTheme="minorHAnsi" w:hAnsiTheme="minorHAnsi"/>
        </w:rPr>
        <w:t>922</w:t>
      </w:r>
      <w:r w:rsidRPr="00712FE2">
        <w:rPr>
          <w:rFonts w:asciiTheme="minorHAnsi" w:hAnsiTheme="minorHAnsi"/>
        </w:rPr>
        <w:t>.</w:t>
      </w:r>
      <w:r w:rsidR="00C91430">
        <w:rPr>
          <w:rFonts w:asciiTheme="minorHAnsi" w:hAnsiTheme="minorHAnsi"/>
        </w:rPr>
        <w:t>9</w:t>
      </w:r>
      <w:r w:rsidR="001E2306" w:rsidRPr="00712FE2">
        <w:rPr>
          <w:rFonts w:asciiTheme="minorHAnsi" w:hAnsiTheme="minorHAnsi"/>
        </w:rPr>
        <w:t>32</w:t>
      </w:r>
      <w:r w:rsidR="001C52AE" w:rsidRPr="00712FE2">
        <w:rPr>
          <w:rFonts w:asciiTheme="minorHAnsi" w:hAnsiTheme="minorHAnsi"/>
        </w:rPr>
        <w:t xml:space="preserve"> kn što je za </w:t>
      </w:r>
      <w:r w:rsidR="001E2306" w:rsidRPr="00712FE2">
        <w:rPr>
          <w:rFonts w:asciiTheme="minorHAnsi" w:hAnsiTheme="minorHAnsi"/>
        </w:rPr>
        <w:t>8</w:t>
      </w:r>
      <w:r w:rsidR="00C47365" w:rsidRPr="00712FE2">
        <w:rPr>
          <w:rFonts w:asciiTheme="minorHAnsi" w:hAnsiTheme="minorHAnsi"/>
        </w:rPr>
        <w:t>,</w:t>
      </w:r>
      <w:r w:rsidR="001E2306" w:rsidRPr="00712FE2">
        <w:rPr>
          <w:rFonts w:asciiTheme="minorHAnsi" w:hAnsiTheme="minorHAnsi"/>
        </w:rPr>
        <w:t>7</w:t>
      </w:r>
      <w:r w:rsidRPr="00712FE2">
        <w:rPr>
          <w:rFonts w:asciiTheme="minorHAnsi" w:hAnsiTheme="minorHAnsi"/>
        </w:rPr>
        <w:t xml:space="preserve">% </w:t>
      </w:r>
      <w:r w:rsidR="001E2306" w:rsidRPr="00712FE2">
        <w:rPr>
          <w:rFonts w:asciiTheme="minorHAnsi" w:hAnsiTheme="minorHAnsi"/>
        </w:rPr>
        <w:t>manje</w:t>
      </w:r>
      <w:r w:rsidRPr="00712FE2">
        <w:rPr>
          <w:rFonts w:asciiTheme="minorHAnsi" w:hAnsiTheme="minorHAnsi"/>
        </w:rPr>
        <w:t xml:space="preserve"> nego na početku razdoblja</w:t>
      </w:r>
      <w:r w:rsidR="002C6217" w:rsidRPr="00712FE2">
        <w:rPr>
          <w:rFonts w:asciiTheme="minorHAnsi" w:hAnsiTheme="minorHAnsi"/>
        </w:rPr>
        <w:t xml:space="preserve"> a obračunati prihodi od prodaje nefinancijske imovine </w:t>
      </w:r>
      <w:r w:rsidR="001E2306" w:rsidRPr="00712FE2">
        <w:rPr>
          <w:rFonts w:asciiTheme="minorHAnsi" w:hAnsiTheme="minorHAnsi"/>
        </w:rPr>
        <w:t xml:space="preserve">AOP 241 </w:t>
      </w:r>
      <w:r w:rsidR="002C6217" w:rsidRPr="00712FE2">
        <w:rPr>
          <w:rFonts w:asciiTheme="minorHAnsi" w:hAnsiTheme="minorHAnsi"/>
        </w:rPr>
        <w:t xml:space="preserve">iznose </w:t>
      </w:r>
      <w:r w:rsidR="00AF029E" w:rsidRPr="00712FE2">
        <w:rPr>
          <w:rFonts w:asciiTheme="minorHAnsi" w:hAnsiTheme="minorHAnsi"/>
        </w:rPr>
        <w:t>3</w:t>
      </w:r>
      <w:r w:rsidR="002C6217" w:rsidRPr="00712FE2">
        <w:rPr>
          <w:rFonts w:asciiTheme="minorHAnsi" w:hAnsiTheme="minorHAnsi"/>
        </w:rPr>
        <w:t>.</w:t>
      </w:r>
      <w:r w:rsidR="001E2306" w:rsidRPr="00712FE2">
        <w:rPr>
          <w:rFonts w:asciiTheme="minorHAnsi" w:hAnsiTheme="minorHAnsi"/>
        </w:rPr>
        <w:t>512</w:t>
      </w:r>
      <w:r w:rsidR="002C6217" w:rsidRPr="00712FE2">
        <w:rPr>
          <w:rFonts w:asciiTheme="minorHAnsi" w:hAnsiTheme="minorHAnsi"/>
        </w:rPr>
        <w:t>.</w:t>
      </w:r>
      <w:r w:rsidR="001E2306" w:rsidRPr="00712FE2">
        <w:rPr>
          <w:rFonts w:asciiTheme="minorHAnsi" w:hAnsiTheme="minorHAnsi"/>
        </w:rPr>
        <w:t>698</w:t>
      </w:r>
      <w:r w:rsidR="002C6217" w:rsidRPr="00712FE2">
        <w:rPr>
          <w:rFonts w:asciiTheme="minorHAnsi" w:hAnsiTheme="minorHAnsi"/>
        </w:rPr>
        <w:t xml:space="preserve"> kn što je za </w:t>
      </w:r>
      <w:r w:rsidR="001E2306" w:rsidRPr="00712FE2">
        <w:rPr>
          <w:rFonts w:asciiTheme="minorHAnsi" w:hAnsiTheme="minorHAnsi"/>
        </w:rPr>
        <w:t>7</w:t>
      </w:r>
      <w:r w:rsidR="002C6217" w:rsidRPr="00712FE2">
        <w:rPr>
          <w:rFonts w:asciiTheme="minorHAnsi" w:hAnsiTheme="minorHAnsi"/>
        </w:rPr>
        <w:t>,</w:t>
      </w:r>
      <w:r w:rsidR="001E2306" w:rsidRPr="00712FE2">
        <w:rPr>
          <w:rFonts w:asciiTheme="minorHAnsi" w:hAnsiTheme="minorHAnsi"/>
        </w:rPr>
        <w:t>2</w:t>
      </w:r>
      <w:r w:rsidR="002C6217" w:rsidRPr="00712FE2">
        <w:rPr>
          <w:rFonts w:asciiTheme="minorHAnsi" w:hAnsiTheme="minorHAnsi"/>
        </w:rPr>
        <w:t xml:space="preserve">% </w:t>
      </w:r>
      <w:r w:rsidR="00AF029E" w:rsidRPr="00712FE2">
        <w:rPr>
          <w:rFonts w:asciiTheme="minorHAnsi" w:hAnsiTheme="minorHAnsi"/>
        </w:rPr>
        <w:t>manje</w:t>
      </w:r>
      <w:r w:rsidR="002C6217" w:rsidRPr="00712FE2">
        <w:rPr>
          <w:rFonts w:asciiTheme="minorHAnsi" w:hAnsiTheme="minorHAnsi"/>
        </w:rPr>
        <w:t xml:space="preserve"> nego na početku razdoblja.</w:t>
      </w:r>
      <w:r w:rsidR="008C2514" w:rsidRPr="00712FE2">
        <w:rPr>
          <w:rFonts w:asciiTheme="minorHAnsi" w:hAnsiTheme="minorHAnsi"/>
        </w:rPr>
        <w:t xml:space="preserve"> Rezerviranja viška prihoda AOP 242 odnose se na Vrtić.</w:t>
      </w:r>
    </w:p>
    <w:p w:rsidR="00DA6694" w:rsidRPr="00712FE2" w:rsidRDefault="00DA6694" w:rsidP="00E05775">
      <w:pPr>
        <w:jc w:val="both"/>
        <w:rPr>
          <w:rFonts w:asciiTheme="minorHAnsi" w:hAnsiTheme="minorHAnsi"/>
        </w:rPr>
      </w:pPr>
    </w:p>
    <w:p w:rsidR="004B7B25" w:rsidRPr="00712FE2" w:rsidRDefault="002C6217" w:rsidP="00E05775">
      <w:pPr>
        <w:jc w:val="both"/>
        <w:rPr>
          <w:rFonts w:asciiTheme="minorHAnsi" w:hAnsiTheme="minorHAnsi"/>
        </w:rPr>
      </w:pPr>
      <w:r w:rsidRPr="00712FE2">
        <w:rPr>
          <w:rFonts w:asciiTheme="minorHAnsi" w:hAnsiTheme="minorHAnsi"/>
        </w:rPr>
        <w:t>U nastavku dajemo strukturu manjka/viška po svakom pojedinom korisniku:</w:t>
      </w:r>
    </w:p>
    <w:p w:rsidR="008A5976" w:rsidRPr="00712FE2" w:rsidRDefault="008A5976" w:rsidP="00E05775">
      <w:pPr>
        <w:jc w:val="both"/>
        <w:rPr>
          <w:rFonts w:asciiTheme="minorHAnsi" w:hAnsiTheme="minorHAnsi"/>
        </w:rPr>
        <w:sectPr w:rsidR="008A5976" w:rsidRPr="00712FE2" w:rsidSect="00D0104C">
          <w:pgSz w:w="11906" w:h="16838"/>
          <w:pgMar w:top="1418" w:right="1418" w:bottom="1418" w:left="1418" w:header="720" w:footer="720" w:gutter="0"/>
          <w:cols w:space="720"/>
          <w:docGrid w:linePitch="360"/>
        </w:sectPr>
      </w:pPr>
    </w:p>
    <w:tbl>
      <w:tblPr>
        <w:tblW w:w="14013" w:type="dxa"/>
        <w:tblLook w:val="04A0" w:firstRow="1" w:lastRow="0" w:firstColumn="1" w:lastColumn="0" w:noHBand="0" w:noVBand="1"/>
      </w:tblPr>
      <w:tblGrid>
        <w:gridCol w:w="960"/>
        <w:gridCol w:w="3146"/>
        <w:gridCol w:w="960"/>
        <w:gridCol w:w="1320"/>
        <w:gridCol w:w="928"/>
        <w:gridCol w:w="1320"/>
        <w:gridCol w:w="928"/>
        <w:gridCol w:w="1320"/>
        <w:gridCol w:w="928"/>
        <w:gridCol w:w="1320"/>
        <w:gridCol w:w="883"/>
      </w:tblGrid>
      <w:tr w:rsidR="0040639E" w:rsidRPr="00712FE2" w:rsidTr="0040639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lastRenderedPageBreak/>
              <w:t> </w:t>
            </w:r>
          </w:p>
        </w:tc>
        <w:tc>
          <w:tcPr>
            <w:tcW w:w="3146" w:type="dxa"/>
            <w:tcBorders>
              <w:top w:val="single" w:sz="4" w:space="0" w:color="auto"/>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rPr>
                <w:rFonts w:asciiTheme="minorHAnsi" w:hAnsiTheme="minorHAnsi"/>
                <w:color w:val="000000"/>
                <w:sz w:val="18"/>
                <w:szCs w:val="18"/>
                <w:lang w:eastAsia="hr-HR"/>
              </w:rPr>
            </w:pPr>
            <w:r w:rsidRPr="00712FE2">
              <w:rPr>
                <w:rFonts w:asciiTheme="minorHAnsi" w:hAnsiTheme="minorHAnsi"/>
                <w:color w:val="000000"/>
                <w:sz w:val="18"/>
                <w:szCs w:val="18"/>
                <w:lang w:eastAsia="hr-HR"/>
              </w:rPr>
              <w:t> </w:t>
            </w:r>
          </w:p>
        </w:tc>
        <w:tc>
          <w:tcPr>
            <w:tcW w:w="2248" w:type="dxa"/>
            <w:gridSpan w:val="2"/>
            <w:tcBorders>
              <w:top w:val="single" w:sz="4" w:space="0" w:color="auto"/>
              <w:left w:val="nil"/>
              <w:bottom w:val="single" w:sz="4" w:space="0" w:color="auto"/>
              <w:right w:val="single" w:sz="4" w:space="0" w:color="auto"/>
            </w:tcBorders>
            <w:shd w:val="clear" w:color="000000" w:fill="FDE9D9"/>
            <w:vAlign w:val="center"/>
            <w:hideMark/>
          </w:tcPr>
          <w:p w:rsidR="0040639E" w:rsidRPr="00712FE2" w:rsidRDefault="0040639E" w:rsidP="0040639E">
            <w:pPr>
              <w:suppressAutoHyphens w:val="0"/>
              <w:jc w:val="center"/>
              <w:rPr>
                <w:rFonts w:asciiTheme="minorHAnsi" w:hAnsiTheme="minorHAnsi"/>
                <w:color w:val="000000"/>
                <w:sz w:val="18"/>
                <w:szCs w:val="18"/>
                <w:lang w:eastAsia="hr-HR"/>
              </w:rPr>
            </w:pPr>
            <w:r w:rsidRPr="00712FE2">
              <w:rPr>
                <w:rFonts w:asciiTheme="minorHAnsi" w:hAnsiTheme="minorHAnsi"/>
                <w:color w:val="000000"/>
                <w:sz w:val="18"/>
                <w:szCs w:val="18"/>
                <w:lang w:eastAsia="hr-HR"/>
              </w:rPr>
              <w:t>MUZEJ</w:t>
            </w:r>
          </w:p>
        </w:tc>
        <w:tc>
          <w:tcPr>
            <w:tcW w:w="2248" w:type="dxa"/>
            <w:gridSpan w:val="2"/>
            <w:tcBorders>
              <w:top w:val="single" w:sz="4" w:space="0" w:color="auto"/>
              <w:left w:val="nil"/>
              <w:bottom w:val="single" w:sz="4" w:space="0" w:color="auto"/>
              <w:right w:val="single" w:sz="4" w:space="0" w:color="auto"/>
            </w:tcBorders>
            <w:shd w:val="clear" w:color="000000" w:fill="FDE9D9"/>
            <w:vAlign w:val="center"/>
            <w:hideMark/>
          </w:tcPr>
          <w:p w:rsidR="0040639E" w:rsidRPr="00712FE2" w:rsidRDefault="0040639E" w:rsidP="0040639E">
            <w:pPr>
              <w:suppressAutoHyphens w:val="0"/>
              <w:jc w:val="center"/>
              <w:rPr>
                <w:rFonts w:asciiTheme="minorHAnsi" w:hAnsiTheme="minorHAnsi"/>
                <w:color w:val="000000"/>
                <w:sz w:val="18"/>
                <w:szCs w:val="18"/>
                <w:lang w:eastAsia="hr-HR"/>
              </w:rPr>
            </w:pPr>
            <w:r w:rsidRPr="00712FE2">
              <w:rPr>
                <w:rFonts w:asciiTheme="minorHAnsi" w:hAnsiTheme="minorHAnsi"/>
                <w:color w:val="000000"/>
                <w:sz w:val="18"/>
                <w:szCs w:val="18"/>
                <w:lang w:eastAsia="hr-HR"/>
              </w:rPr>
              <w:t>DJEČJI VRTIĆ</w:t>
            </w:r>
          </w:p>
        </w:tc>
        <w:tc>
          <w:tcPr>
            <w:tcW w:w="2248" w:type="dxa"/>
            <w:gridSpan w:val="2"/>
            <w:tcBorders>
              <w:top w:val="single" w:sz="4" w:space="0" w:color="auto"/>
              <w:left w:val="nil"/>
              <w:bottom w:val="single" w:sz="4" w:space="0" w:color="auto"/>
              <w:right w:val="single" w:sz="4" w:space="0" w:color="auto"/>
            </w:tcBorders>
            <w:shd w:val="clear" w:color="000000" w:fill="FDE9D9"/>
            <w:vAlign w:val="center"/>
            <w:hideMark/>
          </w:tcPr>
          <w:p w:rsidR="0040639E" w:rsidRPr="00712FE2" w:rsidRDefault="0040639E" w:rsidP="0040639E">
            <w:pPr>
              <w:suppressAutoHyphens w:val="0"/>
              <w:jc w:val="center"/>
              <w:rPr>
                <w:rFonts w:asciiTheme="minorHAnsi" w:hAnsiTheme="minorHAnsi"/>
                <w:color w:val="000000"/>
                <w:sz w:val="18"/>
                <w:szCs w:val="18"/>
                <w:lang w:eastAsia="hr-HR"/>
              </w:rPr>
            </w:pPr>
            <w:r w:rsidRPr="00712FE2">
              <w:rPr>
                <w:rFonts w:asciiTheme="minorHAnsi" w:hAnsiTheme="minorHAnsi"/>
                <w:color w:val="000000"/>
                <w:sz w:val="18"/>
                <w:szCs w:val="18"/>
                <w:lang w:eastAsia="hr-HR"/>
              </w:rPr>
              <w:t>KNJIŽNICA</w:t>
            </w:r>
          </w:p>
        </w:tc>
        <w:tc>
          <w:tcPr>
            <w:tcW w:w="2203" w:type="dxa"/>
            <w:gridSpan w:val="2"/>
            <w:tcBorders>
              <w:top w:val="single" w:sz="4" w:space="0" w:color="auto"/>
              <w:left w:val="nil"/>
              <w:bottom w:val="single" w:sz="4" w:space="0" w:color="auto"/>
              <w:right w:val="single" w:sz="4" w:space="0" w:color="auto"/>
            </w:tcBorders>
            <w:shd w:val="clear" w:color="000000" w:fill="FDE9D9"/>
            <w:vAlign w:val="center"/>
            <w:hideMark/>
          </w:tcPr>
          <w:p w:rsidR="0040639E" w:rsidRPr="00712FE2" w:rsidRDefault="0040639E" w:rsidP="0040639E">
            <w:pPr>
              <w:suppressAutoHyphens w:val="0"/>
              <w:jc w:val="center"/>
              <w:rPr>
                <w:rFonts w:asciiTheme="minorHAnsi" w:hAnsiTheme="minorHAnsi"/>
                <w:color w:val="000000"/>
                <w:sz w:val="18"/>
                <w:szCs w:val="18"/>
                <w:lang w:eastAsia="hr-HR"/>
              </w:rPr>
            </w:pPr>
            <w:r w:rsidRPr="00712FE2">
              <w:rPr>
                <w:rFonts w:asciiTheme="minorHAnsi" w:hAnsiTheme="minorHAnsi"/>
                <w:color w:val="000000"/>
                <w:sz w:val="18"/>
                <w:szCs w:val="18"/>
                <w:lang w:eastAsia="hr-HR"/>
              </w:rPr>
              <w:t>JUŠOK</w:t>
            </w:r>
          </w:p>
        </w:tc>
      </w:tr>
      <w:tr w:rsidR="0040639E" w:rsidRPr="00712FE2" w:rsidTr="0040639E">
        <w:trPr>
          <w:trHeight w:val="300"/>
        </w:trPr>
        <w:tc>
          <w:tcPr>
            <w:tcW w:w="960" w:type="dxa"/>
            <w:vMerge w:val="restart"/>
            <w:tcBorders>
              <w:top w:val="nil"/>
              <w:left w:val="single" w:sz="4" w:space="0" w:color="auto"/>
              <w:bottom w:val="single" w:sz="4" w:space="0" w:color="auto"/>
              <w:right w:val="single" w:sz="4" w:space="0" w:color="auto"/>
            </w:tcBorders>
            <w:shd w:val="pct25" w:color="C0C0C0" w:fill="F1F1F1"/>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Račun iz rač. plana</w:t>
            </w:r>
          </w:p>
        </w:tc>
        <w:tc>
          <w:tcPr>
            <w:tcW w:w="3146" w:type="dxa"/>
            <w:vMerge w:val="restart"/>
            <w:tcBorders>
              <w:top w:val="nil"/>
              <w:left w:val="single" w:sz="4" w:space="0" w:color="auto"/>
              <w:bottom w:val="single" w:sz="4" w:space="0" w:color="auto"/>
              <w:right w:val="single" w:sz="4" w:space="0" w:color="auto"/>
            </w:tcBorders>
            <w:shd w:val="pct25" w:color="C0C0C0" w:fill="F1F1F1"/>
            <w:noWrap/>
            <w:vAlign w:val="center"/>
            <w:hideMark/>
          </w:tcPr>
          <w:p w:rsidR="0040639E" w:rsidRPr="00712FE2" w:rsidRDefault="0040639E" w:rsidP="0040639E">
            <w:pPr>
              <w:suppressAutoHyphens w:val="0"/>
              <w:jc w:val="center"/>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Opis stavke</w:t>
            </w:r>
          </w:p>
        </w:tc>
        <w:tc>
          <w:tcPr>
            <w:tcW w:w="960" w:type="dxa"/>
            <w:tcBorders>
              <w:top w:val="nil"/>
              <w:left w:val="nil"/>
              <w:bottom w:val="single" w:sz="4" w:space="0" w:color="auto"/>
              <w:right w:val="single" w:sz="4" w:space="0" w:color="auto"/>
            </w:tcBorders>
            <w:shd w:val="pct25" w:color="C0C0C0" w:fill="F1F1F1"/>
            <w:vAlign w:val="center"/>
            <w:hideMark/>
          </w:tcPr>
          <w:p w:rsidR="0040639E" w:rsidRPr="00712FE2" w:rsidRDefault="0040639E" w:rsidP="0040639E">
            <w:pPr>
              <w:suppressAutoHyphens w:val="0"/>
              <w:jc w:val="center"/>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AOP</w:t>
            </w:r>
          </w:p>
        </w:tc>
        <w:tc>
          <w:tcPr>
            <w:tcW w:w="1320" w:type="dxa"/>
            <w:vMerge w:val="restart"/>
            <w:tcBorders>
              <w:top w:val="nil"/>
              <w:left w:val="single" w:sz="4" w:space="0" w:color="auto"/>
              <w:bottom w:val="single" w:sz="4" w:space="0" w:color="auto"/>
              <w:right w:val="single" w:sz="4" w:space="0" w:color="auto"/>
            </w:tcBorders>
            <w:shd w:val="pct25" w:color="C0C0C0" w:fill="F1F1F1"/>
            <w:noWrap/>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Stanje 1. siječnja</w:t>
            </w:r>
          </w:p>
        </w:tc>
        <w:tc>
          <w:tcPr>
            <w:tcW w:w="928" w:type="dxa"/>
            <w:vMerge w:val="restart"/>
            <w:tcBorders>
              <w:top w:val="nil"/>
              <w:left w:val="single" w:sz="4" w:space="0" w:color="auto"/>
              <w:bottom w:val="single" w:sz="4" w:space="0" w:color="auto"/>
              <w:right w:val="single" w:sz="4" w:space="0" w:color="auto"/>
            </w:tcBorders>
            <w:shd w:val="pct25" w:color="C0C0C0" w:fill="F1F1F1"/>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Stanje 31. prosinca</w:t>
            </w:r>
          </w:p>
        </w:tc>
        <w:tc>
          <w:tcPr>
            <w:tcW w:w="1320" w:type="dxa"/>
            <w:vMerge w:val="restart"/>
            <w:tcBorders>
              <w:top w:val="nil"/>
              <w:left w:val="single" w:sz="4" w:space="0" w:color="auto"/>
              <w:bottom w:val="single" w:sz="4" w:space="0" w:color="auto"/>
              <w:right w:val="single" w:sz="4" w:space="0" w:color="auto"/>
            </w:tcBorders>
            <w:shd w:val="pct25" w:color="C0C0C0" w:fill="F1F1F1"/>
            <w:noWrap/>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Stanje 1. siječnja</w:t>
            </w:r>
          </w:p>
        </w:tc>
        <w:tc>
          <w:tcPr>
            <w:tcW w:w="928" w:type="dxa"/>
            <w:vMerge w:val="restart"/>
            <w:tcBorders>
              <w:top w:val="nil"/>
              <w:left w:val="single" w:sz="4" w:space="0" w:color="auto"/>
              <w:bottom w:val="single" w:sz="4" w:space="0" w:color="auto"/>
              <w:right w:val="single" w:sz="4" w:space="0" w:color="auto"/>
            </w:tcBorders>
            <w:shd w:val="pct25" w:color="C0C0C0" w:fill="F1F1F1"/>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Stanje 31. prosinca</w:t>
            </w:r>
          </w:p>
        </w:tc>
        <w:tc>
          <w:tcPr>
            <w:tcW w:w="1320" w:type="dxa"/>
            <w:vMerge w:val="restart"/>
            <w:tcBorders>
              <w:top w:val="nil"/>
              <w:left w:val="single" w:sz="4" w:space="0" w:color="auto"/>
              <w:bottom w:val="single" w:sz="4" w:space="0" w:color="auto"/>
              <w:right w:val="single" w:sz="4" w:space="0" w:color="auto"/>
            </w:tcBorders>
            <w:shd w:val="pct25" w:color="C0C0C0" w:fill="F1F1F1"/>
            <w:noWrap/>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Stanje 1. siječnja</w:t>
            </w:r>
          </w:p>
        </w:tc>
        <w:tc>
          <w:tcPr>
            <w:tcW w:w="928" w:type="dxa"/>
            <w:vMerge w:val="restart"/>
            <w:tcBorders>
              <w:top w:val="nil"/>
              <w:left w:val="single" w:sz="4" w:space="0" w:color="auto"/>
              <w:bottom w:val="single" w:sz="4" w:space="0" w:color="auto"/>
              <w:right w:val="single" w:sz="4" w:space="0" w:color="auto"/>
            </w:tcBorders>
            <w:shd w:val="pct25" w:color="C0C0C0" w:fill="F1F1F1"/>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Stanje 31. prosinca</w:t>
            </w:r>
          </w:p>
        </w:tc>
        <w:tc>
          <w:tcPr>
            <w:tcW w:w="1320" w:type="dxa"/>
            <w:vMerge w:val="restart"/>
            <w:tcBorders>
              <w:top w:val="nil"/>
              <w:left w:val="single" w:sz="4" w:space="0" w:color="auto"/>
              <w:bottom w:val="single" w:sz="4" w:space="0" w:color="auto"/>
              <w:right w:val="single" w:sz="4" w:space="0" w:color="auto"/>
            </w:tcBorders>
            <w:shd w:val="pct25" w:color="C0C0C0" w:fill="F1F1F1"/>
            <w:noWrap/>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Stanje 1. siječnja</w:t>
            </w:r>
          </w:p>
        </w:tc>
        <w:tc>
          <w:tcPr>
            <w:tcW w:w="883" w:type="dxa"/>
            <w:vMerge w:val="restart"/>
            <w:tcBorders>
              <w:top w:val="nil"/>
              <w:left w:val="single" w:sz="4" w:space="0" w:color="auto"/>
              <w:bottom w:val="single" w:sz="4" w:space="0" w:color="auto"/>
              <w:right w:val="single" w:sz="4" w:space="0" w:color="auto"/>
            </w:tcBorders>
            <w:shd w:val="pct25" w:color="C0C0C0" w:fill="F1F1F1"/>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Stanje 31. prosinca</w:t>
            </w:r>
          </w:p>
        </w:tc>
      </w:tr>
      <w:tr w:rsidR="0040639E" w:rsidRPr="00712FE2" w:rsidTr="0040639E">
        <w:trPr>
          <w:trHeight w:val="300"/>
        </w:trPr>
        <w:tc>
          <w:tcPr>
            <w:tcW w:w="960" w:type="dxa"/>
            <w:vMerge/>
            <w:tcBorders>
              <w:top w:val="nil"/>
              <w:left w:val="single" w:sz="4" w:space="0" w:color="auto"/>
              <w:bottom w:val="single" w:sz="4" w:space="0" w:color="auto"/>
              <w:right w:val="single" w:sz="4" w:space="0" w:color="auto"/>
            </w:tcBorders>
            <w:vAlign w:val="center"/>
            <w:hideMark/>
          </w:tcPr>
          <w:p w:rsidR="0040639E" w:rsidRPr="00712FE2" w:rsidRDefault="0040639E" w:rsidP="0040639E">
            <w:pPr>
              <w:suppressAutoHyphens w:val="0"/>
              <w:rPr>
                <w:rFonts w:asciiTheme="minorHAnsi" w:hAnsiTheme="minorHAnsi" w:cs="Arial"/>
                <w:b/>
                <w:bCs/>
                <w:color w:val="000000"/>
                <w:sz w:val="16"/>
                <w:szCs w:val="16"/>
                <w:lang w:eastAsia="hr-HR"/>
              </w:rPr>
            </w:pPr>
          </w:p>
        </w:tc>
        <w:tc>
          <w:tcPr>
            <w:tcW w:w="3146" w:type="dxa"/>
            <w:vMerge/>
            <w:tcBorders>
              <w:top w:val="nil"/>
              <w:left w:val="single" w:sz="4" w:space="0" w:color="auto"/>
              <w:bottom w:val="single" w:sz="4" w:space="0" w:color="auto"/>
              <w:right w:val="single" w:sz="4" w:space="0" w:color="auto"/>
            </w:tcBorders>
            <w:vAlign w:val="center"/>
            <w:hideMark/>
          </w:tcPr>
          <w:p w:rsidR="0040639E" w:rsidRPr="00712FE2" w:rsidRDefault="0040639E" w:rsidP="0040639E">
            <w:pPr>
              <w:suppressAutoHyphens w:val="0"/>
              <w:rPr>
                <w:rFonts w:asciiTheme="minorHAnsi" w:hAnsiTheme="minorHAnsi" w:cs="Arial"/>
                <w:b/>
                <w:bCs/>
                <w:color w:val="000080"/>
                <w:sz w:val="16"/>
                <w:szCs w:val="16"/>
                <w:lang w:eastAsia="hr-HR"/>
              </w:rPr>
            </w:pPr>
          </w:p>
        </w:tc>
        <w:tc>
          <w:tcPr>
            <w:tcW w:w="960" w:type="dxa"/>
            <w:tcBorders>
              <w:top w:val="nil"/>
              <w:left w:val="nil"/>
              <w:bottom w:val="single" w:sz="4" w:space="0" w:color="auto"/>
              <w:right w:val="single" w:sz="4" w:space="0" w:color="auto"/>
            </w:tcBorders>
            <w:shd w:val="pct25" w:color="C0C0C0" w:fill="F1F1F1"/>
            <w:vAlign w:val="center"/>
            <w:hideMark/>
          </w:tcPr>
          <w:p w:rsidR="0040639E" w:rsidRPr="00712FE2" w:rsidRDefault="0040639E" w:rsidP="0040639E">
            <w:pPr>
              <w:suppressAutoHyphens w:val="0"/>
              <w:jc w:val="center"/>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oznaka</w:t>
            </w:r>
          </w:p>
        </w:tc>
        <w:tc>
          <w:tcPr>
            <w:tcW w:w="1320" w:type="dxa"/>
            <w:vMerge/>
            <w:tcBorders>
              <w:top w:val="nil"/>
              <w:left w:val="single" w:sz="4" w:space="0" w:color="auto"/>
              <w:bottom w:val="single" w:sz="4" w:space="0" w:color="auto"/>
              <w:right w:val="single" w:sz="4" w:space="0" w:color="auto"/>
            </w:tcBorders>
            <w:vAlign w:val="center"/>
            <w:hideMark/>
          </w:tcPr>
          <w:p w:rsidR="0040639E" w:rsidRPr="00712FE2" w:rsidRDefault="0040639E" w:rsidP="0040639E">
            <w:pPr>
              <w:suppressAutoHyphens w:val="0"/>
              <w:rPr>
                <w:rFonts w:asciiTheme="minorHAnsi" w:hAnsiTheme="minorHAnsi" w:cs="Arial"/>
                <w:b/>
                <w:bCs/>
                <w:color w:val="000000"/>
                <w:sz w:val="16"/>
                <w:szCs w:val="16"/>
                <w:lang w:eastAsia="hr-HR"/>
              </w:rPr>
            </w:pPr>
          </w:p>
        </w:tc>
        <w:tc>
          <w:tcPr>
            <w:tcW w:w="928" w:type="dxa"/>
            <w:vMerge/>
            <w:tcBorders>
              <w:top w:val="nil"/>
              <w:left w:val="single" w:sz="4" w:space="0" w:color="auto"/>
              <w:bottom w:val="single" w:sz="4" w:space="0" w:color="auto"/>
              <w:right w:val="single" w:sz="4" w:space="0" w:color="auto"/>
            </w:tcBorders>
            <w:vAlign w:val="center"/>
            <w:hideMark/>
          </w:tcPr>
          <w:p w:rsidR="0040639E" w:rsidRPr="00712FE2" w:rsidRDefault="0040639E" w:rsidP="0040639E">
            <w:pPr>
              <w:suppressAutoHyphens w:val="0"/>
              <w:rPr>
                <w:rFonts w:asciiTheme="minorHAnsi" w:hAnsiTheme="minorHAnsi" w:cs="Arial"/>
                <w:b/>
                <w:bCs/>
                <w:color w:val="000000"/>
                <w:sz w:val="16"/>
                <w:szCs w:val="16"/>
                <w:lang w:eastAsia="hr-HR"/>
              </w:rPr>
            </w:pPr>
          </w:p>
        </w:tc>
        <w:tc>
          <w:tcPr>
            <w:tcW w:w="1320" w:type="dxa"/>
            <w:vMerge/>
            <w:tcBorders>
              <w:top w:val="nil"/>
              <w:left w:val="single" w:sz="4" w:space="0" w:color="auto"/>
              <w:bottom w:val="single" w:sz="4" w:space="0" w:color="auto"/>
              <w:right w:val="single" w:sz="4" w:space="0" w:color="auto"/>
            </w:tcBorders>
            <w:vAlign w:val="center"/>
            <w:hideMark/>
          </w:tcPr>
          <w:p w:rsidR="0040639E" w:rsidRPr="00712FE2" w:rsidRDefault="0040639E" w:rsidP="0040639E">
            <w:pPr>
              <w:suppressAutoHyphens w:val="0"/>
              <w:rPr>
                <w:rFonts w:asciiTheme="minorHAnsi" w:hAnsiTheme="minorHAnsi" w:cs="Arial"/>
                <w:b/>
                <w:bCs/>
                <w:color w:val="000000"/>
                <w:sz w:val="16"/>
                <w:szCs w:val="16"/>
                <w:lang w:eastAsia="hr-HR"/>
              </w:rPr>
            </w:pPr>
          </w:p>
        </w:tc>
        <w:tc>
          <w:tcPr>
            <w:tcW w:w="928" w:type="dxa"/>
            <w:vMerge/>
            <w:tcBorders>
              <w:top w:val="nil"/>
              <w:left w:val="single" w:sz="4" w:space="0" w:color="auto"/>
              <w:bottom w:val="single" w:sz="4" w:space="0" w:color="auto"/>
              <w:right w:val="single" w:sz="4" w:space="0" w:color="auto"/>
            </w:tcBorders>
            <w:vAlign w:val="center"/>
            <w:hideMark/>
          </w:tcPr>
          <w:p w:rsidR="0040639E" w:rsidRPr="00712FE2" w:rsidRDefault="0040639E" w:rsidP="0040639E">
            <w:pPr>
              <w:suppressAutoHyphens w:val="0"/>
              <w:rPr>
                <w:rFonts w:asciiTheme="minorHAnsi" w:hAnsiTheme="minorHAnsi" w:cs="Arial"/>
                <w:b/>
                <w:bCs/>
                <w:color w:val="000000"/>
                <w:sz w:val="16"/>
                <w:szCs w:val="16"/>
                <w:lang w:eastAsia="hr-HR"/>
              </w:rPr>
            </w:pPr>
          </w:p>
        </w:tc>
        <w:tc>
          <w:tcPr>
            <w:tcW w:w="1320" w:type="dxa"/>
            <w:vMerge/>
            <w:tcBorders>
              <w:top w:val="nil"/>
              <w:left w:val="single" w:sz="4" w:space="0" w:color="auto"/>
              <w:bottom w:val="single" w:sz="4" w:space="0" w:color="auto"/>
              <w:right w:val="single" w:sz="4" w:space="0" w:color="auto"/>
            </w:tcBorders>
            <w:vAlign w:val="center"/>
            <w:hideMark/>
          </w:tcPr>
          <w:p w:rsidR="0040639E" w:rsidRPr="00712FE2" w:rsidRDefault="0040639E" w:rsidP="0040639E">
            <w:pPr>
              <w:suppressAutoHyphens w:val="0"/>
              <w:rPr>
                <w:rFonts w:asciiTheme="minorHAnsi" w:hAnsiTheme="minorHAnsi" w:cs="Arial"/>
                <w:b/>
                <w:bCs/>
                <w:color w:val="000000"/>
                <w:sz w:val="16"/>
                <w:szCs w:val="16"/>
                <w:lang w:eastAsia="hr-HR"/>
              </w:rPr>
            </w:pPr>
          </w:p>
        </w:tc>
        <w:tc>
          <w:tcPr>
            <w:tcW w:w="928" w:type="dxa"/>
            <w:vMerge/>
            <w:tcBorders>
              <w:top w:val="nil"/>
              <w:left w:val="single" w:sz="4" w:space="0" w:color="auto"/>
              <w:bottom w:val="single" w:sz="4" w:space="0" w:color="auto"/>
              <w:right w:val="single" w:sz="4" w:space="0" w:color="auto"/>
            </w:tcBorders>
            <w:vAlign w:val="center"/>
            <w:hideMark/>
          </w:tcPr>
          <w:p w:rsidR="0040639E" w:rsidRPr="00712FE2" w:rsidRDefault="0040639E" w:rsidP="0040639E">
            <w:pPr>
              <w:suppressAutoHyphens w:val="0"/>
              <w:rPr>
                <w:rFonts w:asciiTheme="minorHAnsi" w:hAnsiTheme="minorHAnsi" w:cs="Arial"/>
                <w:b/>
                <w:bCs/>
                <w:color w:val="000000"/>
                <w:sz w:val="16"/>
                <w:szCs w:val="16"/>
                <w:lang w:eastAsia="hr-HR"/>
              </w:rPr>
            </w:pPr>
          </w:p>
        </w:tc>
        <w:tc>
          <w:tcPr>
            <w:tcW w:w="1320" w:type="dxa"/>
            <w:vMerge/>
            <w:tcBorders>
              <w:top w:val="nil"/>
              <w:left w:val="single" w:sz="4" w:space="0" w:color="auto"/>
              <w:bottom w:val="single" w:sz="4" w:space="0" w:color="auto"/>
              <w:right w:val="single" w:sz="4" w:space="0" w:color="auto"/>
            </w:tcBorders>
            <w:vAlign w:val="center"/>
            <w:hideMark/>
          </w:tcPr>
          <w:p w:rsidR="0040639E" w:rsidRPr="00712FE2" w:rsidRDefault="0040639E" w:rsidP="0040639E">
            <w:pPr>
              <w:suppressAutoHyphens w:val="0"/>
              <w:rPr>
                <w:rFonts w:asciiTheme="minorHAnsi" w:hAnsiTheme="minorHAnsi" w:cs="Arial"/>
                <w:b/>
                <w:bCs/>
                <w:color w:val="000000"/>
                <w:sz w:val="16"/>
                <w:szCs w:val="16"/>
                <w:lang w:eastAsia="hr-HR"/>
              </w:rPr>
            </w:pPr>
          </w:p>
        </w:tc>
        <w:tc>
          <w:tcPr>
            <w:tcW w:w="883" w:type="dxa"/>
            <w:vMerge/>
            <w:tcBorders>
              <w:top w:val="nil"/>
              <w:left w:val="single" w:sz="4" w:space="0" w:color="auto"/>
              <w:bottom w:val="single" w:sz="4" w:space="0" w:color="auto"/>
              <w:right w:val="single" w:sz="4" w:space="0" w:color="auto"/>
            </w:tcBorders>
            <w:vAlign w:val="center"/>
            <w:hideMark/>
          </w:tcPr>
          <w:p w:rsidR="0040639E" w:rsidRPr="00712FE2" w:rsidRDefault="0040639E" w:rsidP="0040639E">
            <w:pPr>
              <w:suppressAutoHyphens w:val="0"/>
              <w:rPr>
                <w:rFonts w:asciiTheme="minorHAnsi" w:hAnsiTheme="minorHAnsi" w:cs="Arial"/>
                <w:b/>
                <w:bCs/>
                <w:color w:val="000000"/>
                <w:sz w:val="16"/>
                <w:szCs w:val="16"/>
                <w:lang w:eastAsia="hr-HR"/>
              </w:rPr>
            </w:pPr>
          </w:p>
        </w:tc>
      </w:tr>
      <w:tr w:rsidR="0040639E" w:rsidRPr="00712FE2" w:rsidTr="0040639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9</w:t>
            </w:r>
          </w:p>
        </w:tc>
        <w:tc>
          <w:tcPr>
            <w:tcW w:w="3146"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Vlastiti izvori (224 + 232 - 236 + 240 do 242)</w:t>
            </w:r>
          </w:p>
        </w:tc>
        <w:tc>
          <w:tcPr>
            <w:tcW w:w="960"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223</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3.052.215</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3.641.829</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4.957.755</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4.607.396</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6.178.179</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6.423.419</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176.765</w:t>
            </w:r>
          </w:p>
        </w:tc>
        <w:tc>
          <w:tcPr>
            <w:tcW w:w="883"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150.199</w:t>
            </w:r>
          </w:p>
        </w:tc>
      </w:tr>
      <w:tr w:rsidR="0040639E" w:rsidRPr="00712FE2" w:rsidTr="0040639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91</w:t>
            </w:r>
          </w:p>
        </w:tc>
        <w:tc>
          <w:tcPr>
            <w:tcW w:w="3146"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Vlastiti izvori i ispravak vlastitih izvora (AOP 225-228)</w:t>
            </w:r>
          </w:p>
        </w:tc>
        <w:tc>
          <w:tcPr>
            <w:tcW w:w="960"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224</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2.921.331</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3.493.897</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4.512.723</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3.934.996</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6.080.802</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6.453.690</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41.584</w:t>
            </w:r>
          </w:p>
        </w:tc>
        <w:tc>
          <w:tcPr>
            <w:tcW w:w="883"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28.863</w:t>
            </w:r>
          </w:p>
        </w:tc>
      </w:tr>
      <w:tr w:rsidR="0040639E" w:rsidRPr="00712FE2" w:rsidTr="0040639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911</w:t>
            </w:r>
          </w:p>
        </w:tc>
        <w:tc>
          <w:tcPr>
            <w:tcW w:w="3146"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Vlastiti izvori (AOP 226+227)</w:t>
            </w:r>
          </w:p>
        </w:tc>
        <w:tc>
          <w:tcPr>
            <w:tcW w:w="960"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225</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2.921.331</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3.493.897</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4.684.853</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4.107.126</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6.080.802</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6.453.690</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41.584</w:t>
            </w:r>
          </w:p>
        </w:tc>
        <w:tc>
          <w:tcPr>
            <w:tcW w:w="883"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28.863</w:t>
            </w:r>
          </w:p>
        </w:tc>
      </w:tr>
      <w:tr w:rsidR="0040639E" w:rsidRPr="00712FE2" w:rsidTr="0040639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9111</w:t>
            </w:r>
          </w:p>
        </w:tc>
        <w:tc>
          <w:tcPr>
            <w:tcW w:w="3146"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Vlastiti izvori iz proračuna</w:t>
            </w:r>
          </w:p>
        </w:tc>
        <w:tc>
          <w:tcPr>
            <w:tcW w:w="960"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226</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2.123.339</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2.675.155</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4.560.113</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3.982.386</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5.892.606</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6.248.288</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41.584</w:t>
            </w:r>
          </w:p>
        </w:tc>
        <w:tc>
          <w:tcPr>
            <w:tcW w:w="883"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28.863</w:t>
            </w:r>
          </w:p>
        </w:tc>
      </w:tr>
      <w:tr w:rsidR="0040639E" w:rsidRPr="00712FE2" w:rsidTr="0040639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9112</w:t>
            </w:r>
          </w:p>
        </w:tc>
        <w:tc>
          <w:tcPr>
            <w:tcW w:w="3146"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Ostali vlastiti izvori</w:t>
            </w:r>
          </w:p>
        </w:tc>
        <w:tc>
          <w:tcPr>
            <w:tcW w:w="960"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227</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797.992</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818.742</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124.740</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124.740</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188.196</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205.402</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883"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r>
      <w:tr w:rsidR="0040639E" w:rsidRPr="00712FE2" w:rsidTr="0040639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912</w:t>
            </w:r>
          </w:p>
        </w:tc>
        <w:tc>
          <w:tcPr>
            <w:tcW w:w="3146"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Ispravak vlastitih izvora za obveze (AOP 229+230)</w:t>
            </w:r>
          </w:p>
        </w:tc>
        <w:tc>
          <w:tcPr>
            <w:tcW w:w="960"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228</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0</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0</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172.130</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172.130</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0</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0</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0</w:t>
            </w:r>
          </w:p>
        </w:tc>
        <w:tc>
          <w:tcPr>
            <w:tcW w:w="883"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0</w:t>
            </w:r>
          </w:p>
        </w:tc>
      </w:tr>
      <w:tr w:rsidR="0040639E" w:rsidRPr="00712FE2" w:rsidTr="0040639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9121</w:t>
            </w:r>
          </w:p>
        </w:tc>
        <w:tc>
          <w:tcPr>
            <w:tcW w:w="3146"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Ispravak vlastitih izvora iz proračuna za obveze</w:t>
            </w:r>
          </w:p>
        </w:tc>
        <w:tc>
          <w:tcPr>
            <w:tcW w:w="960"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229</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883"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r>
      <w:tr w:rsidR="0040639E" w:rsidRPr="00712FE2" w:rsidTr="0040639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9122</w:t>
            </w:r>
          </w:p>
        </w:tc>
        <w:tc>
          <w:tcPr>
            <w:tcW w:w="3146"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Ispravak ostalih vlastitih izvora za obveze</w:t>
            </w:r>
          </w:p>
        </w:tc>
        <w:tc>
          <w:tcPr>
            <w:tcW w:w="960"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230</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172.130</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172.130</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883"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r>
      <w:tr w:rsidR="0040639E" w:rsidRPr="00712FE2" w:rsidTr="0040639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922</w:t>
            </w:r>
          </w:p>
        </w:tc>
        <w:tc>
          <w:tcPr>
            <w:tcW w:w="3146"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Višak/manjak prihoda (ne upisuje se podatak)</w:t>
            </w:r>
          </w:p>
        </w:tc>
        <w:tc>
          <w:tcPr>
            <w:tcW w:w="960"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231</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883"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r>
      <w:tr w:rsidR="0040639E" w:rsidRPr="00712FE2" w:rsidTr="0040639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9221</w:t>
            </w:r>
          </w:p>
        </w:tc>
        <w:tc>
          <w:tcPr>
            <w:tcW w:w="3146"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Višak prihoda (AOP 233 do 235)</w:t>
            </w:r>
          </w:p>
        </w:tc>
        <w:tc>
          <w:tcPr>
            <w:tcW w:w="960"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232</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240.321</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259.744</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6.406.475</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6.649.849</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122.482</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0</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132.104</w:t>
            </w:r>
          </w:p>
        </w:tc>
        <w:tc>
          <w:tcPr>
            <w:tcW w:w="883"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103.322</w:t>
            </w:r>
          </w:p>
        </w:tc>
      </w:tr>
      <w:tr w:rsidR="0040639E" w:rsidRPr="00712FE2" w:rsidTr="0040639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92211</w:t>
            </w:r>
          </w:p>
        </w:tc>
        <w:tc>
          <w:tcPr>
            <w:tcW w:w="3146"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Višak prihoda poslovanja</w:t>
            </w:r>
          </w:p>
        </w:tc>
        <w:tc>
          <w:tcPr>
            <w:tcW w:w="960"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233</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240.321</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259.744</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6.259.383</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6.502.757</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122.482</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100.441</w:t>
            </w:r>
          </w:p>
        </w:tc>
        <w:tc>
          <w:tcPr>
            <w:tcW w:w="883"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71.659</w:t>
            </w:r>
          </w:p>
        </w:tc>
      </w:tr>
      <w:tr w:rsidR="0040639E" w:rsidRPr="00712FE2" w:rsidTr="0040639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92212</w:t>
            </w:r>
          </w:p>
        </w:tc>
        <w:tc>
          <w:tcPr>
            <w:tcW w:w="3146"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Višak prihoda od nefinancijske imovine</w:t>
            </w:r>
          </w:p>
        </w:tc>
        <w:tc>
          <w:tcPr>
            <w:tcW w:w="960"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234</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0</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31.663</w:t>
            </w:r>
          </w:p>
        </w:tc>
        <w:tc>
          <w:tcPr>
            <w:tcW w:w="883"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31.663</w:t>
            </w:r>
          </w:p>
        </w:tc>
      </w:tr>
      <w:tr w:rsidR="0040639E" w:rsidRPr="00712FE2" w:rsidTr="0040639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92213</w:t>
            </w:r>
          </w:p>
        </w:tc>
        <w:tc>
          <w:tcPr>
            <w:tcW w:w="3146"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Višak primitaka od financijske imovine</w:t>
            </w:r>
          </w:p>
        </w:tc>
        <w:tc>
          <w:tcPr>
            <w:tcW w:w="960"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235</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0</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147.092</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147.092</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883"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r>
      <w:tr w:rsidR="0040639E" w:rsidRPr="00712FE2" w:rsidTr="0040639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9222</w:t>
            </w:r>
          </w:p>
        </w:tc>
        <w:tc>
          <w:tcPr>
            <w:tcW w:w="3146"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Manjak prihoda (AOP 237 do 239)</w:t>
            </w:r>
          </w:p>
        </w:tc>
        <w:tc>
          <w:tcPr>
            <w:tcW w:w="960"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236</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241.812</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111.812</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7.306.168</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7.380.678</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25.105</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30.271</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0</w:t>
            </w:r>
          </w:p>
        </w:tc>
        <w:tc>
          <w:tcPr>
            <w:tcW w:w="883"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0</w:t>
            </w:r>
          </w:p>
        </w:tc>
      </w:tr>
      <w:tr w:rsidR="0040639E" w:rsidRPr="00712FE2" w:rsidTr="0040639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92221</w:t>
            </w:r>
          </w:p>
        </w:tc>
        <w:tc>
          <w:tcPr>
            <w:tcW w:w="3146"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Manjak prihoda poslovanja</w:t>
            </w:r>
          </w:p>
        </w:tc>
        <w:tc>
          <w:tcPr>
            <w:tcW w:w="960"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237</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30271</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883"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r>
      <w:tr w:rsidR="0040639E" w:rsidRPr="00712FE2" w:rsidTr="0040639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92222</w:t>
            </w:r>
          </w:p>
        </w:tc>
        <w:tc>
          <w:tcPr>
            <w:tcW w:w="3146"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Manjak prihoda od nefinancijske imovine</w:t>
            </w:r>
          </w:p>
        </w:tc>
        <w:tc>
          <w:tcPr>
            <w:tcW w:w="960"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238</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241.812</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111.812</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7.306.168</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7.380.678</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25.105</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883"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0</w:t>
            </w:r>
          </w:p>
        </w:tc>
      </w:tr>
      <w:tr w:rsidR="0040639E" w:rsidRPr="00712FE2" w:rsidTr="0040639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92223</w:t>
            </w:r>
          </w:p>
        </w:tc>
        <w:tc>
          <w:tcPr>
            <w:tcW w:w="3146"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Manjak primitaka od financijske imovine</w:t>
            </w:r>
          </w:p>
        </w:tc>
        <w:tc>
          <w:tcPr>
            <w:tcW w:w="960"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239</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883"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0</w:t>
            </w:r>
          </w:p>
        </w:tc>
      </w:tr>
      <w:tr w:rsidR="0040639E" w:rsidRPr="00712FE2" w:rsidTr="0040639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96</w:t>
            </w:r>
          </w:p>
        </w:tc>
        <w:tc>
          <w:tcPr>
            <w:tcW w:w="3146"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Obračunati prihodi poslovanja</w:t>
            </w:r>
          </w:p>
        </w:tc>
        <w:tc>
          <w:tcPr>
            <w:tcW w:w="960"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240</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132375</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0</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1.265.594</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1.324.098</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3.077</w:t>
            </w:r>
          </w:p>
        </w:tc>
        <w:tc>
          <w:tcPr>
            <w:tcW w:w="883"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18.014</w:t>
            </w:r>
          </w:p>
        </w:tc>
      </w:tr>
      <w:tr w:rsidR="0040639E" w:rsidRPr="00712FE2" w:rsidTr="0040639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97</w:t>
            </w:r>
          </w:p>
        </w:tc>
        <w:tc>
          <w:tcPr>
            <w:tcW w:w="3146"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Obračunati prihodi od prodaje nefinancijske imovine</w:t>
            </w:r>
          </w:p>
        </w:tc>
        <w:tc>
          <w:tcPr>
            <w:tcW w:w="960"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241</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883"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r>
      <w:tr w:rsidR="0040639E" w:rsidRPr="00712FE2" w:rsidTr="0040639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98</w:t>
            </w:r>
          </w:p>
        </w:tc>
        <w:tc>
          <w:tcPr>
            <w:tcW w:w="3146"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Rezerviranja viška prihoda</w:t>
            </w:r>
          </w:p>
        </w:tc>
        <w:tc>
          <w:tcPr>
            <w:tcW w:w="960" w:type="dxa"/>
            <w:tcBorders>
              <w:top w:val="nil"/>
              <w:left w:val="nil"/>
              <w:bottom w:val="single" w:sz="4" w:space="0" w:color="auto"/>
              <w:right w:val="single" w:sz="4" w:space="0" w:color="auto"/>
            </w:tcBorders>
            <w:shd w:val="clear" w:color="auto" w:fill="auto"/>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242</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79.131</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79.131</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6"/>
                <w:szCs w:val="16"/>
                <w:lang w:eastAsia="hr-HR"/>
              </w:rPr>
            </w:pPr>
            <w:r w:rsidRPr="00712FE2">
              <w:rPr>
                <w:rFonts w:asciiTheme="minorHAnsi" w:hAnsiTheme="minorHAnsi" w:cs="Arial"/>
                <w:color w:val="000000"/>
                <w:sz w:val="16"/>
                <w:szCs w:val="16"/>
                <w:lang w:eastAsia="hr-HR"/>
              </w:rPr>
              <w:t> </w:t>
            </w:r>
          </w:p>
        </w:tc>
        <w:tc>
          <w:tcPr>
            <w:tcW w:w="928"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8"/>
                <w:szCs w:val="18"/>
                <w:lang w:eastAsia="hr-HR"/>
              </w:rPr>
            </w:pPr>
            <w:r w:rsidRPr="00712FE2">
              <w:rPr>
                <w:rFonts w:asciiTheme="minorHAnsi" w:hAnsiTheme="minorHAnsi" w:cs="Arial"/>
                <w:color w:val="000000"/>
                <w:sz w:val="18"/>
                <w:szCs w:val="18"/>
                <w:lang w:eastAsia="hr-HR"/>
              </w:rPr>
              <w:t> </w:t>
            </w:r>
          </w:p>
        </w:tc>
        <w:tc>
          <w:tcPr>
            <w:tcW w:w="1320"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8"/>
                <w:szCs w:val="18"/>
                <w:lang w:eastAsia="hr-HR"/>
              </w:rPr>
            </w:pPr>
            <w:r w:rsidRPr="00712FE2">
              <w:rPr>
                <w:rFonts w:asciiTheme="minorHAnsi" w:hAnsiTheme="minorHAnsi" w:cs="Arial"/>
                <w:color w:val="000000"/>
                <w:sz w:val="18"/>
                <w:szCs w:val="18"/>
                <w:lang w:eastAsia="hr-HR"/>
              </w:rPr>
              <w:t> </w:t>
            </w:r>
          </w:p>
        </w:tc>
        <w:tc>
          <w:tcPr>
            <w:tcW w:w="883" w:type="dxa"/>
            <w:tcBorders>
              <w:top w:val="nil"/>
              <w:left w:val="nil"/>
              <w:bottom w:val="single" w:sz="4" w:space="0" w:color="auto"/>
              <w:right w:val="single" w:sz="4" w:space="0" w:color="auto"/>
            </w:tcBorders>
            <w:shd w:val="clear" w:color="auto" w:fill="auto"/>
            <w:noWrap/>
            <w:vAlign w:val="center"/>
            <w:hideMark/>
          </w:tcPr>
          <w:p w:rsidR="0040639E" w:rsidRPr="00712FE2" w:rsidRDefault="0040639E" w:rsidP="0040639E">
            <w:pPr>
              <w:suppressAutoHyphens w:val="0"/>
              <w:jc w:val="right"/>
              <w:rPr>
                <w:rFonts w:asciiTheme="minorHAnsi" w:hAnsiTheme="minorHAnsi" w:cs="Arial"/>
                <w:color w:val="000000"/>
                <w:sz w:val="18"/>
                <w:szCs w:val="18"/>
                <w:lang w:eastAsia="hr-HR"/>
              </w:rPr>
            </w:pPr>
            <w:r w:rsidRPr="00712FE2">
              <w:rPr>
                <w:rFonts w:asciiTheme="minorHAnsi" w:hAnsiTheme="minorHAnsi" w:cs="Arial"/>
                <w:color w:val="000000"/>
                <w:sz w:val="18"/>
                <w:szCs w:val="18"/>
                <w:lang w:eastAsia="hr-HR"/>
              </w:rPr>
              <w:t> </w:t>
            </w:r>
          </w:p>
        </w:tc>
      </w:tr>
    </w:tbl>
    <w:p w:rsidR="008A5976" w:rsidRPr="00712FE2" w:rsidRDefault="008A5976" w:rsidP="00E05775">
      <w:pPr>
        <w:jc w:val="both"/>
        <w:rPr>
          <w:rFonts w:asciiTheme="minorHAnsi" w:hAnsiTheme="minorHAnsi"/>
        </w:rPr>
      </w:pPr>
    </w:p>
    <w:p w:rsidR="008A5976" w:rsidRPr="00712FE2" w:rsidRDefault="008A5976" w:rsidP="00E05775">
      <w:pPr>
        <w:jc w:val="both"/>
        <w:rPr>
          <w:rFonts w:asciiTheme="minorHAnsi" w:hAnsiTheme="minorHAnsi"/>
        </w:rPr>
        <w:sectPr w:rsidR="008A5976" w:rsidRPr="00712FE2" w:rsidSect="008A5976">
          <w:pgSz w:w="16838" w:h="11906" w:orient="landscape"/>
          <w:pgMar w:top="1418" w:right="1418" w:bottom="1418" w:left="1418" w:header="720" w:footer="720" w:gutter="0"/>
          <w:cols w:space="720"/>
          <w:docGrid w:linePitch="360"/>
        </w:sectPr>
      </w:pPr>
    </w:p>
    <w:p w:rsidR="00DA6694" w:rsidRPr="00712FE2" w:rsidRDefault="00DA6694" w:rsidP="00E05775">
      <w:pPr>
        <w:jc w:val="both"/>
        <w:rPr>
          <w:rFonts w:asciiTheme="minorHAnsi" w:hAnsiTheme="minorHAnsi"/>
        </w:rPr>
      </w:pPr>
      <w:r w:rsidRPr="00712FE2">
        <w:rPr>
          <w:rFonts w:asciiTheme="minorHAnsi" w:hAnsiTheme="minorHAnsi"/>
        </w:rPr>
        <w:lastRenderedPageBreak/>
        <w:t>Izvanbilančni zapisi</w:t>
      </w:r>
      <w:r w:rsidR="00FF0059" w:rsidRPr="00712FE2">
        <w:rPr>
          <w:rFonts w:asciiTheme="minorHAnsi" w:hAnsiTheme="minorHAnsi"/>
        </w:rPr>
        <w:t xml:space="preserve"> AOP 243</w:t>
      </w:r>
      <w:r w:rsidR="00792455" w:rsidRPr="00712FE2">
        <w:rPr>
          <w:rFonts w:asciiTheme="minorHAnsi" w:hAnsiTheme="minorHAnsi"/>
        </w:rPr>
        <w:t>, 244 i 245</w:t>
      </w:r>
      <w:r w:rsidR="00B97F70" w:rsidRPr="00712FE2">
        <w:rPr>
          <w:rFonts w:asciiTheme="minorHAnsi" w:hAnsiTheme="minorHAnsi"/>
        </w:rPr>
        <w:t xml:space="preserve"> su obrazloženi u bilješ</w:t>
      </w:r>
      <w:r w:rsidRPr="00712FE2">
        <w:rPr>
          <w:rFonts w:asciiTheme="minorHAnsi" w:hAnsiTheme="minorHAnsi"/>
        </w:rPr>
        <w:t>kama uz izvanbilančne zapise</w:t>
      </w:r>
      <w:r w:rsidR="000128AF" w:rsidRPr="00712FE2">
        <w:rPr>
          <w:rFonts w:asciiTheme="minorHAnsi" w:hAnsiTheme="minorHAnsi"/>
        </w:rPr>
        <w:t xml:space="preserve"> razine 22</w:t>
      </w:r>
      <w:r w:rsidRPr="00712FE2">
        <w:rPr>
          <w:rFonts w:asciiTheme="minorHAnsi" w:hAnsiTheme="minorHAnsi"/>
        </w:rPr>
        <w:t>.</w:t>
      </w:r>
    </w:p>
    <w:p w:rsidR="00DA6694" w:rsidRPr="00712FE2" w:rsidRDefault="00DA6694" w:rsidP="00E05775">
      <w:pPr>
        <w:jc w:val="both"/>
        <w:rPr>
          <w:rFonts w:asciiTheme="minorHAnsi" w:hAnsiTheme="minorHAnsi"/>
        </w:rPr>
      </w:pPr>
    </w:p>
    <w:p w:rsidR="00B73866" w:rsidRPr="00712FE2" w:rsidRDefault="00E164BE" w:rsidP="00B73866">
      <w:pPr>
        <w:rPr>
          <w:rFonts w:asciiTheme="minorHAnsi" w:hAnsiTheme="minorHAnsi"/>
          <w:b/>
          <w:u w:val="single"/>
        </w:rPr>
      </w:pPr>
      <w:r w:rsidRPr="00712FE2">
        <w:rPr>
          <w:rFonts w:asciiTheme="minorHAnsi" w:hAnsiTheme="minorHAnsi"/>
          <w:b/>
          <w:u w:val="single"/>
        </w:rPr>
        <w:t>V</w:t>
      </w:r>
      <w:r w:rsidR="00B73866" w:rsidRPr="00712FE2">
        <w:rPr>
          <w:rFonts w:asciiTheme="minorHAnsi" w:hAnsiTheme="minorHAnsi"/>
          <w:b/>
          <w:u w:val="single"/>
        </w:rPr>
        <w:t xml:space="preserve"> </w:t>
      </w:r>
      <w:r w:rsidR="00077321" w:rsidRPr="00712FE2">
        <w:rPr>
          <w:rFonts w:asciiTheme="minorHAnsi" w:hAnsiTheme="minorHAnsi"/>
          <w:b/>
          <w:u w:val="single"/>
        </w:rPr>
        <w:t xml:space="preserve"> </w:t>
      </w:r>
      <w:r w:rsidR="00B73866" w:rsidRPr="00712FE2">
        <w:rPr>
          <w:rFonts w:asciiTheme="minorHAnsi" w:hAnsiTheme="minorHAnsi"/>
          <w:b/>
          <w:u w:val="single"/>
        </w:rPr>
        <w:t>BILJEŠKE UZ OBRAZAC OBVEZE</w:t>
      </w:r>
    </w:p>
    <w:p w:rsidR="00EA08AC" w:rsidRPr="008A5F50" w:rsidRDefault="00EA08AC">
      <w:pPr>
        <w:rPr>
          <w:rFonts w:asciiTheme="minorHAnsi" w:hAnsiTheme="minorHAnsi"/>
          <w:u w:val="single"/>
        </w:rPr>
      </w:pPr>
    </w:p>
    <w:p w:rsidR="0044522A" w:rsidRPr="008A5F50" w:rsidRDefault="00F83FA2" w:rsidP="000F0AA8">
      <w:pPr>
        <w:jc w:val="both"/>
        <w:rPr>
          <w:rFonts w:asciiTheme="minorHAnsi" w:hAnsiTheme="minorHAnsi"/>
        </w:rPr>
      </w:pPr>
      <w:r w:rsidRPr="008A5F50">
        <w:rPr>
          <w:rFonts w:asciiTheme="minorHAnsi" w:hAnsiTheme="minorHAnsi"/>
        </w:rPr>
        <w:t>Stanje obveza na 01.01.201</w:t>
      </w:r>
      <w:r w:rsidR="004D7E64" w:rsidRPr="008A5F50">
        <w:rPr>
          <w:rFonts w:asciiTheme="minorHAnsi" w:hAnsiTheme="minorHAnsi"/>
        </w:rPr>
        <w:t>9</w:t>
      </w:r>
      <w:r w:rsidR="0044522A" w:rsidRPr="008A5F50">
        <w:rPr>
          <w:rFonts w:asciiTheme="minorHAnsi" w:hAnsiTheme="minorHAnsi"/>
        </w:rPr>
        <w:t>. – AOP 001 -</w:t>
      </w:r>
      <w:r w:rsidR="00B831AF" w:rsidRPr="008A5F50">
        <w:rPr>
          <w:rFonts w:asciiTheme="minorHAnsi" w:hAnsiTheme="minorHAnsi"/>
        </w:rPr>
        <w:t xml:space="preserve"> </w:t>
      </w:r>
      <w:r w:rsidR="00114FCC" w:rsidRPr="008A5F50">
        <w:rPr>
          <w:rFonts w:asciiTheme="minorHAnsi" w:hAnsiTheme="minorHAnsi"/>
        </w:rPr>
        <w:t xml:space="preserve">iznosilo je </w:t>
      </w:r>
      <w:r w:rsidR="00E548E4" w:rsidRPr="008A5F50">
        <w:rPr>
          <w:rFonts w:asciiTheme="minorHAnsi" w:hAnsiTheme="minorHAnsi"/>
        </w:rPr>
        <w:t>7</w:t>
      </w:r>
      <w:r w:rsidR="0044522A" w:rsidRPr="008A5F50">
        <w:rPr>
          <w:rFonts w:asciiTheme="minorHAnsi" w:hAnsiTheme="minorHAnsi"/>
        </w:rPr>
        <w:t>.</w:t>
      </w:r>
      <w:r w:rsidR="00E548E4" w:rsidRPr="008A5F50">
        <w:rPr>
          <w:rFonts w:asciiTheme="minorHAnsi" w:hAnsiTheme="minorHAnsi"/>
        </w:rPr>
        <w:t>801</w:t>
      </w:r>
      <w:r w:rsidR="0044522A" w:rsidRPr="008A5F50">
        <w:rPr>
          <w:rFonts w:asciiTheme="minorHAnsi" w:hAnsiTheme="minorHAnsi"/>
        </w:rPr>
        <w:t>.</w:t>
      </w:r>
      <w:r w:rsidR="00E548E4" w:rsidRPr="008A5F50">
        <w:rPr>
          <w:rFonts w:asciiTheme="minorHAnsi" w:hAnsiTheme="minorHAnsi"/>
        </w:rPr>
        <w:t>284</w:t>
      </w:r>
      <w:r w:rsidRPr="008A5F50">
        <w:rPr>
          <w:rFonts w:asciiTheme="minorHAnsi" w:hAnsiTheme="minorHAnsi"/>
        </w:rPr>
        <w:t xml:space="preserve"> kn a na 31.12.201</w:t>
      </w:r>
      <w:r w:rsidR="004D7E64" w:rsidRPr="008A5F50">
        <w:rPr>
          <w:rFonts w:asciiTheme="minorHAnsi" w:hAnsiTheme="minorHAnsi"/>
        </w:rPr>
        <w:t>9</w:t>
      </w:r>
      <w:r w:rsidRPr="008A5F50">
        <w:rPr>
          <w:rFonts w:asciiTheme="minorHAnsi" w:hAnsiTheme="minorHAnsi"/>
        </w:rPr>
        <w:t xml:space="preserve">. –AOP 036- ukupno </w:t>
      </w:r>
      <w:r w:rsidR="00E548E4" w:rsidRPr="008A5F50">
        <w:rPr>
          <w:rFonts w:asciiTheme="minorHAnsi" w:hAnsiTheme="minorHAnsi"/>
        </w:rPr>
        <w:t>10</w:t>
      </w:r>
      <w:r w:rsidR="0044522A" w:rsidRPr="008A5F50">
        <w:rPr>
          <w:rFonts w:asciiTheme="minorHAnsi" w:hAnsiTheme="minorHAnsi"/>
        </w:rPr>
        <w:t>.</w:t>
      </w:r>
      <w:r w:rsidR="00E548E4" w:rsidRPr="008A5F50">
        <w:rPr>
          <w:rFonts w:asciiTheme="minorHAnsi" w:hAnsiTheme="minorHAnsi"/>
        </w:rPr>
        <w:t>680</w:t>
      </w:r>
      <w:r w:rsidR="0044522A" w:rsidRPr="008A5F50">
        <w:rPr>
          <w:rFonts w:asciiTheme="minorHAnsi" w:hAnsiTheme="minorHAnsi"/>
        </w:rPr>
        <w:t>.</w:t>
      </w:r>
      <w:r w:rsidR="00E548E4" w:rsidRPr="008A5F50">
        <w:rPr>
          <w:rFonts w:asciiTheme="minorHAnsi" w:hAnsiTheme="minorHAnsi"/>
        </w:rPr>
        <w:t>615</w:t>
      </w:r>
      <w:r w:rsidR="0044522A" w:rsidRPr="008A5F50">
        <w:rPr>
          <w:rFonts w:asciiTheme="minorHAnsi" w:hAnsiTheme="minorHAnsi"/>
        </w:rPr>
        <w:t xml:space="preserve"> kn.</w:t>
      </w:r>
    </w:p>
    <w:p w:rsidR="0044522A" w:rsidRPr="008A5F50" w:rsidRDefault="0044522A" w:rsidP="000F0AA8">
      <w:pPr>
        <w:jc w:val="both"/>
        <w:rPr>
          <w:rFonts w:asciiTheme="minorHAnsi" w:hAnsiTheme="minorHAnsi"/>
        </w:rPr>
      </w:pPr>
      <w:r w:rsidRPr="008A5F50">
        <w:rPr>
          <w:rFonts w:asciiTheme="minorHAnsi" w:hAnsiTheme="minorHAnsi"/>
        </w:rPr>
        <w:t xml:space="preserve">Od toga je veći </w:t>
      </w:r>
      <w:r w:rsidR="00F83FA2" w:rsidRPr="008A5F50">
        <w:rPr>
          <w:rFonts w:asciiTheme="minorHAnsi" w:hAnsiTheme="minorHAnsi"/>
        </w:rPr>
        <w:t>dio nedospjelih obveza – AOP 090</w:t>
      </w:r>
      <w:r w:rsidRPr="008A5F50">
        <w:rPr>
          <w:rFonts w:asciiTheme="minorHAnsi" w:hAnsiTheme="minorHAnsi"/>
        </w:rPr>
        <w:t xml:space="preserve"> –</w:t>
      </w:r>
      <w:r w:rsidR="002E4218" w:rsidRPr="008A5F50">
        <w:rPr>
          <w:rFonts w:asciiTheme="minorHAnsi" w:hAnsiTheme="minorHAnsi"/>
        </w:rPr>
        <w:t>ukupn</w:t>
      </w:r>
      <w:r w:rsidRPr="008A5F50">
        <w:rPr>
          <w:rFonts w:asciiTheme="minorHAnsi" w:hAnsiTheme="minorHAnsi"/>
        </w:rPr>
        <w:t xml:space="preserve">o </w:t>
      </w:r>
      <w:r w:rsidR="00E548E4" w:rsidRPr="008A5F50">
        <w:rPr>
          <w:rFonts w:asciiTheme="minorHAnsi" w:hAnsiTheme="minorHAnsi"/>
        </w:rPr>
        <w:t>8</w:t>
      </w:r>
      <w:r w:rsidR="007A6DEC" w:rsidRPr="008A5F50">
        <w:rPr>
          <w:rFonts w:asciiTheme="minorHAnsi" w:hAnsiTheme="minorHAnsi"/>
        </w:rPr>
        <w:t>.</w:t>
      </w:r>
      <w:r w:rsidR="00E548E4" w:rsidRPr="008A5F50">
        <w:rPr>
          <w:rFonts w:asciiTheme="minorHAnsi" w:hAnsiTheme="minorHAnsi"/>
        </w:rPr>
        <w:t>490</w:t>
      </w:r>
      <w:r w:rsidR="007A6DEC" w:rsidRPr="008A5F50">
        <w:rPr>
          <w:rFonts w:asciiTheme="minorHAnsi" w:hAnsiTheme="minorHAnsi"/>
        </w:rPr>
        <w:t>.</w:t>
      </w:r>
      <w:r w:rsidR="00E548E4" w:rsidRPr="008A5F50">
        <w:rPr>
          <w:rFonts w:asciiTheme="minorHAnsi" w:hAnsiTheme="minorHAnsi"/>
        </w:rPr>
        <w:t>445</w:t>
      </w:r>
      <w:r w:rsidR="00F83FA2" w:rsidRPr="008A5F50">
        <w:rPr>
          <w:rFonts w:asciiTheme="minorHAnsi" w:hAnsiTheme="minorHAnsi"/>
        </w:rPr>
        <w:t xml:space="preserve"> kn a dospjelih – AOP 037</w:t>
      </w:r>
      <w:r w:rsidRPr="008A5F50">
        <w:rPr>
          <w:rFonts w:asciiTheme="minorHAnsi" w:hAnsiTheme="minorHAnsi"/>
        </w:rPr>
        <w:t xml:space="preserve"> – ukupno </w:t>
      </w:r>
      <w:r w:rsidR="00E548E4" w:rsidRPr="008A5F50">
        <w:rPr>
          <w:rFonts w:asciiTheme="minorHAnsi" w:hAnsiTheme="minorHAnsi"/>
        </w:rPr>
        <w:t>2</w:t>
      </w:r>
      <w:r w:rsidR="00F83FA2" w:rsidRPr="008A5F50">
        <w:rPr>
          <w:rFonts w:asciiTheme="minorHAnsi" w:hAnsiTheme="minorHAnsi"/>
        </w:rPr>
        <w:t>.</w:t>
      </w:r>
      <w:r w:rsidR="00E548E4" w:rsidRPr="008A5F50">
        <w:rPr>
          <w:rFonts w:asciiTheme="minorHAnsi" w:hAnsiTheme="minorHAnsi"/>
        </w:rPr>
        <w:t>190</w:t>
      </w:r>
      <w:r w:rsidR="007A6DEC" w:rsidRPr="008A5F50">
        <w:rPr>
          <w:rFonts w:asciiTheme="minorHAnsi" w:hAnsiTheme="minorHAnsi"/>
        </w:rPr>
        <w:t>.</w:t>
      </w:r>
      <w:r w:rsidR="00E548E4" w:rsidRPr="008A5F50">
        <w:rPr>
          <w:rFonts w:asciiTheme="minorHAnsi" w:hAnsiTheme="minorHAnsi"/>
        </w:rPr>
        <w:t>170</w:t>
      </w:r>
      <w:r w:rsidRPr="008A5F50">
        <w:rPr>
          <w:rFonts w:asciiTheme="minorHAnsi" w:hAnsiTheme="minorHAnsi"/>
        </w:rPr>
        <w:t xml:space="preserve"> kn.</w:t>
      </w:r>
    </w:p>
    <w:p w:rsidR="00053500" w:rsidRPr="008A5F50" w:rsidRDefault="00053500" w:rsidP="000F0AA8">
      <w:pPr>
        <w:jc w:val="both"/>
        <w:rPr>
          <w:rFonts w:asciiTheme="minorHAnsi" w:hAnsiTheme="minorHAnsi"/>
        </w:rPr>
      </w:pPr>
    </w:p>
    <w:p w:rsidR="00B831AF" w:rsidRPr="008A5F50" w:rsidRDefault="00B831AF" w:rsidP="000F0AA8">
      <w:pPr>
        <w:jc w:val="both"/>
        <w:rPr>
          <w:rFonts w:asciiTheme="minorHAnsi" w:hAnsiTheme="minorHAnsi"/>
        </w:rPr>
      </w:pPr>
      <w:r w:rsidRPr="008A5F50">
        <w:rPr>
          <w:rFonts w:asciiTheme="minorHAnsi" w:hAnsiTheme="minorHAnsi"/>
        </w:rPr>
        <w:t>Od dospjelih obveza veliki dio se odnosi na rezervacije po pokrenutim kompenzacijama a ostatak uglavnom po računima koji su u Grad</w:t>
      </w:r>
      <w:r w:rsidR="00F83FA2" w:rsidRPr="008A5F50">
        <w:rPr>
          <w:rFonts w:asciiTheme="minorHAnsi" w:hAnsiTheme="minorHAnsi"/>
        </w:rPr>
        <w:t xml:space="preserve"> prispjeli tijekom siječnja 201</w:t>
      </w:r>
      <w:r w:rsidR="0043740F" w:rsidRPr="008A5F50">
        <w:rPr>
          <w:rFonts w:asciiTheme="minorHAnsi" w:hAnsiTheme="minorHAnsi"/>
        </w:rPr>
        <w:t>9</w:t>
      </w:r>
      <w:r w:rsidRPr="008A5F50">
        <w:rPr>
          <w:rFonts w:asciiTheme="minorHAnsi" w:hAnsiTheme="minorHAnsi"/>
        </w:rPr>
        <w:t>.godine ili zaključci</w:t>
      </w:r>
      <w:r w:rsidR="00F83FA2" w:rsidRPr="008A5F50">
        <w:rPr>
          <w:rFonts w:asciiTheme="minorHAnsi" w:hAnsiTheme="minorHAnsi"/>
        </w:rPr>
        <w:t>ma napravljenim nakon 31.12.201</w:t>
      </w:r>
      <w:r w:rsidR="0043740F" w:rsidRPr="008A5F50">
        <w:rPr>
          <w:rFonts w:asciiTheme="minorHAnsi" w:hAnsiTheme="minorHAnsi"/>
        </w:rPr>
        <w:t>9</w:t>
      </w:r>
      <w:r w:rsidRPr="008A5F50">
        <w:rPr>
          <w:rFonts w:asciiTheme="minorHAnsi" w:hAnsiTheme="minorHAnsi"/>
        </w:rPr>
        <w:t>. a</w:t>
      </w:r>
      <w:r w:rsidR="00F83FA2" w:rsidRPr="008A5F50">
        <w:rPr>
          <w:rFonts w:asciiTheme="minorHAnsi" w:hAnsiTheme="minorHAnsi"/>
        </w:rPr>
        <w:t xml:space="preserve"> donose se na proračun 201</w:t>
      </w:r>
      <w:r w:rsidR="0043740F" w:rsidRPr="008A5F50">
        <w:rPr>
          <w:rFonts w:asciiTheme="minorHAnsi" w:hAnsiTheme="minorHAnsi"/>
        </w:rPr>
        <w:t>9</w:t>
      </w:r>
      <w:r w:rsidR="00614A24" w:rsidRPr="008A5F50">
        <w:rPr>
          <w:rFonts w:asciiTheme="minorHAnsi" w:hAnsiTheme="minorHAnsi"/>
        </w:rPr>
        <w:t>.</w:t>
      </w:r>
      <w:r w:rsidRPr="008A5F50">
        <w:rPr>
          <w:rFonts w:asciiTheme="minorHAnsi" w:hAnsiTheme="minorHAnsi"/>
        </w:rPr>
        <w:t xml:space="preserve"> godine.</w:t>
      </w:r>
    </w:p>
    <w:p w:rsidR="00192927" w:rsidRPr="008A5F50" w:rsidRDefault="00192927" w:rsidP="000F0AA8">
      <w:pPr>
        <w:jc w:val="both"/>
        <w:rPr>
          <w:rFonts w:asciiTheme="minorHAnsi" w:hAnsiTheme="minorHAnsi"/>
        </w:rPr>
      </w:pPr>
    </w:p>
    <w:p w:rsidR="00CA2156" w:rsidRPr="008A5F50" w:rsidRDefault="006D57E2" w:rsidP="000F0AA8">
      <w:pPr>
        <w:jc w:val="both"/>
        <w:rPr>
          <w:rFonts w:asciiTheme="minorHAnsi" w:hAnsiTheme="minorHAnsi"/>
        </w:rPr>
      </w:pPr>
      <w:r w:rsidRPr="008A5F50">
        <w:rPr>
          <w:rFonts w:asciiTheme="minorHAnsi" w:hAnsiTheme="minorHAnsi"/>
        </w:rPr>
        <w:t>N</w:t>
      </w:r>
      <w:r w:rsidR="00233818" w:rsidRPr="008A5F50">
        <w:rPr>
          <w:rFonts w:asciiTheme="minorHAnsi" w:hAnsiTheme="minorHAnsi"/>
        </w:rPr>
        <w:t>edospjele obveze</w:t>
      </w:r>
      <w:r w:rsidR="005C78B8" w:rsidRPr="008A5F50">
        <w:rPr>
          <w:rFonts w:asciiTheme="minorHAnsi" w:hAnsiTheme="minorHAnsi"/>
        </w:rPr>
        <w:t xml:space="preserve"> Grada  su obrazlo</w:t>
      </w:r>
      <w:r w:rsidRPr="008A5F50">
        <w:rPr>
          <w:rFonts w:asciiTheme="minorHAnsi" w:hAnsiTheme="minorHAnsi"/>
        </w:rPr>
        <w:t xml:space="preserve">žene uz </w:t>
      </w:r>
      <w:r w:rsidR="00233818" w:rsidRPr="008A5F50">
        <w:rPr>
          <w:rFonts w:asciiTheme="minorHAnsi" w:hAnsiTheme="minorHAnsi"/>
        </w:rPr>
        <w:t xml:space="preserve"> </w:t>
      </w:r>
      <w:r w:rsidRPr="008A5F50">
        <w:rPr>
          <w:rFonts w:asciiTheme="minorHAnsi" w:hAnsiTheme="minorHAnsi"/>
        </w:rPr>
        <w:t>izvještaja razine 22.</w:t>
      </w:r>
    </w:p>
    <w:p w:rsidR="006D57E2" w:rsidRPr="008A5F50" w:rsidRDefault="006D57E2" w:rsidP="006D57E2">
      <w:pPr>
        <w:jc w:val="both"/>
        <w:rPr>
          <w:rFonts w:asciiTheme="minorHAnsi" w:hAnsiTheme="minorHAnsi"/>
        </w:rPr>
      </w:pPr>
    </w:p>
    <w:p w:rsidR="00CA2156" w:rsidRPr="008A5F50" w:rsidRDefault="006D57E2" w:rsidP="006D57E2">
      <w:pPr>
        <w:jc w:val="both"/>
        <w:rPr>
          <w:rFonts w:asciiTheme="minorHAnsi" w:hAnsiTheme="minorHAnsi"/>
        </w:rPr>
      </w:pPr>
      <w:r w:rsidRPr="008A5F50">
        <w:rPr>
          <w:rFonts w:asciiTheme="minorHAnsi" w:hAnsiTheme="minorHAnsi"/>
        </w:rPr>
        <w:t>Nedospjele o</w:t>
      </w:r>
      <w:r w:rsidR="00CA2156" w:rsidRPr="008A5F50">
        <w:rPr>
          <w:rFonts w:asciiTheme="minorHAnsi" w:hAnsiTheme="minorHAnsi"/>
        </w:rPr>
        <w:t>bveze prema proračunskim korisnicima Grada čija sredstva se uplaćuju u riznicu</w:t>
      </w:r>
      <w:r w:rsidR="00FF15A0" w:rsidRPr="008A5F50">
        <w:rPr>
          <w:rFonts w:asciiTheme="minorHAnsi" w:hAnsiTheme="minorHAnsi"/>
        </w:rPr>
        <w:t xml:space="preserve"> –ukupno </w:t>
      </w:r>
      <w:r w:rsidR="0043740F" w:rsidRPr="008A5F50">
        <w:rPr>
          <w:rFonts w:asciiTheme="minorHAnsi" w:hAnsiTheme="minorHAnsi"/>
        </w:rPr>
        <w:t>517</w:t>
      </w:r>
      <w:r w:rsidR="004D6AE2" w:rsidRPr="008A5F50">
        <w:rPr>
          <w:rFonts w:asciiTheme="minorHAnsi" w:hAnsiTheme="minorHAnsi"/>
        </w:rPr>
        <w:t>.</w:t>
      </w:r>
      <w:r w:rsidR="0043740F" w:rsidRPr="008A5F50">
        <w:rPr>
          <w:rFonts w:asciiTheme="minorHAnsi" w:hAnsiTheme="minorHAnsi"/>
        </w:rPr>
        <w:t>009</w:t>
      </w:r>
      <w:r w:rsidR="00FF15A0" w:rsidRPr="008A5F50">
        <w:rPr>
          <w:rFonts w:asciiTheme="minorHAnsi" w:hAnsiTheme="minorHAnsi"/>
        </w:rPr>
        <w:t>,</w:t>
      </w:r>
      <w:r w:rsidR="0043740F" w:rsidRPr="008A5F50">
        <w:rPr>
          <w:rFonts w:asciiTheme="minorHAnsi" w:hAnsiTheme="minorHAnsi"/>
        </w:rPr>
        <w:t>79</w:t>
      </w:r>
      <w:r w:rsidR="00FF15A0" w:rsidRPr="008A5F50">
        <w:rPr>
          <w:rFonts w:asciiTheme="minorHAnsi" w:hAnsiTheme="minorHAnsi"/>
        </w:rPr>
        <w:t xml:space="preserve"> kn</w:t>
      </w:r>
      <w:r w:rsidR="00CA2156" w:rsidRPr="008A5F50">
        <w:rPr>
          <w:rFonts w:asciiTheme="minorHAnsi" w:hAnsiTheme="minorHAnsi"/>
        </w:rPr>
        <w:t xml:space="preserve"> i to kako slijedi: </w:t>
      </w:r>
    </w:p>
    <w:p w:rsidR="0043740F" w:rsidRPr="008A5F50" w:rsidRDefault="0043740F" w:rsidP="006D57E2">
      <w:pPr>
        <w:jc w:val="both"/>
        <w:rPr>
          <w:rFonts w:asciiTheme="minorHAnsi" w:hAnsiTheme="minorHAnsi"/>
        </w:rPr>
      </w:pPr>
    </w:p>
    <w:tbl>
      <w:tblPr>
        <w:tblW w:w="5757" w:type="dxa"/>
        <w:jc w:val="center"/>
        <w:tblLook w:val="04A0" w:firstRow="1" w:lastRow="0" w:firstColumn="1" w:lastColumn="0" w:noHBand="0" w:noVBand="1"/>
      </w:tblPr>
      <w:tblGrid>
        <w:gridCol w:w="3397"/>
        <w:gridCol w:w="2360"/>
      </w:tblGrid>
      <w:tr w:rsidR="0043740F" w:rsidRPr="008A5F50" w:rsidTr="00D5737A">
        <w:trPr>
          <w:trHeight w:val="300"/>
          <w:jc w:val="center"/>
        </w:trPr>
        <w:tc>
          <w:tcPr>
            <w:tcW w:w="3397"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rsidR="0043740F" w:rsidRPr="008A5F50" w:rsidRDefault="0043740F" w:rsidP="00D5737A">
            <w:pPr>
              <w:suppressAutoHyphens w:val="0"/>
              <w:jc w:val="center"/>
              <w:rPr>
                <w:rFonts w:asciiTheme="minorHAnsi" w:hAnsiTheme="minorHAnsi"/>
                <w:b/>
                <w:bCs/>
                <w:color w:val="000000"/>
                <w:sz w:val="22"/>
                <w:szCs w:val="22"/>
                <w:lang w:eastAsia="hr-HR"/>
              </w:rPr>
            </w:pPr>
            <w:r w:rsidRPr="008A5F50">
              <w:rPr>
                <w:rFonts w:asciiTheme="minorHAnsi" w:hAnsiTheme="minorHAnsi"/>
                <w:b/>
                <w:bCs/>
                <w:color w:val="000000"/>
                <w:sz w:val="22"/>
                <w:szCs w:val="22"/>
                <w:lang w:eastAsia="hr-HR"/>
              </w:rPr>
              <w:t>Naziv</w:t>
            </w:r>
          </w:p>
        </w:tc>
        <w:tc>
          <w:tcPr>
            <w:tcW w:w="2360" w:type="dxa"/>
            <w:tcBorders>
              <w:top w:val="single" w:sz="4" w:space="0" w:color="auto"/>
              <w:left w:val="nil"/>
              <w:bottom w:val="single" w:sz="4" w:space="0" w:color="auto"/>
              <w:right w:val="single" w:sz="4" w:space="0" w:color="auto"/>
            </w:tcBorders>
            <w:shd w:val="clear" w:color="000000" w:fill="FFEB9C"/>
            <w:noWrap/>
            <w:vAlign w:val="center"/>
            <w:hideMark/>
          </w:tcPr>
          <w:p w:rsidR="0043740F" w:rsidRPr="008A5F50" w:rsidRDefault="0043740F" w:rsidP="00D5737A">
            <w:pPr>
              <w:suppressAutoHyphens w:val="0"/>
              <w:jc w:val="center"/>
              <w:rPr>
                <w:rFonts w:asciiTheme="minorHAnsi" w:hAnsiTheme="minorHAnsi"/>
                <w:b/>
                <w:bCs/>
                <w:color w:val="000000"/>
                <w:sz w:val="22"/>
                <w:szCs w:val="22"/>
                <w:lang w:eastAsia="hr-HR"/>
              </w:rPr>
            </w:pPr>
            <w:r w:rsidRPr="008A5F50">
              <w:rPr>
                <w:rFonts w:asciiTheme="minorHAnsi" w:hAnsiTheme="minorHAnsi"/>
                <w:b/>
                <w:bCs/>
                <w:color w:val="000000"/>
                <w:sz w:val="22"/>
                <w:szCs w:val="22"/>
                <w:lang w:eastAsia="hr-HR"/>
              </w:rPr>
              <w:t>Saldo 31.12.2019.</w:t>
            </w:r>
          </w:p>
        </w:tc>
      </w:tr>
      <w:tr w:rsidR="0043740F" w:rsidRPr="008A5F50" w:rsidTr="00D5737A">
        <w:trPr>
          <w:trHeight w:val="300"/>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rsidR="0043740F" w:rsidRPr="008A5F50" w:rsidRDefault="0043740F" w:rsidP="00D5737A">
            <w:pPr>
              <w:suppressAutoHyphens w:val="0"/>
              <w:rPr>
                <w:rFonts w:asciiTheme="minorHAnsi" w:hAnsiTheme="minorHAnsi"/>
                <w:color w:val="000000"/>
                <w:sz w:val="22"/>
                <w:szCs w:val="22"/>
                <w:lang w:eastAsia="hr-HR"/>
              </w:rPr>
            </w:pPr>
            <w:r w:rsidRPr="008A5F50">
              <w:rPr>
                <w:rFonts w:asciiTheme="minorHAnsi" w:hAnsiTheme="minorHAnsi"/>
                <w:color w:val="000000"/>
                <w:sz w:val="22"/>
                <w:szCs w:val="22"/>
                <w:lang w:eastAsia="hr-HR"/>
              </w:rPr>
              <w:t>MUZEJ GRADA KAŠTELA-K.LUKŠIĆ</w:t>
            </w:r>
          </w:p>
        </w:tc>
        <w:tc>
          <w:tcPr>
            <w:tcW w:w="2360" w:type="dxa"/>
            <w:tcBorders>
              <w:top w:val="nil"/>
              <w:left w:val="nil"/>
              <w:bottom w:val="single" w:sz="4" w:space="0" w:color="auto"/>
              <w:right w:val="single" w:sz="4" w:space="0" w:color="auto"/>
            </w:tcBorders>
            <w:shd w:val="clear" w:color="auto" w:fill="auto"/>
            <w:noWrap/>
            <w:vAlign w:val="center"/>
            <w:hideMark/>
          </w:tcPr>
          <w:p w:rsidR="0043740F" w:rsidRPr="008A5F50" w:rsidRDefault="0043740F" w:rsidP="00D5737A">
            <w:pPr>
              <w:suppressAutoHyphens w:val="0"/>
              <w:jc w:val="right"/>
              <w:rPr>
                <w:rFonts w:asciiTheme="minorHAnsi" w:hAnsiTheme="minorHAnsi"/>
                <w:color w:val="000000"/>
                <w:sz w:val="22"/>
                <w:szCs w:val="22"/>
                <w:lang w:eastAsia="hr-HR"/>
              </w:rPr>
            </w:pPr>
            <w:r w:rsidRPr="008A5F50">
              <w:rPr>
                <w:rFonts w:asciiTheme="minorHAnsi" w:hAnsiTheme="minorHAnsi"/>
                <w:color w:val="000000"/>
                <w:sz w:val="22"/>
                <w:szCs w:val="22"/>
                <w:lang w:eastAsia="hr-HR"/>
              </w:rPr>
              <w:t>161.216,21</w:t>
            </w:r>
          </w:p>
        </w:tc>
      </w:tr>
      <w:tr w:rsidR="0043740F" w:rsidRPr="008A5F50" w:rsidTr="00D5737A">
        <w:trPr>
          <w:trHeight w:val="300"/>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rsidR="0043740F" w:rsidRPr="008A5F50" w:rsidRDefault="0043740F" w:rsidP="00D5737A">
            <w:pPr>
              <w:suppressAutoHyphens w:val="0"/>
              <w:rPr>
                <w:rFonts w:asciiTheme="minorHAnsi" w:hAnsiTheme="minorHAnsi"/>
                <w:color w:val="000000"/>
                <w:sz w:val="22"/>
                <w:szCs w:val="22"/>
                <w:lang w:eastAsia="hr-HR"/>
              </w:rPr>
            </w:pPr>
            <w:r w:rsidRPr="008A5F50">
              <w:rPr>
                <w:rFonts w:asciiTheme="minorHAnsi" w:hAnsiTheme="minorHAnsi"/>
                <w:color w:val="000000"/>
                <w:sz w:val="22"/>
                <w:szCs w:val="22"/>
                <w:lang w:eastAsia="hr-HR"/>
              </w:rPr>
              <w:t>DJEČJI VRTIĆ KAŠTELA-K.STARI</w:t>
            </w:r>
          </w:p>
        </w:tc>
        <w:tc>
          <w:tcPr>
            <w:tcW w:w="2360" w:type="dxa"/>
            <w:tcBorders>
              <w:top w:val="nil"/>
              <w:left w:val="nil"/>
              <w:bottom w:val="single" w:sz="4" w:space="0" w:color="auto"/>
              <w:right w:val="single" w:sz="4" w:space="0" w:color="auto"/>
            </w:tcBorders>
            <w:shd w:val="clear" w:color="auto" w:fill="auto"/>
            <w:noWrap/>
            <w:vAlign w:val="center"/>
            <w:hideMark/>
          </w:tcPr>
          <w:p w:rsidR="0043740F" w:rsidRPr="008A5F50" w:rsidRDefault="0043740F" w:rsidP="00D5737A">
            <w:pPr>
              <w:suppressAutoHyphens w:val="0"/>
              <w:jc w:val="right"/>
              <w:rPr>
                <w:rFonts w:asciiTheme="minorHAnsi" w:hAnsiTheme="minorHAnsi"/>
                <w:color w:val="000000"/>
                <w:sz w:val="22"/>
                <w:szCs w:val="22"/>
                <w:lang w:eastAsia="hr-HR"/>
              </w:rPr>
            </w:pPr>
            <w:r w:rsidRPr="008A5F50">
              <w:rPr>
                <w:rFonts w:asciiTheme="minorHAnsi" w:hAnsiTheme="minorHAnsi"/>
                <w:color w:val="000000"/>
                <w:sz w:val="22"/>
                <w:szCs w:val="22"/>
                <w:lang w:eastAsia="hr-HR"/>
              </w:rPr>
              <w:t>75.291,74</w:t>
            </w:r>
          </w:p>
        </w:tc>
      </w:tr>
      <w:tr w:rsidR="0043740F" w:rsidRPr="008A5F50" w:rsidTr="00D5737A">
        <w:trPr>
          <w:trHeight w:val="300"/>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rsidR="0043740F" w:rsidRPr="008A5F50" w:rsidRDefault="0043740F" w:rsidP="00D5737A">
            <w:pPr>
              <w:suppressAutoHyphens w:val="0"/>
              <w:rPr>
                <w:rFonts w:asciiTheme="minorHAnsi" w:hAnsiTheme="minorHAnsi"/>
                <w:color w:val="000000"/>
                <w:sz w:val="22"/>
                <w:szCs w:val="22"/>
                <w:lang w:eastAsia="hr-HR"/>
              </w:rPr>
            </w:pPr>
            <w:r w:rsidRPr="008A5F50">
              <w:rPr>
                <w:rFonts w:asciiTheme="minorHAnsi" w:hAnsiTheme="minorHAnsi"/>
                <w:color w:val="000000"/>
                <w:sz w:val="22"/>
                <w:szCs w:val="22"/>
                <w:lang w:eastAsia="hr-HR"/>
              </w:rPr>
              <w:t>ŠPORTSKI OBJEKTI KAŠTELA</w:t>
            </w:r>
          </w:p>
        </w:tc>
        <w:tc>
          <w:tcPr>
            <w:tcW w:w="2360" w:type="dxa"/>
            <w:tcBorders>
              <w:top w:val="nil"/>
              <w:left w:val="nil"/>
              <w:bottom w:val="single" w:sz="4" w:space="0" w:color="auto"/>
              <w:right w:val="single" w:sz="4" w:space="0" w:color="auto"/>
            </w:tcBorders>
            <w:shd w:val="clear" w:color="auto" w:fill="auto"/>
            <w:noWrap/>
            <w:vAlign w:val="center"/>
            <w:hideMark/>
          </w:tcPr>
          <w:p w:rsidR="0043740F" w:rsidRPr="008A5F50" w:rsidRDefault="0043740F" w:rsidP="00D5737A">
            <w:pPr>
              <w:suppressAutoHyphens w:val="0"/>
              <w:jc w:val="right"/>
              <w:rPr>
                <w:rFonts w:asciiTheme="minorHAnsi" w:hAnsiTheme="minorHAnsi"/>
                <w:color w:val="000000"/>
                <w:sz w:val="22"/>
                <w:szCs w:val="22"/>
                <w:lang w:eastAsia="hr-HR"/>
              </w:rPr>
            </w:pPr>
            <w:r w:rsidRPr="008A5F50">
              <w:rPr>
                <w:rFonts w:asciiTheme="minorHAnsi" w:hAnsiTheme="minorHAnsi"/>
                <w:color w:val="000000"/>
                <w:sz w:val="22"/>
                <w:szCs w:val="22"/>
                <w:lang w:eastAsia="hr-HR"/>
              </w:rPr>
              <w:t>188.584,91</w:t>
            </w:r>
          </w:p>
        </w:tc>
      </w:tr>
      <w:tr w:rsidR="0043740F" w:rsidRPr="008A5F50" w:rsidTr="00D5737A">
        <w:trPr>
          <w:trHeight w:val="300"/>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rsidR="0043740F" w:rsidRPr="008A5F50" w:rsidRDefault="0043740F" w:rsidP="00D5737A">
            <w:pPr>
              <w:suppressAutoHyphens w:val="0"/>
              <w:rPr>
                <w:rFonts w:asciiTheme="minorHAnsi" w:hAnsiTheme="minorHAnsi"/>
                <w:color w:val="000000"/>
                <w:sz w:val="22"/>
                <w:szCs w:val="22"/>
                <w:lang w:eastAsia="hr-HR"/>
              </w:rPr>
            </w:pPr>
            <w:r w:rsidRPr="008A5F50">
              <w:rPr>
                <w:rFonts w:asciiTheme="minorHAnsi" w:hAnsiTheme="minorHAnsi"/>
                <w:color w:val="000000"/>
                <w:sz w:val="22"/>
                <w:szCs w:val="22"/>
                <w:lang w:eastAsia="hr-HR"/>
              </w:rPr>
              <w:t>GRADSKA KNJIŽNICA KAŠTELA</w:t>
            </w:r>
          </w:p>
        </w:tc>
        <w:tc>
          <w:tcPr>
            <w:tcW w:w="2360" w:type="dxa"/>
            <w:tcBorders>
              <w:top w:val="nil"/>
              <w:left w:val="nil"/>
              <w:bottom w:val="single" w:sz="4" w:space="0" w:color="auto"/>
              <w:right w:val="single" w:sz="4" w:space="0" w:color="auto"/>
            </w:tcBorders>
            <w:shd w:val="clear" w:color="auto" w:fill="auto"/>
            <w:noWrap/>
            <w:vAlign w:val="center"/>
            <w:hideMark/>
          </w:tcPr>
          <w:p w:rsidR="0043740F" w:rsidRPr="008A5F50" w:rsidRDefault="0043740F" w:rsidP="00D5737A">
            <w:pPr>
              <w:suppressAutoHyphens w:val="0"/>
              <w:jc w:val="right"/>
              <w:rPr>
                <w:rFonts w:asciiTheme="minorHAnsi" w:hAnsiTheme="minorHAnsi"/>
                <w:color w:val="000000"/>
                <w:sz w:val="22"/>
                <w:szCs w:val="22"/>
                <w:lang w:eastAsia="hr-HR"/>
              </w:rPr>
            </w:pPr>
            <w:r w:rsidRPr="008A5F50">
              <w:rPr>
                <w:rFonts w:asciiTheme="minorHAnsi" w:hAnsiTheme="minorHAnsi"/>
                <w:color w:val="000000"/>
                <w:sz w:val="22"/>
                <w:szCs w:val="22"/>
                <w:lang w:eastAsia="hr-HR"/>
              </w:rPr>
              <w:t>91.916,93</w:t>
            </w:r>
          </w:p>
        </w:tc>
      </w:tr>
      <w:tr w:rsidR="0043740F" w:rsidRPr="008A5F50" w:rsidTr="00D5737A">
        <w:trPr>
          <w:trHeight w:val="300"/>
          <w:jc w:val="center"/>
        </w:trPr>
        <w:tc>
          <w:tcPr>
            <w:tcW w:w="3397" w:type="dxa"/>
            <w:tcBorders>
              <w:top w:val="nil"/>
              <w:left w:val="single" w:sz="4" w:space="0" w:color="auto"/>
              <w:bottom w:val="single" w:sz="4" w:space="0" w:color="auto"/>
              <w:right w:val="single" w:sz="4" w:space="0" w:color="auto"/>
            </w:tcBorders>
            <w:shd w:val="clear" w:color="000000" w:fill="FFEB9C"/>
            <w:noWrap/>
            <w:vAlign w:val="center"/>
            <w:hideMark/>
          </w:tcPr>
          <w:p w:rsidR="0043740F" w:rsidRPr="008A5F50" w:rsidRDefault="0043740F" w:rsidP="00D5737A">
            <w:pPr>
              <w:suppressAutoHyphens w:val="0"/>
              <w:rPr>
                <w:rFonts w:asciiTheme="minorHAnsi" w:hAnsiTheme="minorHAnsi"/>
                <w:b/>
                <w:bCs/>
                <w:color w:val="000000"/>
                <w:sz w:val="22"/>
                <w:szCs w:val="22"/>
                <w:lang w:eastAsia="hr-HR"/>
              </w:rPr>
            </w:pPr>
            <w:r w:rsidRPr="008A5F50">
              <w:rPr>
                <w:rFonts w:asciiTheme="minorHAnsi" w:hAnsiTheme="minorHAnsi"/>
                <w:b/>
                <w:bCs/>
                <w:color w:val="000000"/>
                <w:sz w:val="22"/>
                <w:szCs w:val="22"/>
                <w:lang w:eastAsia="hr-HR"/>
              </w:rPr>
              <w:t>SUMA</w:t>
            </w:r>
          </w:p>
        </w:tc>
        <w:tc>
          <w:tcPr>
            <w:tcW w:w="2360" w:type="dxa"/>
            <w:tcBorders>
              <w:top w:val="nil"/>
              <w:left w:val="nil"/>
              <w:bottom w:val="single" w:sz="4" w:space="0" w:color="auto"/>
              <w:right w:val="single" w:sz="4" w:space="0" w:color="auto"/>
            </w:tcBorders>
            <w:shd w:val="clear" w:color="000000" w:fill="FFEB9C"/>
            <w:noWrap/>
            <w:vAlign w:val="center"/>
            <w:hideMark/>
          </w:tcPr>
          <w:p w:rsidR="0043740F" w:rsidRPr="008A5F50" w:rsidRDefault="0043740F" w:rsidP="00D5737A">
            <w:pPr>
              <w:suppressAutoHyphens w:val="0"/>
              <w:jc w:val="right"/>
              <w:rPr>
                <w:rFonts w:asciiTheme="minorHAnsi" w:hAnsiTheme="minorHAnsi"/>
                <w:b/>
                <w:bCs/>
                <w:color w:val="000000"/>
                <w:sz w:val="22"/>
                <w:szCs w:val="22"/>
                <w:lang w:eastAsia="hr-HR"/>
              </w:rPr>
            </w:pPr>
            <w:r w:rsidRPr="008A5F50">
              <w:rPr>
                <w:rFonts w:asciiTheme="minorHAnsi" w:hAnsiTheme="minorHAnsi"/>
                <w:b/>
                <w:bCs/>
                <w:color w:val="000000"/>
                <w:sz w:val="22"/>
                <w:szCs w:val="22"/>
                <w:lang w:eastAsia="hr-HR"/>
              </w:rPr>
              <w:t>517.009,79</w:t>
            </w:r>
          </w:p>
        </w:tc>
      </w:tr>
    </w:tbl>
    <w:p w:rsidR="0043740F" w:rsidRPr="008A5F50" w:rsidRDefault="0043740F" w:rsidP="006D57E2">
      <w:pPr>
        <w:jc w:val="both"/>
        <w:rPr>
          <w:rFonts w:asciiTheme="minorHAnsi" w:hAnsiTheme="minorHAnsi"/>
        </w:rPr>
      </w:pPr>
    </w:p>
    <w:p w:rsidR="00535D92" w:rsidRDefault="00B65F7F" w:rsidP="00B65F7F">
      <w:pPr>
        <w:jc w:val="both"/>
      </w:pPr>
      <w:r>
        <w:t>Obveze korisnika:</w:t>
      </w:r>
    </w:p>
    <w:p w:rsidR="00B65F7F" w:rsidRPr="00B65F7F" w:rsidRDefault="00B65F7F" w:rsidP="00B65F7F">
      <w:pPr>
        <w:jc w:val="both"/>
      </w:pPr>
    </w:p>
    <w:p w:rsidR="006D57E2" w:rsidRPr="008A5F50" w:rsidRDefault="00506D31" w:rsidP="00506D31">
      <w:pPr>
        <w:jc w:val="both"/>
        <w:rPr>
          <w:rFonts w:asciiTheme="minorHAnsi" w:hAnsiTheme="minorHAnsi"/>
          <w:b/>
          <w:sz w:val="22"/>
          <w:szCs w:val="22"/>
        </w:rPr>
      </w:pPr>
      <w:r w:rsidRPr="008A5F50">
        <w:rPr>
          <w:rFonts w:asciiTheme="minorHAnsi" w:hAnsiTheme="minorHAnsi"/>
          <w:b/>
          <w:sz w:val="22"/>
          <w:szCs w:val="22"/>
        </w:rPr>
        <w:t>Javna ustanova Športski objekti Kaštela</w:t>
      </w:r>
      <w:r w:rsidR="00DB7EEA" w:rsidRPr="008A5F50">
        <w:rPr>
          <w:rFonts w:asciiTheme="minorHAnsi" w:hAnsiTheme="minorHAnsi"/>
          <w:b/>
          <w:sz w:val="22"/>
          <w:szCs w:val="22"/>
        </w:rPr>
        <w:t>:</w:t>
      </w:r>
    </w:p>
    <w:p w:rsidR="00D64A88" w:rsidRPr="008A5F50" w:rsidRDefault="00D64A88" w:rsidP="00506D31">
      <w:pPr>
        <w:jc w:val="both"/>
        <w:rPr>
          <w:rFonts w:asciiTheme="minorHAnsi" w:hAnsiTheme="minorHAnsi"/>
          <w:b/>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2410"/>
        <w:gridCol w:w="655"/>
        <w:gridCol w:w="904"/>
        <w:gridCol w:w="4536"/>
      </w:tblGrid>
      <w:tr w:rsidR="00D64A88" w:rsidRPr="008A5F50" w:rsidTr="000558EB">
        <w:tc>
          <w:tcPr>
            <w:tcW w:w="704" w:type="dxa"/>
          </w:tcPr>
          <w:p w:rsidR="00D64A88" w:rsidRPr="008A5F50" w:rsidRDefault="00D64A88" w:rsidP="00D5737A">
            <w:pPr>
              <w:jc w:val="center"/>
              <w:rPr>
                <w:rFonts w:asciiTheme="minorHAnsi" w:hAnsiTheme="minorHAnsi"/>
                <w:b/>
                <w:sz w:val="18"/>
                <w:szCs w:val="18"/>
              </w:rPr>
            </w:pPr>
            <w:r w:rsidRPr="008A5F50">
              <w:rPr>
                <w:rFonts w:asciiTheme="minorHAnsi" w:hAnsiTheme="minorHAnsi"/>
                <w:b/>
                <w:sz w:val="18"/>
                <w:szCs w:val="18"/>
              </w:rPr>
              <w:t>Račun</w:t>
            </w:r>
          </w:p>
        </w:tc>
        <w:tc>
          <w:tcPr>
            <w:tcW w:w="2410" w:type="dxa"/>
          </w:tcPr>
          <w:p w:rsidR="00D64A88" w:rsidRPr="008A5F50" w:rsidRDefault="00D64A88" w:rsidP="00D5737A">
            <w:pPr>
              <w:jc w:val="center"/>
              <w:rPr>
                <w:rFonts w:asciiTheme="minorHAnsi" w:hAnsiTheme="minorHAnsi"/>
                <w:b/>
                <w:sz w:val="18"/>
                <w:szCs w:val="18"/>
              </w:rPr>
            </w:pPr>
            <w:r w:rsidRPr="008A5F50">
              <w:rPr>
                <w:rFonts w:asciiTheme="minorHAnsi" w:hAnsiTheme="minorHAnsi"/>
                <w:b/>
                <w:sz w:val="18"/>
                <w:szCs w:val="18"/>
              </w:rPr>
              <w:t>OPIS</w:t>
            </w:r>
          </w:p>
          <w:p w:rsidR="00D64A88" w:rsidRPr="008A5F50" w:rsidRDefault="00D64A88" w:rsidP="00D5737A">
            <w:pPr>
              <w:jc w:val="center"/>
              <w:rPr>
                <w:rFonts w:asciiTheme="minorHAnsi" w:hAnsiTheme="minorHAnsi"/>
                <w:b/>
                <w:sz w:val="18"/>
                <w:szCs w:val="18"/>
              </w:rPr>
            </w:pPr>
          </w:p>
        </w:tc>
        <w:tc>
          <w:tcPr>
            <w:tcW w:w="655" w:type="dxa"/>
          </w:tcPr>
          <w:p w:rsidR="00D64A88" w:rsidRPr="008A5F50" w:rsidRDefault="00D64A88" w:rsidP="00D5737A">
            <w:pPr>
              <w:jc w:val="center"/>
              <w:rPr>
                <w:rFonts w:asciiTheme="minorHAnsi" w:hAnsiTheme="minorHAnsi"/>
                <w:b/>
                <w:sz w:val="18"/>
                <w:szCs w:val="18"/>
              </w:rPr>
            </w:pPr>
            <w:r w:rsidRPr="008A5F50">
              <w:rPr>
                <w:rFonts w:asciiTheme="minorHAnsi" w:hAnsiTheme="minorHAnsi"/>
                <w:b/>
                <w:sz w:val="18"/>
                <w:szCs w:val="18"/>
              </w:rPr>
              <w:t>AOP</w:t>
            </w:r>
          </w:p>
        </w:tc>
        <w:tc>
          <w:tcPr>
            <w:tcW w:w="904" w:type="dxa"/>
          </w:tcPr>
          <w:p w:rsidR="00D64A88" w:rsidRPr="008A5F50" w:rsidRDefault="00D64A88" w:rsidP="00D5737A">
            <w:pPr>
              <w:jc w:val="center"/>
              <w:rPr>
                <w:rFonts w:asciiTheme="minorHAnsi" w:hAnsiTheme="minorHAnsi"/>
                <w:b/>
                <w:sz w:val="18"/>
                <w:szCs w:val="18"/>
              </w:rPr>
            </w:pPr>
            <w:r w:rsidRPr="008A5F50">
              <w:rPr>
                <w:rFonts w:asciiTheme="minorHAnsi" w:hAnsiTheme="minorHAnsi"/>
                <w:b/>
                <w:sz w:val="18"/>
                <w:szCs w:val="18"/>
              </w:rPr>
              <w:t>Iznos</w:t>
            </w:r>
          </w:p>
        </w:tc>
        <w:tc>
          <w:tcPr>
            <w:tcW w:w="4536" w:type="dxa"/>
          </w:tcPr>
          <w:p w:rsidR="00D64A88" w:rsidRPr="008A5F50" w:rsidRDefault="00D64A88" w:rsidP="00D5737A">
            <w:pPr>
              <w:jc w:val="center"/>
              <w:rPr>
                <w:rFonts w:asciiTheme="minorHAnsi" w:hAnsiTheme="minorHAnsi"/>
                <w:b/>
                <w:sz w:val="18"/>
                <w:szCs w:val="18"/>
              </w:rPr>
            </w:pPr>
            <w:r w:rsidRPr="008A5F50">
              <w:rPr>
                <w:rFonts w:asciiTheme="minorHAnsi" w:hAnsiTheme="minorHAnsi"/>
                <w:b/>
                <w:sz w:val="18"/>
                <w:szCs w:val="18"/>
              </w:rPr>
              <w:t>Obrazloženje</w:t>
            </w:r>
          </w:p>
        </w:tc>
      </w:tr>
      <w:tr w:rsidR="00D64A88" w:rsidRPr="008A5F50" w:rsidTr="000558EB">
        <w:tc>
          <w:tcPr>
            <w:tcW w:w="704" w:type="dxa"/>
          </w:tcPr>
          <w:p w:rsidR="00D64A88" w:rsidRPr="008A5F50" w:rsidRDefault="00D64A88" w:rsidP="00D5737A">
            <w:pPr>
              <w:rPr>
                <w:rFonts w:asciiTheme="minorHAnsi" w:hAnsiTheme="minorHAnsi"/>
                <w:sz w:val="18"/>
                <w:szCs w:val="18"/>
              </w:rPr>
            </w:pPr>
          </w:p>
        </w:tc>
        <w:tc>
          <w:tcPr>
            <w:tcW w:w="2410" w:type="dxa"/>
          </w:tcPr>
          <w:p w:rsidR="00D64A88" w:rsidRPr="008A5F50" w:rsidRDefault="00D64A88" w:rsidP="00D5737A">
            <w:pPr>
              <w:rPr>
                <w:rFonts w:asciiTheme="minorHAnsi" w:hAnsiTheme="minorHAnsi"/>
                <w:sz w:val="18"/>
                <w:szCs w:val="18"/>
              </w:rPr>
            </w:pPr>
            <w:r w:rsidRPr="008A5F50">
              <w:rPr>
                <w:rFonts w:asciiTheme="minorHAnsi" w:hAnsiTheme="minorHAnsi"/>
                <w:sz w:val="18"/>
                <w:szCs w:val="18"/>
              </w:rPr>
              <w:t>Stanje obveza na kraju izvještajnog razdoblja</w:t>
            </w:r>
          </w:p>
          <w:p w:rsidR="00D64A88" w:rsidRPr="008A5F50" w:rsidRDefault="00D64A88" w:rsidP="00D5737A">
            <w:pPr>
              <w:rPr>
                <w:rFonts w:asciiTheme="minorHAnsi" w:hAnsiTheme="minorHAnsi"/>
                <w:sz w:val="18"/>
                <w:szCs w:val="18"/>
              </w:rPr>
            </w:pPr>
          </w:p>
        </w:tc>
        <w:tc>
          <w:tcPr>
            <w:tcW w:w="655" w:type="dxa"/>
          </w:tcPr>
          <w:p w:rsidR="00D64A88" w:rsidRPr="008A5F50" w:rsidRDefault="00D64A88" w:rsidP="00D5737A">
            <w:pPr>
              <w:rPr>
                <w:rFonts w:asciiTheme="minorHAnsi" w:hAnsiTheme="minorHAnsi"/>
                <w:sz w:val="18"/>
                <w:szCs w:val="18"/>
              </w:rPr>
            </w:pPr>
            <w:r w:rsidRPr="008A5F50">
              <w:rPr>
                <w:rFonts w:asciiTheme="minorHAnsi" w:hAnsiTheme="minorHAnsi"/>
                <w:sz w:val="18"/>
                <w:szCs w:val="18"/>
              </w:rPr>
              <w:t>036</w:t>
            </w:r>
          </w:p>
        </w:tc>
        <w:tc>
          <w:tcPr>
            <w:tcW w:w="904" w:type="dxa"/>
          </w:tcPr>
          <w:p w:rsidR="00D64A88" w:rsidRPr="008A5F50" w:rsidRDefault="00D64A88" w:rsidP="00D5737A">
            <w:pPr>
              <w:jc w:val="right"/>
              <w:rPr>
                <w:rFonts w:asciiTheme="minorHAnsi" w:hAnsiTheme="minorHAnsi"/>
                <w:sz w:val="18"/>
                <w:szCs w:val="18"/>
              </w:rPr>
            </w:pPr>
            <w:r w:rsidRPr="008A5F50">
              <w:rPr>
                <w:rFonts w:asciiTheme="minorHAnsi" w:hAnsiTheme="minorHAnsi"/>
                <w:sz w:val="18"/>
                <w:szCs w:val="18"/>
              </w:rPr>
              <w:t>91.182</w:t>
            </w:r>
          </w:p>
        </w:tc>
        <w:tc>
          <w:tcPr>
            <w:tcW w:w="4536" w:type="dxa"/>
          </w:tcPr>
          <w:p w:rsidR="00D64A88" w:rsidRPr="008A5F50" w:rsidRDefault="00D64A88" w:rsidP="00D5737A">
            <w:pPr>
              <w:jc w:val="both"/>
              <w:rPr>
                <w:rFonts w:asciiTheme="minorHAnsi" w:hAnsiTheme="minorHAnsi"/>
                <w:sz w:val="18"/>
                <w:szCs w:val="18"/>
              </w:rPr>
            </w:pPr>
            <w:r w:rsidRPr="008A5F50">
              <w:rPr>
                <w:rFonts w:asciiTheme="minorHAnsi" w:hAnsiTheme="minorHAnsi"/>
                <w:sz w:val="18"/>
                <w:szCs w:val="18"/>
              </w:rPr>
              <w:t>Iskazano stanje odnosi se na neplaćene obveze i rashode iz 2019. godine a koji nisu pristigli do kraja iste. Navedeni troškovi se kao takvi iskazuju u 2019. godini jer su tada i nastali, a biti će plaćeni početkom 2020. godine. Ove obveze uglavnom čine režijski troškovi, uredski materijal te pojedine usluge</w:t>
            </w:r>
          </w:p>
          <w:p w:rsidR="00D64A88" w:rsidRPr="008A5F50" w:rsidRDefault="00D64A88" w:rsidP="00D5737A">
            <w:pPr>
              <w:jc w:val="both"/>
              <w:rPr>
                <w:rFonts w:asciiTheme="minorHAnsi" w:hAnsiTheme="minorHAnsi"/>
                <w:sz w:val="18"/>
                <w:szCs w:val="18"/>
              </w:rPr>
            </w:pPr>
          </w:p>
        </w:tc>
      </w:tr>
    </w:tbl>
    <w:p w:rsidR="00D64A88" w:rsidRPr="008A5F50" w:rsidRDefault="00D64A88" w:rsidP="00506D31">
      <w:pPr>
        <w:jc w:val="both"/>
        <w:rPr>
          <w:rFonts w:asciiTheme="minorHAnsi" w:hAnsiTheme="minorHAnsi"/>
          <w:b/>
          <w:sz w:val="22"/>
          <w:szCs w:val="22"/>
        </w:rPr>
      </w:pPr>
    </w:p>
    <w:p w:rsidR="00DB7EEA" w:rsidRPr="008A5F50" w:rsidRDefault="00052875" w:rsidP="00506D31">
      <w:pPr>
        <w:jc w:val="both"/>
        <w:rPr>
          <w:rFonts w:asciiTheme="minorHAnsi" w:hAnsiTheme="minorHAnsi"/>
          <w:b/>
          <w:sz w:val="22"/>
          <w:szCs w:val="22"/>
        </w:rPr>
      </w:pPr>
      <w:r w:rsidRPr="008A5F50">
        <w:rPr>
          <w:rFonts w:asciiTheme="minorHAnsi" w:hAnsiTheme="minorHAnsi"/>
          <w:b/>
          <w:sz w:val="22"/>
          <w:szCs w:val="22"/>
        </w:rPr>
        <w:t>Gradska knjižnica Kaštela</w:t>
      </w:r>
      <w:r w:rsidR="00DB7EEA" w:rsidRPr="008A5F50">
        <w:rPr>
          <w:rFonts w:asciiTheme="minorHAnsi" w:hAnsiTheme="minorHAnsi"/>
          <w:b/>
          <w:sz w:val="22"/>
          <w:szCs w:val="22"/>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2410"/>
        <w:gridCol w:w="654"/>
        <w:gridCol w:w="905"/>
        <w:gridCol w:w="4678"/>
      </w:tblGrid>
      <w:tr w:rsidR="00D64A88" w:rsidRPr="008A5F50" w:rsidTr="000558EB">
        <w:tc>
          <w:tcPr>
            <w:tcW w:w="704" w:type="dxa"/>
          </w:tcPr>
          <w:p w:rsidR="00D64A88" w:rsidRPr="008A5F50" w:rsidRDefault="00D64A88" w:rsidP="00D5737A">
            <w:pPr>
              <w:jc w:val="center"/>
              <w:rPr>
                <w:rFonts w:asciiTheme="minorHAnsi" w:hAnsiTheme="minorHAnsi"/>
                <w:b/>
                <w:sz w:val="18"/>
                <w:szCs w:val="18"/>
              </w:rPr>
            </w:pPr>
            <w:r w:rsidRPr="008A5F50">
              <w:rPr>
                <w:rFonts w:asciiTheme="minorHAnsi" w:hAnsiTheme="minorHAnsi"/>
                <w:b/>
                <w:sz w:val="18"/>
                <w:szCs w:val="18"/>
              </w:rPr>
              <w:t>Račun</w:t>
            </w:r>
          </w:p>
        </w:tc>
        <w:tc>
          <w:tcPr>
            <w:tcW w:w="2410" w:type="dxa"/>
          </w:tcPr>
          <w:p w:rsidR="00D64A88" w:rsidRPr="008A5F50" w:rsidRDefault="00D64A88" w:rsidP="00D5737A">
            <w:pPr>
              <w:jc w:val="center"/>
              <w:rPr>
                <w:rFonts w:asciiTheme="minorHAnsi" w:hAnsiTheme="minorHAnsi"/>
                <w:b/>
                <w:sz w:val="18"/>
                <w:szCs w:val="18"/>
              </w:rPr>
            </w:pPr>
            <w:r w:rsidRPr="008A5F50">
              <w:rPr>
                <w:rFonts w:asciiTheme="minorHAnsi" w:hAnsiTheme="minorHAnsi"/>
                <w:b/>
                <w:sz w:val="18"/>
                <w:szCs w:val="18"/>
              </w:rPr>
              <w:t>OPIS</w:t>
            </w:r>
          </w:p>
          <w:p w:rsidR="00D64A88" w:rsidRPr="008A5F50" w:rsidRDefault="00D64A88" w:rsidP="00D5737A">
            <w:pPr>
              <w:jc w:val="center"/>
              <w:rPr>
                <w:rFonts w:asciiTheme="minorHAnsi" w:hAnsiTheme="minorHAnsi"/>
                <w:b/>
                <w:sz w:val="18"/>
                <w:szCs w:val="18"/>
              </w:rPr>
            </w:pPr>
          </w:p>
        </w:tc>
        <w:tc>
          <w:tcPr>
            <w:tcW w:w="654" w:type="dxa"/>
          </w:tcPr>
          <w:p w:rsidR="00D64A88" w:rsidRPr="008A5F50" w:rsidRDefault="00D64A88" w:rsidP="00D5737A">
            <w:pPr>
              <w:jc w:val="center"/>
              <w:rPr>
                <w:rFonts w:asciiTheme="minorHAnsi" w:hAnsiTheme="minorHAnsi"/>
                <w:b/>
                <w:sz w:val="18"/>
                <w:szCs w:val="18"/>
              </w:rPr>
            </w:pPr>
            <w:r w:rsidRPr="008A5F50">
              <w:rPr>
                <w:rFonts w:asciiTheme="minorHAnsi" w:hAnsiTheme="minorHAnsi"/>
                <w:b/>
                <w:sz w:val="18"/>
                <w:szCs w:val="18"/>
              </w:rPr>
              <w:t>AOP</w:t>
            </w:r>
          </w:p>
        </w:tc>
        <w:tc>
          <w:tcPr>
            <w:tcW w:w="905" w:type="dxa"/>
          </w:tcPr>
          <w:p w:rsidR="00D64A88" w:rsidRPr="008A5F50" w:rsidRDefault="00D64A88" w:rsidP="00D5737A">
            <w:pPr>
              <w:jc w:val="center"/>
              <w:rPr>
                <w:rFonts w:asciiTheme="minorHAnsi" w:hAnsiTheme="minorHAnsi"/>
                <w:b/>
                <w:sz w:val="18"/>
                <w:szCs w:val="18"/>
              </w:rPr>
            </w:pPr>
            <w:r w:rsidRPr="008A5F50">
              <w:rPr>
                <w:rFonts w:asciiTheme="minorHAnsi" w:hAnsiTheme="minorHAnsi"/>
                <w:b/>
                <w:sz w:val="18"/>
                <w:szCs w:val="18"/>
              </w:rPr>
              <w:t>Iznos</w:t>
            </w:r>
          </w:p>
        </w:tc>
        <w:tc>
          <w:tcPr>
            <w:tcW w:w="4678" w:type="dxa"/>
          </w:tcPr>
          <w:p w:rsidR="00D64A88" w:rsidRPr="008A5F50" w:rsidRDefault="00D64A88" w:rsidP="00D5737A">
            <w:pPr>
              <w:jc w:val="center"/>
              <w:rPr>
                <w:rFonts w:asciiTheme="minorHAnsi" w:hAnsiTheme="minorHAnsi"/>
                <w:b/>
                <w:sz w:val="18"/>
                <w:szCs w:val="18"/>
              </w:rPr>
            </w:pPr>
            <w:r w:rsidRPr="008A5F50">
              <w:rPr>
                <w:rFonts w:asciiTheme="minorHAnsi" w:hAnsiTheme="minorHAnsi"/>
                <w:b/>
                <w:sz w:val="18"/>
                <w:szCs w:val="18"/>
              </w:rPr>
              <w:t>Obrazloženje</w:t>
            </w:r>
          </w:p>
        </w:tc>
      </w:tr>
      <w:tr w:rsidR="00D64A88" w:rsidRPr="008A5F50" w:rsidTr="000558EB">
        <w:tc>
          <w:tcPr>
            <w:tcW w:w="704" w:type="dxa"/>
          </w:tcPr>
          <w:p w:rsidR="00D64A88" w:rsidRPr="008A5F50" w:rsidRDefault="00D64A88" w:rsidP="00D5737A">
            <w:pPr>
              <w:rPr>
                <w:rFonts w:asciiTheme="minorHAnsi" w:hAnsiTheme="minorHAnsi"/>
                <w:sz w:val="18"/>
                <w:szCs w:val="18"/>
              </w:rPr>
            </w:pPr>
          </w:p>
        </w:tc>
        <w:tc>
          <w:tcPr>
            <w:tcW w:w="2410" w:type="dxa"/>
          </w:tcPr>
          <w:p w:rsidR="00D64A88" w:rsidRPr="008A5F50" w:rsidRDefault="00D64A88" w:rsidP="00D5737A">
            <w:pPr>
              <w:rPr>
                <w:rFonts w:asciiTheme="minorHAnsi" w:hAnsiTheme="minorHAnsi"/>
                <w:sz w:val="18"/>
                <w:szCs w:val="18"/>
              </w:rPr>
            </w:pPr>
            <w:r w:rsidRPr="008A5F50">
              <w:rPr>
                <w:rFonts w:asciiTheme="minorHAnsi" w:hAnsiTheme="minorHAnsi"/>
                <w:sz w:val="18"/>
                <w:szCs w:val="18"/>
              </w:rPr>
              <w:t>Stanje obveza 1. siječnja</w:t>
            </w:r>
          </w:p>
        </w:tc>
        <w:tc>
          <w:tcPr>
            <w:tcW w:w="654" w:type="dxa"/>
          </w:tcPr>
          <w:p w:rsidR="00D64A88" w:rsidRPr="008A5F50" w:rsidRDefault="00D64A88" w:rsidP="00D5737A">
            <w:pPr>
              <w:rPr>
                <w:rFonts w:asciiTheme="minorHAnsi" w:hAnsiTheme="minorHAnsi"/>
                <w:sz w:val="18"/>
                <w:szCs w:val="18"/>
              </w:rPr>
            </w:pPr>
            <w:r w:rsidRPr="008A5F50">
              <w:rPr>
                <w:rFonts w:asciiTheme="minorHAnsi" w:hAnsiTheme="minorHAnsi"/>
                <w:sz w:val="18"/>
                <w:szCs w:val="18"/>
              </w:rPr>
              <w:t>001</w:t>
            </w:r>
          </w:p>
        </w:tc>
        <w:tc>
          <w:tcPr>
            <w:tcW w:w="905" w:type="dxa"/>
          </w:tcPr>
          <w:p w:rsidR="00D64A88" w:rsidRPr="008A5F50" w:rsidRDefault="00D64A88" w:rsidP="00D5737A">
            <w:pPr>
              <w:jc w:val="right"/>
              <w:rPr>
                <w:rFonts w:asciiTheme="minorHAnsi" w:hAnsiTheme="minorHAnsi"/>
                <w:sz w:val="18"/>
                <w:szCs w:val="18"/>
              </w:rPr>
            </w:pPr>
            <w:r w:rsidRPr="008A5F50">
              <w:rPr>
                <w:rFonts w:asciiTheme="minorHAnsi" w:hAnsiTheme="minorHAnsi"/>
                <w:sz w:val="18"/>
                <w:szCs w:val="18"/>
              </w:rPr>
              <w:t>45.845</w:t>
            </w:r>
          </w:p>
          <w:p w:rsidR="00D64A88" w:rsidRPr="008A5F50" w:rsidRDefault="00D64A88" w:rsidP="00D5737A">
            <w:pPr>
              <w:jc w:val="right"/>
              <w:rPr>
                <w:rFonts w:asciiTheme="minorHAnsi" w:hAnsiTheme="minorHAnsi"/>
                <w:sz w:val="18"/>
                <w:szCs w:val="18"/>
              </w:rPr>
            </w:pPr>
          </w:p>
        </w:tc>
        <w:tc>
          <w:tcPr>
            <w:tcW w:w="4678" w:type="dxa"/>
          </w:tcPr>
          <w:p w:rsidR="00D64A88" w:rsidRPr="008A5F50" w:rsidRDefault="00D64A88" w:rsidP="00D5737A">
            <w:pPr>
              <w:jc w:val="both"/>
              <w:rPr>
                <w:rFonts w:asciiTheme="minorHAnsi" w:hAnsiTheme="minorHAnsi"/>
                <w:sz w:val="18"/>
                <w:szCs w:val="18"/>
              </w:rPr>
            </w:pPr>
            <w:r w:rsidRPr="008A5F50">
              <w:rPr>
                <w:rFonts w:asciiTheme="minorHAnsi" w:hAnsiTheme="minorHAnsi"/>
                <w:sz w:val="18"/>
                <w:szCs w:val="18"/>
              </w:rPr>
              <w:t>Predstavlja početno stanje obveza na dan 01. siječnja 2019. godine, a koje odgovara stanju obveza na kraju prosinca 2018. godine</w:t>
            </w:r>
          </w:p>
        </w:tc>
      </w:tr>
      <w:tr w:rsidR="00D64A88" w:rsidRPr="008A5F50" w:rsidTr="000558EB">
        <w:tc>
          <w:tcPr>
            <w:tcW w:w="704" w:type="dxa"/>
          </w:tcPr>
          <w:p w:rsidR="00D64A88" w:rsidRPr="008A5F50" w:rsidRDefault="00D64A88" w:rsidP="00D5737A">
            <w:pPr>
              <w:rPr>
                <w:rFonts w:asciiTheme="minorHAnsi" w:hAnsiTheme="minorHAnsi"/>
                <w:sz w:val="18"/>
                <w:szCs w:val="18"/>
              </w:rPr>
            </w:pPr>
          </w:p>
        </w:tc>
        <w:tc>
          <w:tcPr>
            <w:tcW w:w="2410" w:type="dxa"/>
          </w:tcPr>
          <w:p w:rsidR="00D64A88" w:rsidRPr="008A5F50" w:rsidRDefault="00D64A88" w:rsidP="00D5737A">
            <w:pPr>
              <w:rPr>
                <w:rFonts w:asciiTheme="minorHAnsi" w:hAnsiTheme="minorHAnsi"/>
                <w:sz w:val="18"/>
                <w:szCs w:val="18"/>
              </w:rPr>
            </w:pPr>
            <w:r w:rsidRPr="008A5F50">
              <w:rPr>
                <w:rFonts w:asciiTheme="minorHAnsi" w:hAnsiTheme="minorHAnsi"/>
                <w:sz w:val="18"/>
                <w:szCs w:val="18"/>
              </w:rPr>
              <w:t>Stanje obveza na kraju izvještajnog razdoblja</w:t>
            </w:r>
          </w:p>
          <w:p w:rsidR="00D64A88" w:rsidRPr="008A5F50" w:rsidRDefault="00D64A88" w:rsidP="00D5737A">
            <w:pPr>
              <w:rPr>
                <w:rFonts w:asciiTheme="minorHAnsi" w:hAnsiTheme="minorHAnsi"/>
                <w:sz w:val="18"/>
                <w:szCs w:val="18"/>
              </w:rPr>
            </w:pPr>
          </w:p>
        </w:tc>
        <w:tc>
          <w:tcPr>
            <w:tcW w:w="654" w:type="dxa"/>
          </w:tcPr>
          <w:p w:rsidR="00D64A88" w:rsidRPr="008A5F50" w:rsidRDefault="00D64A88" w:rsidP="00D5737A">
            <w:pPr>
              <w:rPr>
                <w:rFonts w:asciiTheme="minorHAnsi" w:hAnsiTheme="minorHAnsi"/>
                <w:sz w:val="18"/>
                <w:szCs w:val="18"/>
              </w:rPr>
            </w:pPr>
            <w:r w:rsidRPr="008A5F50">
              <w:rPr>
                <w:rFonts w:asciiTheme="minorHAnsi" w:hAnsiTheme="minorHAnsi"/>
                <w:sz w:val="18"/>
                <w:szCs w:val="18"/>
              </w:rPr>
              <w:t>036</w:t>
            </w:r>
          </w:p>
        </w:tc>
        <w:tc>
          <w:tcPr>
            <w:tcW w:w="905" w:type="dxa"/>
          </w:tcPr>
          <w:p w:rsidR="00D64A88" w:rsidRPr="008A5F50" w:rsidRDefault="00D64A88" w:rsidP="00D5737A">
            <w:pPr>
              <w:jc w:val="right"/>
              <w:rPr>
                <w:rFonts w:asciiTheme="minorHAnsi" w:hAnsiTheme="minorHAnsi"/>
                <w:sz w:val="18"/>
                <w:szCs w:val="18"/>
              </w:rPr>
            </w:pPr>
            <w:r w:rsidRPr="008A5F50">
              <w:rPr>
                <w:rFonts w:asciiTheme="minorHAnsi" w:hAnsiTheme="minorHAnsi"/>
                <w:sz w:val="18"/>
                <w:szCs w:val="18"/>
              </w:rPr>
              <w:t>127.132</w:t>
            </w:r>
          </w:p>
        </w:tc>
        <w:tc>
          <w:tcPr>
            <w:tcW w:w="4678" w:type="dxa"/>
          </w:tcPr>
          <w:p w:rsidR="00D64A88" w:rsidRPr="008A5F50" w:rsidRDefault="00D64A88" w:rsidP="00D5737A">
            <w:pPr>
              <w:jc w:val="both"/>
              <w:rPr>
                <w:rFonts w:asciiTheme="minorHAnsi" w:hAnsiTheme="minorHAnsi"/>
                <w:sz w:val="18"/>
                <w:szCs w:val="18"/>
              </w:rPr>
            </w:pPr>
            <w:r w:rsidRPr="008A5F50">
              <w:rPr>
                <w:rFonts w:asciiTheme="minorHAnsi" w:hAnsiTheme="minorHAnsi"/>
                <w:sz w:val="18"/>
                <w:szCs w:val="18"/>
              </w:rPr>
              <w:t>Iskazano stanje odnosi se na neplaćene obveze i rashode iz 2019. godine a koji nisu pristigli do kraja iste. Navedeni troškovi se kao takvi iskazuju 2019. godine jer su tada i nastali, a biti će plaćeni početkom 2020. godine.</w:t>
            </w:r>
          </w:p>
        </w:tc>
      </w:tr>
    </w:tbl>
    <w:p w:rsidR="00D64A88" w:rsidRPr="008A5F50" w:rsidRDefault="00D64A88" w:rsidP="00506D31">
      <w:pPr>
        <w:jc w:val="both"/>
        <w:rPr>
          <w:rFonts w:asciiTheme="minorHAnsi" w:hAnsiTheme="minorHAnsi"/>
          <w:b/>
          <w:sz w:val="22"/>
          <w:szCs w:val="22"/>
        </w:rPr>
      </w:pPr>
    </w:p>
    <w:p w:rsidR="0059653E" w:rsidRPr="008A5F50" w:rsidRDefault="0059653E" w:rsidP="00506D31">
      <w:pPr>
        <w:jc w:val="both"/>
        <w:rPr>
          <w:rFonts w:asciiTheme="minorHAnsi" w:hAnsiTheme="minorHAnsi"/>
          <w:b/>
          <w:sz w:val="22"/>
          <w:szCs w:val="22"/>
        </w:rPr>
      </w:pPr>
    </w:p>
    <w:p w:rsidR="00052875" w:rsidRPr="008A5F50" w:rsidRDefault="00052875" w:rsidP="00506D31">
      <w:pPr>
        <w:jc w:val="both"/>
        <w:rPr>
          <w:rFonts w:asciiTheme="minorHAnsi" w:hAnsiTheme="minorHAnsi"/>
          <w:b/>
          <w:sz w:val="22"/>
          <w:szCs w:val="22"/>
        </w:rPr>
      </w:pPr>
      <w:r w:rsidRPr="008A5F50">
        <w:rPr>
          <w:rFonts w:asciiTheme="minorHAnsi" w:hAnsiTheme="minorHAnsi"/>
          <w:b/>
          <w:sz w:val="22"/>
          <w:szCs w:val="22"/>
        </w:rPr>
        <w:lastRenderedPageBreak/>
        <w:t>Muzej grada Kaštela</w:t>
      </w:r>
      <w:r w:rsidR="004B707F" w:rsidRPr="008A5F50">
        <w:rPr>
          <w:rFonts w:asciiTheme="minorHAnsi" w:hAnsiTheme="minorHAnsi"/>
          <w:b/>
          <w:sz w:val="22"/>
          <w:szCs w:val="22"/>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1700"/>
        <w:gridCol w:w="567"/>
        <w:gridCol w:w="718"/>
        <w:gridCol w:w="5378"/>
      </w:tblGrid>
      <w:tr w:rsidR="00357E1D" w:rsidRPr="008A5F50" w:rsidTr="0027078A">
        <w:tc>
          <w:tcPr>
            <w:tcW w:w="704" w:type="dxa"/>
          </w:tcPr>
          <w:p w:rsidR="00357E1D" w:rsidRPr="008A5F50" w:rsidRDefault="00357E1D" w:rsidP="008D4C5A">
            <w:pPr>
              <w:jc w:val="center"/>
              <w:rPr>
                <w:rFonts w:asciiTheme="minorHAnsi" w:hAnsiTheme="minorHAnsi"/>
                <w:b/>
                <w:sz w:val="18"/>
                <w:szCs w:val="18"/>
              </w:rPr>
            </w:pPr>
            <w:r w:rsidRPr="008A5F50">
              <w:rPr>
                <w:rFonts w:asciiTheme="minorHAnsi" w:hAnsiTheme="minorHAnsi"/>
                <w:b/>
                <w:sz w:val="18"/>
                <w:szCs w:val="18"/>
              </w:rPr>
              <w:t>Račun</w:t>
            </w:r>
          </w:p>
        </w:tc>
        <w:tc>
          <w:tcPr>
            <w:tcW w:w="1700" w:type="dxa"/>
          </w:tcPr>
          <w:p w:rsidR="00357E1D" w:rsidRPr="008A5F50" w:rsidRDefault="00357E1D" w:rsidP="008D4C5A">
            <w:pPr>
              <w:jc w:val="center"/>
              <w:rPr>
                <w:rFonts w:asciiTheme="minorHAnsi" w:hAnsiTheme="minorHAnsi"/>
                <w:b/>
                <w:sz w:val="18"/>
                <w:szCs w:val="18"/>
              </w:rPr>
            </w:pPr>
            <w:r w:rsidRPr="008A5F50">
              <w:rPr>
                <w:rFonts w:asciiTheme="minorHAnsi" w:hAnsiTheme="minorHAnsi"/>
                <w:b/>
                <w:sz w:val="18"/>
                <w:szCs w:val="18"/>
              </w:rPr>
              <w:t>OPIS</w:t>
            </w:r>
          </w:p>
          <w:p w:rsidR="00357E1D" w:rsidRPr="008A5F50" w:rsidRDefault="00357E1D" w:rsidP="008D4C5A">
            <w:pPr>
              <w:jc w:val="center"/>
              <w:rPr>
                <w:rFonts w:asciiTheme="minorHAnsi" w:hAnsiTheme="minorHAnsi"/>
                <w:b/>
                <w:sz w:val="18"/>
                <w:szCs w:val="18"/>
              </w:rPr>
            </w:pPr>
          </w:p>
        </w:tc>
        <w:tc>
          <w:tcPr>
            <w:tcW w:w="567" w:type="dxa"/>
          </w:tcPr>
          <w:p w:rsidR="00357E1D" w:rsidRPr="008A5F50" w:rsidRDefault="00357E1D" w:rsidP="008D4C5A">
            <w:pPr>
              <w:jc w:val="center"/>
              <w:rPr>
                <w:rFonts w:asciiTheme="minorHAnsi" w:hAnsiTheme="minorHAnsi"/>
                <w:b/>
                <w:sz w:val="18"/>
                <w:szCs w:val="18"/>
              </w:rPr>
            </w:pPr>
            <w:r w:rsidRPr="008A5F50">
              <w:rPr>
                <w:rFonts w:asciiTheme="minorHAnsi" w:hAnsiTheme="minorHAnsi"/>
                <w:b/>
                <w:sz w:val="18"/>
                <w:szCs w:val="18"/>
              </w:rPr>
              <w:t>AOP</w:t>
            </w:r>
          </w:p>
        </w:tc>
        <w:tc>
          <w:tcPr>
            <w:tcW w:w="718" w:type="dxa"/>
          </w:tcPr>
          <w:p w:rsidR="00357E1D" w:rsidRPr="008A5F50" w:rsidRDefault="00357E1D" w:rsidP="008D4C5A">
            <w:pPr>
              <w:jc w:val="center"/>
              <w:rPr>
                <w:rFonts w:asciiTheme="minorHAnsi" w:hAnsiTheme="minorHAnsi"/>
                <w:b/>
                <w:sz w:val="18"/>
                <w:szCs w:val="18"/>
              </w:rPr>
            </w:pPr>
            <w:r w:rsidRPr="008A5F50">
              <w:rPr>
                <w:rFonts w:asciiTheme="minorHAnsi" w:hAnsiTheme="minorHAnsi"/>
                <w:b/>
                <w:sz w:val="18"/>
                <w:szCs w:val="18"/>
              </w:rPr>
              <w:t>Iznos</w:t>
            </w:r>
          </w:p>
        </w:tc>
        <w:tc>
          <w:tcPr>
            <w:tcW w:w="5378" w:type="dxa"/>
          </w:tcPr>
          <w:p w:rsidR="00357E1D" w:rsidRPr="008A5F50" w:rsidRDefault="00357E1D" w:rsidP="008D4C5A">
            <w:pPr>
              <w:jc w:val="center"/>
              <w:rPr>
                <w:rFonts w:asciiTheme="minorHAnsi" w:hAnsiTheme="minorHAnsi"/>
                <w:b/>
                <w:sz w:val="18"/>
                <w:szCs w:val="18"/>
              </w:rPr>
            </w:pPr>
            <w:r w:rsidRPr="008A5F50">
              <w:rPr>
                <w:rFonts w:asciiTheme="minorHAnsi" w:hAnsiTheme="minorHAnsi"/>
                <w:b/>
                <w:sz w:val="18"/>
                <w:szCs w:val="18"/>
              </w:rPr>
              <w:t>Obrazloženje</w:t>
            </w:r>
          </w:p>
        </w:tc>
      </w:tr>
      <w:tr w:rsidR="00357E1D" w:rsidRPr="008A5F50" w:rsidTr="0027078A">
        <w:tc>
          <w:tcPr>
            <w:tcW w:w="704" w:type="dxa"/>
          </w:tcPr>
          <w:p w:rsidR="00357E1D" w:rsidRPr="008A5F50" w:rsidRDefault="00357E1D" w:rsidP="008D4C5A">
            <w:pPr>
              <w:rPr>
                <w:rFonts w:asciiTheme="minorHAnsi" w:hAnsiTheme="minorHAnsi"/>
                <w:sz w:val="18"/>
                <w:szCs w:val="18"/>
              </w:rPr>
            </w:pPr>
          </w:p>
        </w:tc>
        <w:tc>
          <w:tcPr>
            <w:tcW w:w="1700" w:type="dxa"/>
          </w:tcPr>
          <w:p w:rsidR="00357E1D" w:rsidRPr="008A5F50" w:rsidRDefault="00357E1D" w:rsidP="008D4C5A">
            <w:pPr>
              <w:rPr>
                <w:rFonts w:asciiTheme="minorHAnsi" w:hAnsiTheme="minorHAnsi"/>
                <w:sz w:val="18"/>
                <w:szCs w:val="18"/>
              </w:rPr>
            </w:pPr>
            <w:r w:rsidRPr="008A5F50">
              <w:rPr>
                <w:rFonts w:asciiTheme="minorHAnsi" w:hAnsiTheme="minorHAnsi"/>
                <w:sz w:val="18"/>
                <w:szCs w:val="18"/>
              </w:rPr>
              <w:t>Stanje obveza na kraju izvještajnog razdoblja</w:t>
            </w:r>
          </w:p>
          <w:p w:rsidR="00357E1D" w:rsidRPr="008A5F50" w:rsidRDefault="00357E1D" w:rsidP="008D4C5A">
            <w:pPr>
              <w:rPr>
                <w:rFonts w:asciiTheme="minorHAnsi" w:hAnsiTheme="minorHAnsi"/>
                <w:sz w:val="18"/>
                <w:szCs w:val="18"/>
              </w:rPr>
            </w:pPr>
          </w:p>
        </w:tc>
        <w:tc>
          <w:tcPr>
            <w:tcW w:w="567" w:type="dxa"/>
          </w:tcPr>
          <w:p w:rsidR="00357E1D" w:rsidRPr="008A5F50" w:rsidRDefault="00357E1D" w:rsidP="008D4C5A">
            <w:pPr>
              <w:rPr>
                <w:rFonts w:asciiTheme="minorHAnsi" w:hAnsiTheme="minorHAnsi"/>
                <w:sz w:val="18"/>
                <w:szCs w:val="18"/>
              </w:rPr>
            </w:pPr>
            <w:r w:rsidRPr="008A5F50">
              <w:rPr>
                <w:rFonts w:asciiTheme="minorHAnsi" w:hAnsiTheme="minorHAnsi"/>
                <w:sz w:val="18"/>
                <w:szCs w:val="18"/>
              </w:rPr>
              <w:t>036</w:t>
            </w:r>
          </w:p>
        </w:tc>
        <w:tc>
          <w:tcPr>
            <w:tcW w:w="718" w:type="dxa"/>
          </w:tcPr>
          <w:p w:rsidR="00357E1D" w:rsidRPr="008A5F50" w:rsidRDefault="00357E1D" w:rsidP="008D4C5A">
            <w:pPr>
              <w:jc w:val="right"/>
              <w:rPr>
                <w:rFonts w:asciiTheme="minorHAnsi" w:hAnsiTheme="minorHAnsi"/>
                <w:sz w:val="18"/>
                <w:szCs w:val="18"/>
              </w:rPr>
            </w:pPr>
            <w:r w:rsidRPr="008A5F50">
              <w:rPr>
                <w:rFonts w:asciiTheme="minorHAnsi" w:hAnsiTheme="minorHAnsi"/>
                <w:sz w:val="18"/>
                <w:szCs w:val="18"/>
              </w:rPr>
              <w:t>13.310</w:t>
            </w:r>
          </w:p>
        </w:tc>
        <w:tc>
          <w:tcPr>
            <w:tcW w:w="5378" w:type="dxa"/>
          </w:tcPr>
          <w:p w:rsidR="00357E1D" w:rsidRPr="008A5F50" w:rsidRDefault="00357E1D" w:rsidP="008D4C5A">
            <w:pPr>
              <w:rPr>
                <w:rFonts w:asciiTheme="minorHAnsi" w:hAnsiTheme="minorHAnsi"/>
                <w:sz w:val="18"/>
                <w:szCs w:val="18"/>
              </w:rPr>
            </w:pPr>
            <w:r w:rsidRPr="008A5F50">
              <w:rPr>
                <w:rFonts w:asciiTheme="minorHAnsi" w:hAnsiTheme="minorHAnsi"/>
                <w:sz w:val="18"/>
                <w:szCs w:val="18"/>
              </w:rPr>
              <w:t>Iskazano stanje odnosi se na neplaćene obveze i rashode iz 2019. godine, a koji nisu pristigli do kraja iste. Navedeni troškovi se kao takvi iskazuju u 2019. godini jer su tada i nastali, a biti će plaćeni početkom 2020. godine. Prvenstveno se odnose na režijske (električna energija, telefon, internet…) i materijalne troškove (troškovi uredskog materijala, materijal za suvenirnicu).</w:t>
            </w:r>
          </w:p>
        </w:tc>
      </w:tr>
    </w:tbl>
    <w:p w:rsidR="00D5737A" w:rsidRPr="008A5F50" w:rsidRDefault="00D5737A" w:rsidP="00506D31">
      <w:pPr>
        <w:jc w:val="both"/>
        <w:rPr>
          <w:rFonts w:asciiTheme="minorHAnsi" w:hAnsiTheme="minorHAnsi"/>
          <w:b/>
          <w:sz w:val="22"/>
          <w:szCs w:val="22"/>
        </w:rPr>
      </w:pPr>
    </w:p>
    <w:p w:rsidR="00417827" w:rsidRPr="008A5F50" w:rsidRDefault="00417827">
      <w:pPr>
        <w:rPr>
          <w:rFonts w:asciiTheme="minorHAnsi" w:hAnsiTheme="minorHAnsi"/>
          <w:b/>
          <w:u w:val="single"/>
        </w:rPr>
      </w:pPr>
    </w:p>
    <w:p w:rsidR="00EB200D" w:rsidRPr="008A5F50" w:rsidRDefault="00EB200D">
      <w:pPr>
        <w:rPr>
          <w:rFonts w:asciiTheme="minorHAnsi" w:hAnsiTheme="minorHAnsi"/>
        </w:rPr>
      </w:pPr>
      <w:r w:rsidRPr="008A5F50">
        <w:rPr>
          <w:rFonts w:asciiTheme="minorHAnsi" w:hAnsiTheme="minorHAnsi"/>
          <w:b/>
          <w:u w:val="single"/>
        </w:rPr>
        <w:t>V</w:t>
      </w:r>
      <w:r w:rsidR="00E164BE" w:rsidRPr="008A5F50">
        <w:rPr>
          <w:rFonts w:asciiTheme="minorHAnsi" w:hAnsiTheme="minorHAnsi"/>
          <w:b/>
          <w:u w:val="single"/>
        </w:rPr>
        <w:t>I</w:t>
      </w:r>
      <w:r w:rsidRPr="008A5F50">
        <w:rPr>
          <w:rFonts w:asciiTheme="minorHAnsi" w:hAnsiTheme="minorHAnsi"/>
          <w:b/>
          <w:u w:val="single"/>
        </w:rPr>
        <w:t xml:space="preserve"> </w:t>
      </w:r>
      <w:r w:rsidR="00077321" w:rsidRPr="008A5F50">
        <w:rPr>
          <w:rFonts w:asciiTheme="minorHAnsi" w:hAnsiTheme="minorHAnsi"/>
          <w:b/>
          <w:u w:val="single"/>
        </w:rPr>
        <w:t xml:space="preserve"> </w:t>
      </w:r>
      <w:r w:rsidRPr="008A5F50">
        <w:rPr>
          <w:rFonts w:asciiTheme="minorHAnsi" w:hAnsiTheme="minorHAnsi"/>
          <w:b/>
          <w:u w:val="single"/>
        </w:rPr>
        <w:t>BILJEŠKE UZ IZVANBILANČNE ZAPISE</w:t>
      </w:r>
    </w:p>
    <w:p w:rsidR="00EB200D" w:rsidRPr="008A5F50" w:rsidRDefault="00EB200D">
      <w:pPr>
        <w:rPr>
          <w:rFonts w:asciiTheme="minorHAnsi" w:hAnsiTheme="minorHAnsi"/>
        </w:rPr>
      </w:pPr>
    </w:p>
    <w:p w:rsidR="0054638E" w:rsidRPr="008A5F50" w:rsidRDefault="007B01D9" w:rsidP="00AC589B">
      <w:pPr>
        <w:jc w:val="both"/>
        <w:rPr>
          <w:rFonts w:asciiTheme="minorHAnsi" w:hAnsiTheme="minorHAnsi"/>
        </w:rPr>
      </w:pPr>
      <w:r w:rsidRPr="008A5F50">
        <w:rPr>
          <w:rFonts w:asciiTheme="minorHAnsi" w:hAnsiTheme="minorHAnsi"/>
        </w:rPr>
        <w:t>U izvještajima razine 2</w:t>
      </w:r>
      <w:r w:rsidR="00305B6E" w:rsidRPr="008A5F50">
        <w:rPr>
          <w:rFonts w:asciiTheme="minorHAnsi" w:hAnsiTheme="minorHAnsi"/>
        </w:rPr>
        <w:t>3</w:t>
      </w:r>
      <w:r w:rsidRPr="008A5F50">
        <w:rPr>
          <w:rFonts w:asciiTheme="minorHAnsi" w:hAnsiTheme="minorHAnsi"/>
        </w:rPr>
        <w:t xml:space="preserve"> je navedena tu</w:t>
      </w:r>
      <w:r w:rsidR="0054638E" w:rsidRPr="008A5F50">
        <w:rPr>
          <w:rFonts w:asciiTheme="minorHAnsi" w:hAnsiTheme="minorHAnsi"/>
        </w:rPr>
        <w:t>đa imovina dobivena na korištenje (garancije i instrumenti osiguranja dobiveni za osiguranje obveza po ugovorima) , dana jamstva poslovnim partnerima te instrumenti osiguranja plaćanja (Založno pravno na imovini Kaštelanske rivijere d.d. za nenaplaćena potraž</w:t>
      </w:r>
      <w:r w:rsidRPr="008A5F50">
        <w:rPr>
          <w:rFonts w:asciiTheme="minorHAnsi" w:hAnsiTheme="minorHAnsi"/>
        </w:rPr>
        <w:t>ivanja) sa s</w:t>
      </w:r>
      <w:r w:rsidR="0037617F" w:rsidRPr="008A5F50">
        <w:rPr>
          <w:rFonts w:asciiTheme="minorHAnsi" w:hAnsiTheme="minorHAnsi"/>
        </w:rPr>
        <w:t>tanje</w:t>
      </w:r>
      <w:r w:rsidRPr="008A5F50">
        <w:rPr>
          <w:rFonts w:asciiTheme="minorHAnsi" w:hAnsiTheme="minorHAnsi"/>
        </w:rPr>
        <w:t>m na 31.12.201</w:t>
      </w:r>
      <w:r w:rsidR="00305B6E" w:rsidRPr="008A5F50">
        <w:rPr>
          <w:rFonts w:asciiTheme="minorHAnsi" w:hAnsiTheme="minorHAnsi"/>
        </w:rPr>
        <w:t>9</w:t>
      </w:r>
      <w:r w:rsidRPr="008A5F50">
        <w:rPr>
          <w:rFonts w:asciiTheme="minorHAnsi" w:hAnsiTheme="minorHAnsi"/>
        </w:rPr>
        <w:t>.godine.</w:t>
      </w:r>
    </w:p>
    <w:p w:rsidR="00535D92" w:rsidRPr="008A5F50" w:rsidRDefault="00535D92" w:rsidP="009E30AD">
      <w:pPr>
        <w:rPr>
          <w:rFonts w:asciiTheme="minorHAnsi" w:hAnsiTheme="minorHAnsi"/>
          <w:b/>
          <w:u w:val="single"/>
        </w:rPr>
      </w:pPr>
    </w:p>
    <w:p w:rsidR="009E30AD" w:rsidRPr="008A5F50" w:rsidRDefault="009E30AD" w:rsidP="009E30AD">
      <w:pPr>
        <w:rPr>
          <w:rFonts w:asciiTheme="minorHAnsi" w:hAnsiTheme="minorHAnsi"/>
          <w:b/>
          <w:u w:val="single"/>
        </w:rPr>
      </w:pPr>
      <w:r w:rsidRPr="008A5F50">
        <w:rPr>
          <w:rFonts w:asciiTheme="minorHAnsi" w:hAnsiTheme="minorHAnsi"/>
          <w:b/>
          <w:u w:val="single"/>
        </w:rPr>
        <w:t>V</w:t>
      </w:r>
      <w:r w:rsidR="00E164BE" w:rsidRPr="008A5F50">
        <w:rPr>
          <w:rFonts w:asciiTheme="minorHAnsi" w:hAnsiTheme="minorHAnsi"/>
          <w:b/>
          <w:u w:val="single"/>
        </w:rPr>
        <w:t>II</w:t>
      </w:r>
      <w:r w:rsidRPr="008A5F50">
        <w:rPr>
          <w:rFonts w:asciiTheme="minorHAnsi" w:hAnsiTheme="minorHAnsi"/>
          <w:b/>
          <w:u w:val="single"/>
        </w:rPr>
        <w:t xml:space="preserve"> </w:t>
      </w:r>
      <w:r w:rsidR="00077321" w:rsidRPr="008A5F50">
        <w:rPr>
          <w:rFonts w:asciiTheme="minorHAnsi" w:hAnsiTheme="minorHAnsi"/>
          <w:b/>
          <w:u w:val="single"/>
        </w:rPr>
        <w:t xml:space="preserve"> </w:t>
      </w:r>
      <w:r w:rsidRPr="008A5F50">
        <w:rPr>
          <w:rFonts w:asciiTheme="minorHAnsi" w:hAnsiTheme="minorHAnsi"/>
          <w:b/>
          <w:u w:val="single"/>
        </w:rPr>
        <w:t>BILJEŠKE UZ ČLANAK 14.TOČKA 3.PRAVILNIKA O FIN.IZVJEŠTAVANJU U PRORAČUNSKOM RAČUNOVODSTVU</w:t>
      </w:r>
    </w:p>
    <w:p w:rsidR="009E30AD" w:rsidRPr="008A5F50" w:rsidRDefault="009E30AD" w:rsidP="009E30AD">
      <w:pPr>
        <w:rPr>
          <w:rFonts w:asciiTheme="minorHAnsi" w:hAnsiTheme="minorHAnsi"/>
        </w:rPr>
      </w:pPr>
    </w:p>
    <w:p w:rsidR="009E30AD" w:rsidRPr="008A5F50" w:rsidRDefault="007B01D9" w:rsidP="0098048D">
      <w:pPr>
        <w:jc w:val="both"/>
        <w:rPr>
          <w:rFonts w:asciiTheme="minorHAnsi" w:hAnsiTheme="minorHAnsi"/>
        </w:rPr>
      </w:pPr>
      <w:r w:rsidRPr="008A5F50">
        <w:rPr>
          <w:rFonts w:asciiTheme="minorHAnsi" w:hAnsiTheme="minorHAnsi"/>
        </w:rPr>
        <w:t>P</w:t>
      </w:r>
      <w:r w:rsidR="009E30AD" w:rsidRPr="008A5F50">
        <w:rPr>
          <w:rFonts w:asciiTheme="minorHAnsi" w:hAnsiTheme="minorHAnsi"/>
        </w:rPr>
        <w:t>opis sporova</w:t>
      </w:r>
      <w:r w:rsidR="003315A9" w:rsidRPr="008A5F50">
        <w:rPr>
          <w:rFonts w:asciiTheme="minorHAnsi" w:hAnsiTheme="minorHAnsi"/>
        </w:rPr>
        <w:t xml:space="preserve"> na 31.12.201</w:t>
      </w:r>
      <w:r w:rsidR="00305B6E" w:rsidRPr="008A5F50">
        <w:rPr>
          <w:rFonts w:asciiTheme="minorHAnsi" w:hAnsiTheme="minorHAnsi"/>
        </w:rPr>
        <w:t>9</w:t>
      </w:r>
      <w:r w:rsidR="003315A9" w:rsidRPr="008A5F50">
        <w:rPr>
          <w:rFonts w:asciiTheme="minorHAnsi" w:hAnsiTheme="minorHAnsi"/>
        </w:rPr>
        <w:t>.godine</w:t>
      </w:r>
      <w:r w:rsidR="009E30AD" w:rsidRPr="008A5F50">
        <w:rPr>
          <w:rFonts w:asciiTheme="minorHAnsi" w:hAnsiTheme="minorHAnsi"/>
        </w:rPr>
        <w:t xml:space="preserve"> koji su u tijeku</w:t>
      </w:r>
      <w:r w:rsidR="00C32094" w:rsidRPr="008A5F50">
        <w:rPr>
          <w:rFonts w:asciiTheme="minorHAnsi" w:hAnsiTheme="minorHAnsi"/>
        </w:rPr>
        <w:t xml:space="preserve"> a koje </w:t>
      </w:r>
      <w:r w:rsidR="0098048D" w:rsidRPr="008A5F50">
        <w:rPr>
          <w:rFonts w:asciiTheme="minorHAnsi" w:hAnsiTheme="minorHAnsi"/>
        </w:rPr>
        <w:t xml:space="preserve">za Grad Kaštela </w:t>
      </w:r>
      <w:r w:rsidR="00C32094" w:rsidRPr="008A5F50">
        <w:rPr>
          <w:rFonts w:asciiTheme="minorHAnsi" w:hAnsiTheme="minorHAnsi"/>
        </w:rPr>
        <w:t>vode angažirani odvjetnici</w:t>
      </w:r>
      <w:r w:rsidRPr="008A5F50">
        <w:rPr>
          <w:rFonts w:asciiTheme="minorHAnsi" w:hAnsiTheme="minorHAnsi"/>
        </w:rPr>
        <w:t xml:space="preserve"> je naveden u Bilješkama uz izvještaje razine 22</w:t>
      </w:r>
      <w:r w:rsidR="00A933BC" w:rsidRPr="008A5F50">
        <w:rPr>
          <w:rFonts w:asciiTheme="minorHAnsi" w:hAnsiTheme="minorHAnsi"/>
        </w:rPr>
        <w:t xml:space="preserve">. </w:t>
      </w:r>
    </w:p>
    <w:p w:rsidR="0091023F" w:rsidRPr="008A5F50" w:rsidRDefault="0091023F">
      <w:pPr>
        <w:rPr>
          <w:rFonts w:asciiTheme="minorHAnsi" w:hAnsiTheme="minorHAnsi"/>
        </w:rPr>
      </w:pPr>
    </w:p>
    <w:p w:rsidR="009B4EDB" w:rsidRPr="008A5F50" w:rsidRDefault="009B4EDB" w:rsidP="009B4EDB">
      <w:pPr>
        <w:rPr>
          <w:rFonts w:asciiTheme="minorHAnsi" w:hAnsiTheme="minorHAnsi"/>
          <w:b/>
          <w:u w:val="single"/>
        </w:rPr>
      </w:pPr>
      <w:r w:rsidRPr="008A5F50">
        <w:rPr>
          <w:rFonts w:asciiTheme="minorHAnsi" w:hAnsiTheme="minorHAnsi"/>
          <w:b/>
          <w:u w:val="single"/>
        </w:rPr>
        <w:t>V</w:t>
      </w:r>
      <w:r w:rsidR="00EB200D" w:rsidRPr="008A5F50">
        <w:rPr>
          <w:rFonts w:asciiTheme="minorHAnsi" w:hAnsiTheme="minorHAnsi"/>
          <w:b/>
          <w:u w:val="single"/>
        </w:rPr>
        <w:t>I</w:t>
      </w:r>
      <w:r w:rsidR="00E164BE" w:rsidRPr="008A5F50">
        <w:rPr>
          <w:rFonts w:asciiTheme="minorHAnsi" w:hAnsiTheme="minorHAnsi"/>
          <w:b/>
          <w:u w:val="single"/>
        </w:rPr>
        <w:t>II</w:t>
      </w:r>
      <w:r w:rsidRPr="008A5F50">
        <w:rPr>
          <w:rFonts w:asciiTheme="minorHAnsi" w:hAnsiTheme="minorHAnsi"/>
          <w:b/>
          <w:u w:val="single"/>
        </w:rPr>
        <w:t xml:space="preserve"> </w:t>
      </w:r>
      <w:r w:rsidR="00077321" w:rsidRPr="008A5F50">
        <w:rPr>
          <w:rFonts w:asciiTheme="minorHAnsi" w:hAnsiTheme="minorHAnsi"/>
          <w:b/>
          <w:u w:val="single"/>
        </w:rPr>
        <w:t xml:space="preserve"> </w:t>
      </w:r>
      <w:r w:rsidRPr="008A5F50">
        <w:rPr>
          <w:rFonts w:asciiTheme="minorHAnsi" w:hAnsiTheme="minorHAnsi"/>
          <w:b/>
          <w:u w:val="single"/>
        </w:rPr>
        <w:t>BILJEŠKE UZ VLASNIČKE UDJELE</w:t>
      </w:r>
    </w:p>
    <w:p w:rsidR="005C29A5" w:rsidRPr="008A5F50" w:rsidRDefault="005C29A5" w:rsidP="009B4EDB">
      <w:pPr>
        <w:rPr>
          <w:rFonts w:asciiTheme="minorHAnsi" w:hAnsiTheme="minorHAnsi"/>
          <w:b/>
          <w:u w:val="single"/>
        </w:rPr>
      </w:pPr>
    </w:p>
    <w:tbl>
      <w:tblPr>
        <w:tblW w:w="9738" w:type="dxa"/>
        <w:tblInd w:w="95" w:type="dxa"/>
        <w:tblLayout w:type="fixed"/>
        <w:tblLook w:val="04A0" w:firstRow="1" w:lastRow="0" w:firstColumn="1" w:lastColumn="0" w:noHBand="0" w:noVBand="1"/>
      </w:tblPr>
      <w:tblGrid>
        <w:gridCol w:w="893"/>
        <w:gridCol w:w="2944"/>
        <w:gridCol w:w="1733"/>
        <w:gridCol w:w="1597"/>
        <w:gridCol w:w="1036"/>
        <w:gridCol w:w="1535"/>
      </w:tblGrid>
      <w:tr w:rsidR="005C29A5" w:rsidRPr="008A5F50" w:rsidTr="00304EAF">
        <w:trPr>
          <w:trHeight w:val="905"/>
        </w:trPr>
        <w:tc>
          <w:tcPr>
            <w:tcW w:w="893" w:type="dxa"/>
            <w:tcBorders>
              <w:top w:val="single" w:sz="4" w:space="0" w:color="auto"/>
              <w:left w:val="single" w:sz="4" w:space="0" w:color="auto"/>
              <w:bottom w:val="single" w:sz="4" w:space="0" w:color="auto"/>
              <w:right w:val="single" w:sz="4" w:space="0" w:color="auto"/>
            </w:tcBorders>
            <w:shd w:val="clear" w:color="000000" w:fill="FCD5B4"/>
            <w:vAlign w:val="bottom"/>
            <w:hideMark/>
          </w:tcPr>
          <w:p w:rsidR="005C29A5" w:rsidRPr="008A5F50" w:rsidRDefault="005C29A5" w:rsidP="0091023F">
            <w:pPr>
              <w:jc w:val="center"/>
              <w:rPr>
                <w:rFonts w:asciiTheme="minorHAnsi" w:hAnsiTheme="minorHAnsi"/>
                <w:b/>
                <w:bCs/>
                <w:color w:val="000000"/>
                <w:sz w:val="20"/>
                <w:szCs w:val="20"/>
                <w:lang w:eastAsia="hr-HR"/>
              </w:rPr>
            </w:pPr>
            <w:r w:rsidRPr="008A5F50">
              <w:rPr>
                <w:rFonts w:asciiTheme="minorHAnsi" w:hAnsiTheme="minorHAnsi"/>
                <w:b/>
                <w:bCs/>
                <w:color w:val="000000"/>
                <w:sz w:val="20"/>
                <w:szCs w:val="20"/>
                <w:lang w:eastAsia="hr-HR"/>
              </w:rPr>
              <w:t>Redni broj</w:t>
            </w:r>
          </w:p>
        </w:tc>
        <w:tc>
          <w:tcPr>
            <w:tcW w:w="2944" w:type="dxa"/>
            <w:tcBorders>
              <w:top w:val="single" w:sz="4" w:space="0" w:color="auto"/>
              <w:left w:val="nil"/>
              <w:bottom w:val="single" w:sz="4" w:space="0" w:color="auto"/>
              <w:right w:val="single" w:sz="4" w:space="0" w:color="auto"/>
            </w:tcBorders>
            <w:shd w:val="clear" w:color="000000" w:fill="FCD5B4"/>
            <w:vAlign w:val="bottom"/>
            <w:hideMark/>
          </w:tcPr>
          <w:p w:rsidR="005C29A5" w:rsidRPr="008A5F50" w:rsidRDefault="005C29A5" w:rsidP="0091023F">
            <w:pPr>
              <w:jc w:val="center"/>
              <w:rPr>
                <w:rFonts w:asciiTheme="minorHAnsi" w:hAnsiTheme="minorHAnsi"/>
                <w:b/>
                <w:bCs/>
                <w:color w:val="000000"/>
                <w:sz w:val="20"/>
                <w:szCs w:val="20"/>
                <w:lang w:eastAsia="hr-HR"/>
              </w:rPr>
            </w:pPr>
            <w:r w:rsidRPr="008A5F50">
              <w:rPr>
                <w:rFonts w:asciiTheme="minorHAnsi" w:hAnsiTheme="minorHAnsi"/>
                <w:b/>
                <w:bCs/>
                <w:color w:val="000000"/>
                <w:sz w:val="20"/>
                <w:szCs w:val="20"/>
                <w:lang w:eastAsia="hr-HR"/>
              </w:rPr>
              <w:t>Naziv trgovačkog društva/ustanove/zaklade u vlasništvu</w:t>
            </w:r>
          </w:p>
        </w:tc>
        <w:tc>
          <w:tcPr>
            <w:tcW w:w="1733" w:type="dxa"/>
            <w:tcBorders>
              <w:top w:val="single" w:sz="4" w:space="0" w:color="auto"/>
              <w:left w:val="nil"/>
              <w:bottom w:val="single" w:sz="4" w:space="0" w:color="auto"/>
              <w:right w:val="single" w:sz="4" w:space="0" w:color="auto"/>
            </w:tcBorders>
            <w:shd w:val="clear" w:color="000000" w:fill="FCD5B4"/>
            <w:vAlign w:val="bottom"/>
            <w:hideMark/>
          </w:tcPr>
          <w:p w:rsidR="005C29A5" w:rsidRPr="008A5F50" w:rsidRDefault="005C29A5" w:rsidP="0091023F">
            <w:pPr>
              <w:jc w:val="center"/>
              <w:rPr>
                <w:rFonts w:asciiTheme="minorHAnsi" w:hAnsiTheme="minorHAnsi"/>
                <w:b/>
                <w:bCs/>
                <w:color w:val="000000"/>
                <w:sz w:val="20"/>
                <w:szCs w:val="20"/>
                <w:lang w:eastAsia="hr-HR"/>
              </w:rPr>
            </w:pPr>
            <w:r w:rsidRPr="008A5F50">
              <w:rPr>
                <w:rFonts w:asciiTheme="minorHAnsi" w:hAnsiTheme="minorHAnsi"/>
                <w:b/>
                <w:bCs/>
                <w:color w:val="000000"/>
                <w:sz w:val="20"/>
                <w:szCs w:val="20"/>
                <w:lang w:eastAsia="hr-HR"/>
              </w:rPr>
              <w:t>OIB trgovačkog društva/ustanove/zaklade</w:t>
            </w:r>
          </w:p>
        </w:tc>
        <w:tc>
          <w:tcPr>
            <w:tcW w:w="1597" w:type="dxa"/>
            <w:tcBorders>
              <w:top w:val="single" w:sz="4" w:space="0" w:color="auto"/>
              <w:left w:val="nil"/>
              <w:bottom w:val="single" w:sz="4" w:space="0" w:color="auto"/>
              <w:right w:val="single" w:sz="4" w:space="0" w:color="auto"/>
            </w:tcBorders>
            <w:shd w:val="clear" w:color="000000" w:fill="FCD5B4"/>
            <w:vAlign w:val="bottom"/>
            <w:hideMark/>
          </w:tcPr>
          <w:p w:rsidR="005C29A5" w:rsidRPr="008A5F50" w:rsidRDefault="005C29A5" w:rsidP="0091023F">
            <w:pPr>
              <w:jc w:val="center"/>
              <w:rPr>
                <w:rFonts w:asciiTheme="minorHAnsi" w:hAnsiTheme="minorHAnsi"/>
                <w:b/>
                <w:bCs/>
                <w:color w:val="000000"/>
                <w:sz w:val="20"/>
                <w:szCs w:val="20"/>
                <w:lang w:eastAsia="hr-HR"/>
              </w:rPr>
            </w:pPr>
            <w:r w:rsidRPr="008A5F50">
              <w:rPr>
                <w:rFonts w:asciiTheme="minorHAnsi" w:hAnsiTheme="minorHAnsi"/>
                <w:b/>
                <w:bCs/>
                <w:color w:val="000000"/>
                <w:sz w:val="20"/>
                <w:szCs w:val="20"/>
                <w:lang w:eastAsia="hr-HR"/>
              </w:rPr>
              <w:t>Ukupni tem.kapitala trg. društva</w:t>
            </w:r>
          </w:p>
        </w:tc>
        <w:tc>
          <w:tcPr>
            <w:tcW w:w="1036" w:type="dxa"/>
            <w:tcBorders>
              <w:top w:val="single" w:sz="4" w:space="0" w:color="auto"/>
              <w:left w:val="nil"/>
              <w:bottom w:val="single" w:sz="4" w:space="0" w:color="auto"/>
              <w:right w:val="single" w:sz="4" w:space="0" w:color="auto"/>
            </w:tcBorders>
            <w:shd w:val="clear" w:color="000000" w:fill="FCD5B4"/>
            <w:vAlign w:val="bottom"/>
            <w:hideMark/>
          </w:tcPr>
          <w:p w:rsidR="005C29A5" w:rsidRPr="008A5F50" w:rsidRDefault="005C29A5" w:rsidP="0091023F">
            <w:pPr>
              <w:jc w:val="center"/>
              <w:rPr>
                <w:rFonts w:asciiTheme="minorHAnsi" w:hAnsiTheme="minorHAnsi"/>
                <w:b/>
                <w:bCs/>
                <w:color w:val="000000"/>
                <w:sz w:val="20"/>
                <w:szCs w:val="20"/>
                <w:lang w:eastAsia="hr-HR"/>
              </w:rPr>
            </w:pPr>
            <w:r w:rsidRPr="008A5F50">
              <w:rPr>
                <w:rFonts w:asciiTheme="minorHAnsi" w:hAnsiTheme="minorHAnsi"/>
                <w:b/>
                <w:bCs/>
                <w:color w:val="000000"/>
                <w:sz w:val="20"/>
                <w:szCs w:val="20"/>
                <w:lang w:eastAsia="hr-HR"/>
              </w:rPr>
              <w:t>Udio u vlasništvu (</w:t>
            </w:r>
            <w:r w:rsidR="00BA2F65" w:rsidRPr="008A5F50">
              <w:rPr>
                <w:rFonts w:asciiTheme="minorHAnsi" w:hAnsiTheme="minorHAnsi"/>
                <w:b/>
                <w:bCs/>
                <w:color w:val="000000"/>
                <w:sz w:val="20"/>
                <w:szCs w:val="20"/>
                <w:lang w:eastAsia="hr-HR"/>
              </w:rPr>
              <w:t>%</w:t>
            </w:r>
            <w:r w:rsidRPr="008A5F50">
              <w:rPr>
                <w:rFonts w:asciiTheme="minorHAnsi" w:hAnsiTheme="minorHAnsi"/>
                <w:b/>
                <w:bCs/>
                <w:color w:val="000000"/>
                <w:sz w:val="20"/>
                <w:szCs w:val="20"/>
                <w:lang w:eastAsia="hr-HR"/>
              </w:rPr>
              <w:t>)</w:t>
            </w:r>
          </w:p>
        </w:tc>
        <w:tc>
          <w:tcPr>
            <w:tcW w:w="1535" w:type="dxa"/>
            <w:tcBorders>
              <w:top w:val="single" w:sz="4" w:space="0" w:color="auto"/>
              <w:left w:val="nil"/>
              <w:bottom w:val="single" w:sz="4" w:space="0" w:color="auto"/>
              <w:right w:val="single" w:sz="4" w:space="0" w:color="auto"/>
            </w:tcBorders>
            <w:shd w:val="clear" w:color="000000" w:fill="FCD5B4"/>
            <w:vAlign w:val="bottom"/>
            <w:hideMark/>
          </w:tcPr>
          <w:p w:rsidR="005C29A5" w:rsidRPr="008A5F50" w:rsidRDefault="005C29A5" w:rsidP="0091023F">
            <w:pPr>
              <w:jc w:val="center"/>
              <w:rPr>
                <w:rFonts w:asciiTheme="minorHAnsi" w:hAnsiTheme="minorHAnsi"/>
                <w:b/>
                <w:bCs/>
                <w:color w:val="000000"/>
                <w:sz w:val="20"/>
                <w:szCs w:val="20"/>
                <w:lang w:eastAsia="hr-HR"/>
              </w:rPr>
            </w:pPr>
            <w:r w:rsidRPr="008A5F50">
              <w:rPr>
                <w:rFonts w:asciiTheme="minorHAnsi" w:hAnsiTheme="minorHAnsi"/>
                <w:b/>
                <w:bCs/>
                <w:color w:val="000000"/>
                <w:sz w:val="20"/>
                <w:szCs w:val="20"/>
                <w:lang w:eastAsia="hr-HR"/>
              </w:rPr>
              <w:t xml:space="preserve">Vrijednost udjela </w:t>
            </w:r>
          </w:p>
        </w:tc>
      </w:tr>
      <w:tr w:rsidR="005C29A5" w:rsidRPr="008A5F50" w:rsidTr="00BA2F65">
        <w:trPr>
          <w:trHeight w:val="489"/>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C29A5" w:rsidRPr="008A5F50" w:rsidRDefault="005C29A5" w:rsidP="0091023F">
            <w:pPr>
              <w:jc w:val="center"/>
              <w:rPr>
                <w:rFonts w:asciiTheme="minorHAnsi" w:hAnsiTheme="minorHAnsi"/>
                <w:color w:val="000000"/>
                <w:sz w:val="20"/>
                <w:szCs w:val="20"/>
                <w:lang w:eastAsia="hr-HR"/>
              </w:rPr>
            </w:pPr>
            <w:r w:rsidRPr="008A5F50">
              <w:rPr>
                <w:rFonts w:asciiTheme="minorHAnsi" w:hAnsiTheme="minorHAnsi"/>
                <w:color w:val="000000"/>
                <w:sz w:val="20"/>
                <w:szCs w:val="20"/>
                <w:lang w:eastAsia="hr-HR"/>
              </w:rPr>
              <w:t>1.</w:t>
            </w:r>
          </w:p>
        </w:tc>
        <w:tc>
          <w:tcPr>
            <w:tcW w:w="2944" w:type="dxa"/>
            <w:tcBorders>
              <w:top w:val="nil"/>
              <w:left w:val="nil"/>
              <w:bottom w:val="single" w:sz="4" w:space="0" w:color="auto"/>
              <w:right w:val="single" w:sz="4" w:space="0" w:color="auto"/>
            </w:tcBorders>
            <w:shd w:val="clear" w:color="auto" w:fill="auto"/>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DJEČJI VRTIĆ KAŠTELA</w:t>
            </w:r>
          </w:p>
        </w:tc>
        <w:tc>
          <w:tcPr>
            <w:tcW w:w="1733"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95779206788</w:t>
            </w:r>
          </w:p>
        </w:tc>
        <w:tc>
          <w:tcPr>
            <w:tcW w:w="1597"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 </w:t>
            </w:r>
          </w:p>
        </w:tc>
        <w:tc>
          <w:tcPr>
            <w:tcW w:w="1036"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100,00</w:t>
            </w:r>
            <w:r w:rsidR="00D96335" w:rsidRPr="008A5F50">
              <w:rPr>
                <w:rFonts w:asciiTheme="minorHAnsi" w:hAnsiTheme="minorHAnsi"/>
                <w:color w:val="000000"/>
                <w:sz w:val="20"/>
                <w:szCs w:val="20"/>
                <w:lang w:eastAsia="hr-HR"/>
              </w:rPr>
              <w:t xml:space="preserve"> </w:t>
            </w:r>
            <w:r w:rsidRPr="008A5F50">
              <w:rPr>
                <w:rFonts w:asciiTheme="minorHAnsi" w:hAnsiTheme="minorHAnsi"/>
                <w:color w:val="000000"/>
                <w:sz w:val="20"/>
                <w:szCs w:val="20"/>
                <w:lang w:eastAsia="hr-HR"/>
              </w:rPr>
              <w:t>%</w:t>
            </w:r>
          </w:p>
        </w:tc>
        <w:tc>
          <w:tcPr>
            <w:tcW w:w="1535"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 </w:t>
            </w:r>
          </w:p>
        </w:tc>
      </w:tr>
      <w:tr w:rsidR="005C29A5" w:rsidRPr="008A5F50" w:rsidTr="00BA2F65">
        <w:trPr>
          <w:trHeight w:val="411"/>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C29A5" w:rsidRPr="008A5F50" w:rsidRDefault="005C29A5" w:rsidP="0091023F">
            <w:pPr>
              <w:jc w:val="center"/>
              <w:rPr>
                <w:rFonts w:asciiTheme="minorHAnsi" w:hAnsiTheme="minorHAnsi"/>
                <w:color w:val="000000"/>
                <w:sz w:val="20"/>
                <w:szCs w:val="20"/>
                <w:lang w:eastAsia="hr-HR"/>
              </w:rPr>
            </w:pPr>
            <w:r w:rsidRPr="008A5F50">
              <w:rPr>
                <w:rFonts w:asciiTheme="minorHAnsi" w:hAnsiTheme="minorHAnsi"/>
                <w:color w:val="000000"/>
                <w:sz w:val="20"/>
                <w:szCs w:val="20"/>
                <w:lang w:eastAsia="hr-HR"/>
              </w:rPr>
              <w:t>2.</w:t>
            </w:r>
          </w:p>
        </w:tc>
        <w:tc>
          <w:tcPr>
            <w:tcW w:w="2944" w:type="dxa"/>
            <w:tcBorders>
              <w:top w:val="nil"/>
              <w:left w:val="nil"/>
              <w:bottom w:val="single" w:sz="4" w:space="0" w:color="auto"/>
              <w:right w:val="single" w:sz="4" w:space="0" w:color="auto"/>
            </w:tcBorders>
            <w:shd w:val="clear" w:color="auto" w:fill="auto"/>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GRADSKA KNJIŽNICA KAŠTELA</w:t>
            </w:r>
          </w:p>
        </w:tc>
        <w:tc>
          <w:tcPr>
            <w:tcW w:w="1733"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52093944073</w:t>
            </w:r>
          </w:p>
        </w:tc>
        <w:tc>
          <w:tcPr>
            <w:tcW w:w="1597"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 </w:t>
            </w:r>
          </w:p>
        </w:tc>
        <w:tc>
          <w:tcPr>
            <w:tcW w:w="1036"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100,00</w:t>
            </w:r>
            <w:r w:rsidR="00D96335" w:rsidRPr="008A5F50">
              <w:rPr>
                <w:rFonts w:asciiTheme="minorHAnsi" w:hAnsiTheme="minorHAnsi"/>
                <w:color w:val="000000"/>
                <w:sz w:val="20"/>
                <w:szCs w:val="20"/>
                <w:lang w:eastAsia="hr-HR"/>
              </w:rPr>
              <w:t xml:space="preserve"> </w:t>
            </w:r>
            <w:r w:rsidRPr="008A5F50">
              <w:rPr>
                <w:rFonts w:asciiTheme="minorHAnsi" w:hAnsiTheme="minorHAnsi"/>
                <w:color w:val="000000"/>
                <w:sz w:val="20"/>
                <w:szCs w:val="20"/>
                <w:lang w:eastAsia="hr-HR"/>
              </w:rPr>
              <w:t>%</w:t>
            </w:r>
          </w:p>
        </w:tc>
        <w:tc>
          <w:tcPr>
            <w:tcW w:w="1535"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 </w:t>
            </w:r>
          </w:p>
        </w:tc>
      </w:tr>
      <w:tr w:rsidR="005C29A5" w:rsidRPr="008A5F50" w:rsidTr="00BA2F65">
        <w:trPr>
          <w:trHeight w:val="417"/>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C29A5" w:rsidRPr="008A5F50" w:rsidRDefault="005C29A5" w:rsidP="0091023F">
            <w:pPr>
              <w:jc w:val="center"/>
              <w:rPr>
                <w:rFonts w:asciiTheme="minorHAnsi" w:hAnsiTheme="minorHAnsi"/>
                <w:color w:val="000000"/>
                <w:sz w:val="20"/>
                <w:szCs w:val="20"/>
                <w:lang w:eastAsia="hr-HR"/>
              </w:rPr>
            </w:pPr>
            <w:r w:rsidRPr="008A5F50">
              <w:rPr>
                <w:rFonts w:asciiTheme="minorHAnsi" w:hAnsiTheme="minorHAnsi"/>
                <w:color w:val="000000"/>
                <w:sz w:val="20"/>
                <w:szCs w:val="20"/>
                <w:lang w:eastAsia="hr-HR"/>
              </w:rPr>
              <w:t>3.</w:t>
            </w:r>
          </w:p>
        </w:tc>
        <w:tc>
          <w:tcPr>
            <w:tcW w:w="2944" w:type="dxa"/>
            <w:tcBorders>
              <w:top w:val="nil"/>
              <w:left w:val="nil"/>
              <w:bottom w:val="single" w:sz="4" w:space="0" w:color="auto"/>
              <w:right w:val="single" w:sz="4" w:space="0" w:color="auto"/>
            </w:tcBorders>
            <w:shd w:val="clear" w:color="auto" w:fill="auto"/>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MUZEJ GRADA KAŠTELA</w:t>
            </w:r>
          </w:p>
        </w:tc>
        <w:tc>
          <w:tcPr>
            <w:tcW w:w="1733"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60760457155</w:t>
            </w:r>
          </w:p>
        </w:tc>
        <w:tc>
          <w:tcPr>
            <w:tcW w:w="1597"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 </w:t>
            </w:r>
          </w:p>
        </w:tc>
        <w:tc>
          <w:tcPr>
            <w:tcW w:w="1036"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100,00</w:t>
            </w:r>
            <w:r w:rsidR="00D96335" w:rsidRPr="008A5F50">
              <w:rPr>
                <w:rFonts w:asciiTheme="minorHAnsi" w:hAnsiTheme="minorHAnsi"/>
                <w:color w:val="000000"/>
                <w:sz w:val="20"/>
                <w:szCs w:val="20"/>
                <w:lang w:eastAsia="hr-HR"/>
              </w:rPr>
              <w:t xml:space="preserve"> </w:t>
            </w:r>
            <w:r w:rsidRPr="008A5F50">
              <w:rPr>
                <w:rFonts w:asciiTheme="minorHAnsi" w:hAnsiTheme="minorHAnsi"/>
                <w:color w:val="000000"/>
                <w:sz w:val="20"/>
                <w:szCs w:val="20"/>
                <w:lang w:eastAsia="hr-HR"/>
              </w:rPr>
              <w:t>%</w:t>
            </w:r>
          </w:p>
        </w:tc>
        <w:tc>
          <w:tcPr>
            <w:tcW w:w="1535"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 </w:t>
            </w:r>
          </w:p>
        </w:tc>
      </w:tr>
      <w:tr w:rsidR="005C29A5" w:rsidRPr="008A5F50" w:rsidTr="00BA2F65">
        <w:trPr>
          <w:trHeight w:val="423"/>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C29A5" w:rsidRPr="008A5F50" w:rsidRDefault="005C29A5" w:rsidP="0091023F">
            <w:pPr>
              <w:jc w:val="center"/>
              <w:rPr>
                <w:rFonts w:asciiTheme="minorHAnsi" w:hAnsiTheme="minorHAnsi"/>
                <w:color w:val="000000"/>
                <w:sz w:val="20"/>
                <w:szCs w:val="20"/>
                <w:lang w:eastAsia="hr-HR"/>
              </w:rPr>
            </w:pPr>
            <w:r w:rsidRPr="008A5F50">
              <w:rPr>
                <w:rFonts w:asciiTheme="minorHAnsi" w:hAnsiTheme="minorHAnsi"/>
                <w:color w:val="000000"/>
                <w:sz w:val="20"/>
                <w:szCs w:val="20"/>
                <w:lang w:eastAsia="hr-HR"/>
              </w:rPr>
              <w:t>4.</w:t>
            </w:r>
          </w:p>
        </w:tc>
        <w:tc>
          <w:tcPr>
            <w:tcW w:w="2944" w:type="dxa"/>
            <w:tcBorders>
              <w:top w:val="nil"/>
              <w:left w:val="nil"/>
              <w:bottom w:val="single" w:sz="4" w:space="0" w:color="auto"/>
              <w:right w:val="single" w:sz="4" w:space="0" w:color="auto"/>
            </w:tcBorders>
            <w:shd w:val="clear" w:color="auto" w:fill="auto"/>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JAVNA USTANOVA ŠPORTSKI OBJEKTI</w:t>
            </w:r>
          </w:p>
        </w:tc>
        <w:tc>
          <w:tcPr>
            <w:tcW w:w="1733"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70561444645</w:t>
            </w:r>
          </w:p>
        </w:tc>
        <w:tc>
          <w:tcPr>
            <w:tcW w:w="1597"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 </w:t>
            </w:r>
          </w:p>
        </w:tc>
        <w:tc>
          <w:tcPr>
            <w:tcW w:w="1036"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100,00</w:t>
            </w:r>
            <w:r w:rsidR="00D96335" w:rsidRPr="008A5F50">
              <w:rPr>
                <w:rFonts w:asciiTheme="minorHAnsi" w:hAnsiTheme="minorHAnsi"/>
                <w:color w:val="000000"/>
                <w:sz w:val="20"/>
                <w:szCs w:val="20"/>
                <w:lang w:eastAsia="hr-HR"/>
              </w:rPr>
              <w:t xml:space="preserve"> </w:t>
            </w:r>
            <w:r w:rsidRPr="008A5F50">
              <w:rPr>
                <w:rFonts w:asciiTheme="minorHAnsi" w:hAnsiTheme="minorHAnsi"/>
                <w:color w:val="000000"/>
                <w:sz w:val="20"/>
                <w:szCs w:val="20"/>
                <w:lang w:eastAsia="hr-HR"/>
              </w:rPr>
              <w:t>%</w:t>
            </w:r>
          </w:p>
        </w:tc>
        <w:tc>
          <w:tcPr>
            <w:tcW w:w="1535"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 </w:t>
            </w:r>
          </w:p>
        </w:tc>
      </w:tr>
      <w:tr w:rsidR="0076209A" w:rsidRPr="008A5F50" w:rsidTr="00BA2F65">
        <w:trPr>
          <w:trHeight w:val="393"/>
        </w:trPr>
        <w:tc>
          <w:tcPr>
            <w:tcW w:w="893" w:type="dxa"/>
            <w:tcBorders>
              <w:top w:val="nil"/>
              <w:left w:val="single" w:sz="4" w:space="0" w:color="auto"/>
              <w:bottom w:val="single" w:sz="4" w:space="0" w:color="auto"/>
              <w:right w:val="single" w:sz="4" w:space="0" w:color="auto"/>
            </w:tcBorders>
            <w:shd w:val="clear" w:color="auto" w:fill="auto"/>
            <w:noWrap/>
            <w:vAlign w:val="bottom"/>
          </w:tcPr>
          <w:p w:rsidR="0076209A" w:rsidRPr="008A5F50" w:rsidRDefault="0076209A" w:rsidP="0091023F">
            <w:pPr>
              <w:jc w:val="center"/>
              <w:rPr>
                <w:rFonts w:asciiTheme="minorHAnsi" w:hAnsiTheme="minorHAnsi"/>
                <w:color w:val="000000"/>
                <w:sz w:val="20"/>
                <w:szCs w:val="20"/>
                <w:lang w:eastAsia="hr-HR"/>
              </w:rPr>
            </w:pPr>
            <w:r w:rsidRPr="008A5F50">
              <w:rPr>
                <w:rFonts w:asciiTheme="minorHAnsi" w:hAnsiTheme="minorHAnsi"/>
                <w:color w:val="000000"/>
                <w:sz w:val="20"/>
                <w:szCs w:val="20"/>
                <w:lang w:eastAsia="hr-HR"/>
              </w:rPr>
              <w:t>5.</w:t>
            </w:r>
          </w:p>
        </w:tc>
        <w:tc>
          <w:tcPr>
            <w:tcW w:w="2944" w:type="dxa"/>
            <w:tcBorders>
              <w:top w:val="nil"/>
              <w:left w:val="nil"/>
              <w:bottom w:val="single" w:sz="4" w:space="0" w:color="auto"/>
              <w:right w:val="single" w:sz="4" w:space="0" w:color="auto"/>
            </w:tcBorders>
            <w:shd w:val="clear" w:color="auto" w:fill="auto"/>
            <w:vAlign w:val="bottom"/>
          </w:tcPr>
          <w:p w:rsidR="0076209A" w:rsidRPr="008A5F50" w:rsidRDefault="0076209A"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Razvojna agencija Grada Kaštela</w:t>
            </w:r>
          </w:p>
        </w:tc>
        <w:tc>
          <w:tcPr>
            <w:tcW w:w="1733" w:type="dxa"/>
            <w:tcBorders>
              <w:top w:val="nil"/>
              <w:left w:val="nil"/>
              <w:bottom w:val="single" w:sz="4" w:space="0" w:color="auto"/>
              <w:right w:val="single" w:sz="4" w:space="0" w:color="auto"/>
            </w:tcBorders>
            <w:shd w:val="clear" w:color="auto" w:fill="auto"/>
            <w:noWrap/>
            <w:vAlign w:val="bottom"/>
          </w:tcPr>
          <w:p w:rsidR="0076209A" w:rsidRPr="008A5F50" w:rsidRDefault="0076209A"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61229428536</w:t>
            </w:r>
          </w:p>
        </w:tc>
        <w:tc>
          <w:tcPr>
            <w:tcW w:w="1597" w:type="dxa"/>
            <w:tcBorders>
              <w:top w:val="nil"/>
              <w:left w:val="nil"/>
              <w:bottom w:val="single" w:sz="4" w:space="0" w:color="auto"/>
              <w:right w:val="single" w:sz="4" w:space="0" w:color="auto"/>
            </w:tcBorders>
            <w:shd w:val="clear" w:color="auto" w:fill="auto"/>
            <w:noWrap/>
            <w:vAlign w:val="bottom"/>
          </w:tcPr>
          <w:p w:rsidR="0076209A" w:rsidRPr="008A5F50" w:rsidRDefault="0076209A" w:rsidP="0091023F">
            <w:pPr>
              <w:jc w:val="right"/>
              <w:rPr>
                <w:rFonts w:asciiTheme="minorHAnsi" w:hAnsiTheme="minorHAnsi"/>
                <w:color w:val="000000"/>
                <w:sz w:val="20"/>
                <w:szCs w:val="20"/>
                <w:lang w:eastAsia="hr-HR"/>
              </w:rPr>
            </w:pPr>
          </w:p>
        </w:tc>
        <w:tc>
          <w:tcPr>
            <w:tcW w:w="1036" w:type="dxa"/>
            <w:tcBorders>
              <w:top w:val="nil"/>
              <w:left w:val="nil"/>
              <w:bottom w:val="single" w:sz="4" w:space="0" w:color="auto"/>
              <w:right w:val="single" w:sz="4" w:space="0" w:color="auto"/>
            </w:tcBorders>
            <w:shd w:val="clear" w:color="auto" w:fill="auto"/>
            <w:noWrap/>
            <w:vAlign w:val="bottom"/>
          </w:tcPr>
          <w:p w:rsidR="0076209A" w:rsidRPr="008A5F50" w:rsidRDefault="0076209A"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100,00</w:t>
            </w:r>
            <w:r w:rsidR="00D96335" w:rsidRPr="008A5F50">
              <w:rPr>
                <w:rFonts w:asciiTheme="minorHAnsi" w:hAnsiTheme="minorHAnsi"/>
                <w:color w:val="000000"/>
                <w:sz w:val="20"/>
                <w:szCs w:val="20"/>
                <w:lang w:eastAsia="hr-HR"/>
              </w:rPr>
              <w:t xml:space="preserve"> </w:t>
            </w:r>
            <w:r w:rsidRPr="008A5F50">
              <w:rPr>
                <w:rFonts w:asciiTheme="minorHAnsi" w:hAnsiTheme="minorHAnsi"/>
                <w:color w:val="000000"/>
                <w:sz w:val="20"/>
                <w:szCs w:val="20"/>
                <w:lang w:eastAsia="hr-HR"/>
              </w:rPr>
              <w:t>%</w:t>
            </w:r>
          </w:p>
        </w:tc>
        <w:tc>
          <w:tcPr>
            <w:tcW w:w="1535" w:type="dxa"/>
            <w:tcBorders>
              <w:top w:val="nil"/>
              <w:left w:val="nil"/>
              <w:bottom w:val="single" w:sz="4" w:space="0" w:color="auto"/>
              <w:right w:val="single" w:sz="4" w:space="0" w:color="auto"/>
            </w:tcBorders>
            <w:shd w:val="clear" w:color="auto" w:fill="auto"/>
            <w:noWrap/>
            <w:vAlign w:val="bottom"/>
          </w:tcPr>
          <w:p w:rsidR="0076209A" w:rsidRPr="008A5F50" w:rsidRDefault="0076209A" w:rsidP="0091023F">
            <w:pPr>
              <w:jc w:val="right"/>
              <w:rPr>
                <w:rFonts w:asciiTheme="minorHAnsi" w:hAnsiTheme="minorHAnsi"/>
                <w:color w:val="000000"/>
                <w:sz w:val="20"/>
                <w:szCs w:val="20"/>
                <w:lang w:eastAsia="hr-HR"/>
              </w:rPr>
            </w:pPr>
          </w:p>
        </w:tc>
      </w:tr>
      <w:tr w:rsidR="00D96335" w:rsidRPr="008A5F50" w:rsidTr="00BA2F65">
        <w:trPr>
          <w:trHeight w:val="393"/>
        </w:trPr>
        <w:tc>
          <w:tcPr>
            <w:tcW w:w="893" w:type="dxa"/>
            <w:tcBorders>
              <w:top w:val="nil"/>
              <w:left w:val="single" w:sz="4" w:space="0" w:color="auto"/>
              <w:bottom w:val="single" w:sz="4" w:space="0" w:color="auto"/>
              <w:right w:val="single" w:sz="4" w:space="0" w:color="auto"/>
            </w:tcBorders>
            <w:shd w:val="clear" w:color="auto" w:fill="auto"/>
            <w:noWrap/>
            <w:vAlign w:val="bottom"/>
          </w:tcPr>
          <w:p w:rsidR="00D96335" w:rsidRPr="008A5F50" w:rsidRDefault="00D96335" w:rsidP="0091023F">
            <w:pPr>
              <w:jc w:val="center"/>
              <w:rPr>
                <w:rFonts w:asciiTheme="minorHAnsi" w:hAnsiTheme="minorHAnsi"/>
                <w:color w:val="000000"/>
                <w:sz w:val="20"/>
                <w:szCs w:val="20"/>
                <w:lang w:eastAsia="hr-HR"/>
              </w:rPr>
            </w:pPr>
            <w:r w:rsidRPr="008A5F50">
              <w:rPr>
                <w:rFonts w:asciiTheme="minorHAnsi" w:hAnsiTheme="minorHAnsi"/>
                <w:color w:val="000000"/>
                <w:sz w:val="20"/>
                <w:szCs w:val="20"/>
                <w:lang w:eastAsia="hr-HR"/>
              </w:rPr>
              <w:t>6.</w:t>
            </w:r>
          </w:p>
        </w:tc>
        <w:tc>
          <w:tcPr>
            <w:tcW w:w="2944" w:type="dxa"/>
            <w:tcBorders>
              <w:top w:val="nil"/>
              <w:left w:val="nil"/>
              <w:bottom w:val="single" w:sz="4" w:space="0" w:color="auto"/>
              <w:right w:val="single" w:sz="4" w:space="0" w:color="auto"/>
            </w:tcBorders>
            <w:shd w:val="clear" w:color="auto" w:fill="auto"/>
            <w:vAlign w:val="bottom"/>
          </w:tcPr>
          <w:p w:rsidR="00D96335" w:rsidRPr="008A5F50" w:rsidRDefault="00D9633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Javna vatrogasna postrojba</w:t>
            </w:r>
          </w:p>
        </w:tc>
        <w:tc>
          <w:tcPr>
            <w:tcW w:w="1733" w:type="dxa"/>
            <w:tcBorders>
              <w:top w:val="nil"/>
              <w:left w:val="nil"/>
              <w:bottom w:val="single" w:sz="4" w:space="0" w:color="auto"/>
              <w:right w:val="single" w:sz="4" w:space="0" w:color="auto"/>
            </w:tcBorders>
            <w:shd w:val="clear" w:color="auto" w:fill="auto"/>
            <w:noWrap/>
            <w:vAlign w:val="bottom"/>
          </w:tcPr>
          <w:p w:rsidR="00D96335" w:rsidRPr="008A5F50" w:rsidRDefault="00D9633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43394630578</w:t>
            </w:r>
          </w:p>
        </w:tc>
        <w:tc>
          <w:tcPr>
            <w:tcW w:w="1597" w:type="dxa"/>
            <w:tcBorders>
              <w:top w:val="nil"/>
              <w:left w:val="nil"/>
              <w:bottom w:val="single" w:sz="4" w:space="0" w:color="auto"/>
              <w:right w:val="single" w:sz="4" w:space="0" w:color="auto"/>
            </w:tcBorders>
            <w:shd w:val="clear" w:color="auto" w:fill="auto"/>
            <w:noWrap/>
            <w:vAlign w:val="bottom"/>
          </w:tcPr>
          <w:p w:rsidR="00D96335" w:rsidRPr="008A5F50" w:rsidRDefault="00D96335" w:rsidP="0091023F">
            <w:pPr>
              <w:jc w:val="right"/>
              <w:rPr>
                <w:rFonts w:asciiTheme="minorHAnsi" w:hAnsiTheme="minorHAnsi"/>
                <w:color w:val="000000"/>
                <w:sz w:val="20"/>
                <w:szCs w:val="20"/>
                <w:lang w:eastAsia="hr-HR"/>
              </w:rPr>
            </w:pPr>
          </w:p>
        </w:tc>
        <w:tc>
          <w:tcPr>
            <w:tcW w:w="1036" w:type="dxa"/>
            <w:tcBorders>
              <w:top w:val="nil"/>
              <w:left w:val="nil"/>
              <w:bottom w:val="single" w:sz="4" w:space="0" w:color="auto"/>
              <w:right w:val="single" w:sz="4" w:space="0" w:color="auto"/>
            </w:tcBorders>
            <w:shd w:val="clear" w:color="auto" w:fill="auto"/>
            <w:noWrap/>
            <w:vAlign w:val="bottom"/>
          </w:tcPr>
          <w:p w:rsidR="00D96335" w:rsidRPr="008A5F50" w:rsidRDefault="00D9633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100,00 %</w:t>
            </w:r>
          </w:p>
        </w:tc>
        <w:tc>
          <w:tcPr>
            <w:tcW w:w="1535" w:type="dxa"/>
            <w:tcBorders>
              <w:top w:val="nil"/>
              <w:left w:val="nil"/>
              <w:bottom w:val="single" w:sz="4" w:space="0" w:color="auto"/>
              <w:right w:val="single" w:sz="4" w:space="0" w:color="auto"/>
            </w:tcBorders>
            <w:shd w:val="clear" w:color="auto" w:fill="auto"/>
            <w:noWrap/>
            <w:vAlign w:val="bottom"/>
          </w:tcPr>
          <w:p w:rsidR="00D96335" w:rsidRPr="008A5F50" w:rsidRDefault="00D96335" w:rsidP="0091023F">
            <w:pPr>
              <w:jc w:val="right"/>
              <w:rPr>
                <w:rFonts w:asciiTheme="minorHAnsi" w:hAnsiTheme="minorHAnsi"/>
                <w:color w:val="000000"/>
                <w:sz w:val="20"/>
                <w:szCs w:val="20"/>
                <w:lang w:eastAsia="hr-HR"/>
              </w:rPr>
            </w:pPr>
          </w:p>
        </w:tc>
      </w:tr>
      <w:tr w:rsidR="005C29A5" w:rsidRPr="008A5F50" w:rsidTr="00BA2F65">
        <w:trPr>
          <w:trHeight w:val="393"/>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C29A5" w:rsidRPr="008A5F50" w:rsidRDefault="00D96335" w:rsidP="0091023F">
            <w:pPr>
              <w:jc w:val="center"/>
              <w:rPr>
                <w:rFonts w:asciiTheme="minorHAnsi" w:hAnsiTheme="minorHAnsi"/>
                <w:color w:val="000000"/>
                <w:sz w:val="20"/>
                <w:szCs w:val="20"/>
                <w:lang w:eastAsia="hr-HR"/>
              </w:rPr>
            </w:pPr>
            <w:r w:rsidRPr="008A5F50">
              <w:rPr>
                <w:rFonts w:asciiTheme="minorHAnsi" w:hAnsiTheme="minorHAnsi"/>
                <w:color w:val="000000"/>
                <w:sz w:val="20"/>
                <w:szCs w:val="20"/>
                <w:lang w:eastAsia="hr-HR"/>
              </w:rPr>
              <w:t>7</w:t>
            </w:r>
            <w:r w:rsidR="0076209A" w:rsidRPr="008A5F50">
              <w:rPr>
                <w:rFonts w:asciiTheme="minorHAnsi" w:hAnsiTheme="minorHAnsi"/>
                <w:color w:val="000000"/>
                <w:sz w:val="20"/>
                <w:szCs w:val="20"/>
                <w:lang w:eastAsia="hr-HR"/>
              </w:rPr>
              <w:t>.</w:t>
            </w:r>
          </w:p>
        </w:tc>
        <w:tc>
          <w:tcPr>
            <w:tcW w:w="2944" w:type="dxa"/>
            <w:tcBorders>
              <w:top w:val="nil"/>
              <w:left w:val="nil"/>
              <w:bottom w:val="single" w:sz="4" w:space="0" w:color="auto"/>
              <w:right w:val="single" w:sz="4" w:space="0" w:color="auto"/>
            </w:tcBorders>
            <w:shd w:val="clear" w:color="auto" w:fill="auto"/>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ZELENO I MODRO</w:t>
            </w:r>
            <w:r w:rsidR="000558EB" w:rsidRPr="008A5F50">
              <w:rPr>
                <w:rFonts w:asciiTheme="minorHAnsi" w:hAnsiTheme="minorHAnsi"/>
                <w:color w:val="000000"/>
                <w:sz w:val="20"/>
                <w:szCs w:val="20"/>
                <w:lang w:eastAsia="hr-HR"/>
              </w:rPr>
              <w:t xml:space="preserve"> d.o.o.</w:t>
            </w:r>
          </w:p>
        </w:tc>
        <w:tc>
          <w:tcPr>
            <w:tcW w:w="1733"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44813350399</w:t>
            </w:r>
          </w:p>
        </w:tc>
        <w:tc>
          <w:tcPr>
            <w:tcW w:w="1597"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20.000,00</w:t>
            </w:r>
          </w:p>
        </w:tc>
        <w:tc>
          <w:tcPr>
            <w:tcW w:w="1036"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100,00</w:t>
            </w:r>
            <w:r w:rsidR="00D96335" w:rsidRPr="008A5F50">
              <w:rPr>
                <w:rFonts w:asciiTheme="minorHAnsi" w:hAnsiTheme="minorHAnsi"/>
                <w:color w:val="000000"/>
                <w:sz w:val="20"/>
                <w:szCs w:val="20"/>
                <w:lang w:eastAsia="hr-HR"/>
              </w:rPr>
              <w:t xml:space="preserve"> </w:t>
            </w:r>
            <w:r w:rsidRPr="008A5F50">
              <w:rPr>
                <w:rFonts w:asciiTheme="minorHAnsi" w:hAnsiTheme="minorHAnsi"/>
                <w:color w:val="000000"/>
                <w:sz w:val="20"/>
                <w:szCs w:val="20"/>
                <w:lang w:eastAsia="hr-HR"/>
              </w:rPr>
              <w:t>%</w:t>
            </w:r>
          </w:p>
        </w:tc>
        <w:tc>
          <w:tcPr>
            <w:tcW w:w="1535"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20.000</w:t>
            </w:r>
          </w:p>
        </w:tc>
      </w:tr>
      <w:tr w:rsidR="005C29A5" w:rsidRPr="008A5F50" w:rsidTr="00BA2F65">
        <w:trPr>
          <w:trHeight w:val="300"/>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C29A5" w:rsidRPr="008A5F50" w:rsidRDefault="00D96335" w:rsidP="0091023F">
            <w:pPr>
              <w:jc w:val="center"/>
              <w:rPr>
                <w:rFonts w:asciiTheme="minorHAnsi" w:hAnsiTheme="minorHAnsi"/>
                <w:color w:val="000000"/>
                <w:sz w:val="20"/>
                <w:szCs w:val="20"/>
                <w:lang w:eastAsia="hr-HR"/>
              </w:rPr>
            </w:pPr>
            <w:r w:rsidRPr="008A5F50">
              <w:rPr>
                <w:rFonts w:asciiTheme="minorHAnsi" w:hAnsiTheme="minorHAnsi"/>
                <w:color w:val="000000"/>
                <w:sz w:val="20"/>
                <w:szCs w:val="20"/>
                <w:lang w:eastAsia="hr-HR"/>
              </w:rPr>
              <w:t>8</w:t>
            </w:r>
            <w:r w:rsidR="005C29A5" w:rsidRPr="008A5F50">
              <w:rPr>
                <w:rFonts w:asciiTheme="minorHAnsi" w:hAnsiTheme="minorHAnsi"/>
                <w:color w:val="000000"/>
                <w:sz w:val="20"/>
                <w:szCs w:val="20"/>
                <w:lang w:eastAsia="hr-HR"/>
              </w:rPr>
              <w:t>.</w:t>
            </w:r>
          </w:p>
        </w:tc>
        <w:tc>
          <w:tcPr>
            <w:tcW w:w="2944"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 xml:space="preserve">VODOVOD I KANALIZACIJA </w:t>
            </w:r>
            <w:r w:rsidR="0076209A" w:rsidRPr="008A5F50">
              <w:rPr>
                <w:rFonts w:asciiTheme="minorHAnsi" w:hAnsiTheme="minorHAnsi"/>
                <w:color w:val="000000"/>
                <w:sz w:val="20"/>
                <w:szCs w:val="20"/>
                <w:lang w:eastAsia="hr-HR"/>
              </w:rPr>
              <w:t>d.o.o.</w:t>
            </w:r>
          </w:p>
        </w:tc>
        <w:tc>
          <w:tcPr>
            <w:tcW w:w="1733"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56826138353</w:t>
            </w:r>
          </w:p>
        </w:tc>
        <w:tc>
          <w:tcPr>
            <w:tcW w:w="1597"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230.000.000,00</w:t>
            </w:r>
          </w:p>
        </w:tc>
        <w:tc>
          <w:tcPr>
            <w:tcW w:w="1036"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17,58</w:t>
            </w:r>
            <w:r w:rsidR="00D96335" w:rsidRPr="008A5F50">
              <w:rPr>
                <w:rFonts w:asciiTheme="minorHAnsi" w:hAnsiTheme="minorHAnsi"/>
                <w:color w:val="000000"/>
                <w:sz w:val="20"/>
                <w:szCs w:val="20"/>
                <w:lang w:eastAsia="hr-HR"/>
              </w:rPr>
              <w:t xml:space="preserve"> </w:t>
            </w:r>
            <w:r w:rsidRPr="008A5F50">
              <w:rPr>
                <w:rFonts w:asciiTheme="minorHAnsi" w:hAnsiTheme="minorHAnsi"/>
                <w:color w:val="000000"/>
                <w:sz w:val="20"/>
                <w:szCs w:val="20"/>
                <w:lang w:eastAsia="hr-HR"/>
              </w:rPr>
              <w:t>%</w:t>
            </w:r>
          </w:p>
        </w:tc>
        <w:tc>
          <w:tcPr>
            <w:tcW w:w="1535"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40.434.000</w:t>
            </w:r>
          </w:p>
        </w:tc>
      </w:tr>
      <w:tr w:rsidR="005C29A5" w:rsidRPr="008A5F50" w:rsidTr="00BA2F65">
        <w:trPr>
          <w:trHeight w:val="33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C29A5" w:rsidRPr="008A5F50" w:rsidRDefault="00D96335" w:rsidP="0091023F">
            <w:pPr>
              <w:jc w:val="center"/>
              <w:rPr>
                <w:rFonts w:asciiTheme="minorHAnsi" w:hAnsiTheme="minorHAnsi"/>
                <w:color w:val="000000"/>
                <w:sz w:val="20"/>
                <w:szCs w:val="20"/>
                <w:lang w:eastAsia="hr-HR"/>
              </w:rPr>
            </w:pPr>
            <w:r w:rsidRPr="008A5F50">
              <w:rPr>
                <w:rFonts w:asciiTheme="minorHAnsi" w:hAnsiTheme="minorHAnsi"/>
                <w:color w:val="000000"/>
                <w:sz w:val="20"/>
                <w:szCs w:val="20"/>
                <w:lang w:eastAsia="hr-HR"/>
              </w:rPr>
              <w:t>9</w:t>
            </w:r>
            <w:r w:rsidR="005C29A5" w:rsidRPr="008A5F50">
              <w:rPr>
                <w:rFonts w:asciiTheme="minorHAnsi" w:hAnsiTheme="minorHAnsi"/>
                <w:color w:val="000000"/>
                <w:sz w:val="20"/>
                <w:szCs w:val="20"/>
                <w:lang w:eastAsia="hr-HR"/>
              </w:rPr>
              <w:t>.</w:t>
            </w:r>
          </w:p>
        </w:tc>
        <w:tc>
          <w:tcPr>
            <w:tcW w:w="2944" w:type="dxa"/>
            <w:tcBorders>
              <w:top w:val="nil"/>
              <w:left w:val="nil"/>
              <w:bottom w:val="single" w:sz="4" w:space="0" w:color="auto"/>
              <w:right w:val="single" w:sz="4" w:space="0" w:color="auto"/>
            </w:tcBorders>
            <w:shd w:val="clear" w:color="auto" w:fill="auto"/>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PROMET SPLIT</w:t>
            </w:r>
          </w:p>
        </w:tc>
        <w:tc>
          <w:tcPr>
            <w:tcW w:w="1733"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13421314997</w:t>
            </w:r>
          </w:p>
        </w:tc>
        <w:tc>
          <w:tcPr>
            <w:tcW w:w="1597"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74.145.000,00</w:t>
            </w:r>
          </w:p>
        </w:tc>
        <w:tc>
          <w:tcPr>
            <w:tcW w:w="1036"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5,20</w:t>
            </w:r>
            <w:r w:rsidR="00D96335" w:rsidRPr="008A5F50">
              <w:rPr>
                <w:rFonts w:asciiTheme="minorHAnsi" w:hAnsiTheme="minorHAnsi"/>
                <w:color w:val="000000"/>
                <w:sz w:val="20"/>
                <w:szCs w:val="20"/>
                <w:lang w:eastAsia="hr-HR"/>
              </w:rPr>
              <w:t xml:space="preserve"> </w:t>
            </w:r>
            <w:r w:rsidRPr="008A5F50">
              <w:rPr>
                <w:rFonts w:asciiTheme="minorHAnsi" w:hAnsiTheme="minorHAnsi"/>
                <w:color w:val="000000"/>
                <w:sz w:val="20"/>
                <w:szCs w:val="20"/>
                <w:lang w:eastAsia="hr-HR"/>
              </w:rPr>
              <w:t>%</w:t>
            </w:r>
          </w:p>
        </w:tc>
        <w:tc>
          <w:tcPr>
            <w:tcW w:w="1535"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3.855.400</w:t>
            </w:r>
          </w:p>
        </w:tc>
      </w:tr>
      <w:tr w:rsidR="005C29A5" w:rsidRPr="008A5F50" w:rsidTr="00BA2F65">
        <w:trPr>
          <w:trHeight w:val="411"/>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C29A5" w:rsidRPr="008A5F50" w:rsidRDefault="00D96335" w:rsidP="0091023F">
            <w:pPr>
              <w:jc w:val="center"/>
              <w:rPr>
                <w:rFonts w:asciiTheme="minorHAnsi" w:hAnsiTheme="minorHAnsi"/>
                <w:color w:val="000000"/>
                <w:sz w:val="20"/>
                <w:szCs w:val="20"/>
                <w:lang w:eastAsia="hr-HR"/>
              </w:rPr>
            </w:pPr>
            <w:r w:rsidRPr="008A5F50">
              <w:rPr>
                <w:rFonts w:asciiTheme="minorHAnsi" w:hAnsiTheme="minorHAnsi"/>
                <w:color w:val="000000"/>
                <w:sz w:val="20"/>
                <w:szCs w:val="20"/>
                <w:lang w:eastAsia="hr-HR"/>
              </w:rPr>
              <w:t>10</w:t>
            </w:r>
            <w:r w:rsidR="005C29A5" w:rsidRPr="008A5F50">
              <w:rPr>
                <w:rFonts w:asciiTheme="minorHAnsi" w:hAnsiTheme="minorHAnsi"/>
                <w:color w:val="000000"/>
                <w:sz w:val="20"/>
                <w:szCs w:val="20"/>
                <w:lang w:eastAsia="hr-HR"/>
              </w:rPr>
              <w:t>.</w:t>
            </w:r>
          </w:p>
        </w:tc>
        <w:tc>
          <w:tcPr>
            <w:tcW w:w="2944" w:type="dxa"/>
            <w:tcBorders>
              <w:top w:val="nil"/>
              <w:left w:val="nil"/>
              <w:bottom w:val="single" w:sz="4" w:space="0" w:color="auto"/>
              <w:right w:val="single" w:sz="4" w:space="0" w:color="auto"/>
            </w:tcBorders>
            <w:shd w:val="clear" w:color="auto" w:fill="auto"/>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ZRAČNA LUKA SPLIT</w:t>
            </w:r>
          </w:p>
        </w:tc>
        <w:tc>
          <w:tcPr>
            <w:tcW w:w="1733"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83462362655</w:t>
            </w:r>
          </w:p>
        </w:tc>
        <w:tc>
          <w:tcPr>
            <w:tcW w:w="1597"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385.300.000,00</w:t>
            </w:r>
          </w:p>
        </w:tc>
        <w:tc>
          <w:tcPr>
            <w:tcW w:w="1036"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15,00</w:t>
            </w:r>
            <w:r w:rsidR="00D96335" w:rsidRPr="008A5F50">
              <w:rPr>
                <w:rFonts w:asciiTheme="minorHAnsi" w:hAnsiTheme="minorHAnsi"/>
                <w:color w:val="000000"/>
                <w:sz w:val="20"/>
                <w:szCs w:val="20"/>
                <w:lang w:eastAsia="hr-HR"/>
              </w:rPr>
              <w:t xml:space="preserve"> </w:t>
            </w:r>
            <w:r w:rsidRPr="008A5F50">
              <w:rPr>
                <w:rFonts w:asciiTheme="minorHAnsi" w:hAnsiTheme="minorHAnsi"/>
                <w:color w:val="000000"/>
                <w:sz w:val="20"/>
                <w:szCs w:val="20"/>
                <w:lang w:eastAsia="hr-HR"/>
              </w:rPr>
              <w:t>%</w:t>
            </w:r>
          </w:p>
        </w:tc>
        <w:tc>
          <w:tcPr>
            <w:tcW w:w="1535"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57.795.000</w:t>
            </w:r>
          </w:p>
        </w:tc>
      </w:tr>
      <w:tr w:rsidR="005C29A5" w:rsidRPr="008A5F50" w:rsidTr="00BA2F65">
        <w:trPr>
          <w:trHeight w:val="431"/>
        </w:trPr>
        <w:tc>
          <w:tcPr>
            <w:tcW w:w="893" w:type="dxa"/>
            <w:tcBorders>
              <w:top w:val="nil"/>
              <w:left w:val="single" w:sz="4" w:space="0" w:color="auto"/>
              <w:bottom w:val="single" w:sz="4" w:space="0" w:color="auto"/>
              <w:right w:val="single" w:sz="4" w:space="0" w:color="auto"/>
            </w:tcBorders>
            <w:shd w:val="clear" w:color="000000" w:fill="FCD5B4"/>
            <w:noWrap/>
            <w:vAlign w:val="bottom"/>
            <w:hideMark/>
          </w:tcPr>
          <w:p w:rsidR="005C29A5" w:rsidRPr="008A5F50" w:rsidRDefault="005C29A5" w:rsidP="0091023F">
            <w:pPr>
              <w:jc w:val="center"/>
              <w:rPr>
                <w:rFonts w:asciiTheme="minorHAnsi" w:hAnsiTheme="minorHAnsi"/>
                <w:color w:val="000000"/>
                <w:sz w:val="16"/>
                <w:szCs w:val="16"/>
                <w:lang w:eastAsia="hr-HR"/>
              </w:rPr>
            </w:pPr>
            <w:r w:rsidRPr="008A5F50">
              <w:rPr>
                <w:rFonts w:asciiTheme="minorHAnsi" w:hAnsiTheme="minorHAnsi"/>
                <w:color w:val="000000"/>
                <w:sz w:val="16"/>
                <w:szCs w:val="16"/>
                <w:lang w:eastAsia="hr-HR"/>
              </w:rPr>
              <w:t>UKUPNO</w:t>
            </w:r>
          </w:p>
        </w:tc>
        <w:tc>
          <w:tcPr>
            <w:tcW w:w="2944" w:type="dxa"/>
            <w:tcBorders>
              <w:top w:val="nil"/>
              <w:left w:val="nil"/>
              <w:bottom w:val="single" w:sz="4" w:space="0" w:color="auto"/>
              <w:right w:val="single" w:sz="4" w:space="0" w:color="auto"/>
            </w:tcBorders>
            <w:shd w:val="clear" w:color="000000" w:fill="FCD5B4"/>
            <w:noWrap/>
            <w:vAlign w:val="bottom"/>
            <w:hideMark/>
          </w:tcPr>
          <w:p w:rsidR="005C29A5" w:rsidRPr="008A5F50" w:rsidRDefault="005C29A5" w:rsidP="0091023F">
            <w:pPr>
              <w:rPr>
                <w:rFonts w:asciiTheme="minorHAnsi" w:hAnsiTheme="minorHAnsi"/>
                <w:color w:val="000000"/>
                <w:lang w:eastAsia="hr-HR"/>
              </w:rPr>
            </w:pPr>
            <w:r w:rsidRPr="008A5F50">
              <w:rPr>
                <w:rFonts w:asciiTheme="minorHAnsi" w:hAnsiTheme="minorHAnsi"/>
                <w:color w:val="000000"/>
                <w:lang w:eastAsia="hr-HR"/>
              </w:rPr>
              <w:t> </w:t>
            </w:r>
          </w:p>
        </w:tc>
        <w:tc>
          <w:tcPr>
            <w:tcW w:w="1733" w:type="dxa"/>
            <w:tcBorders>
              <w:top w:val="nil"/>
              <w:left w:val="nil"/>
              <w:bottom w:val="single" w:sz="4" w:space="0" w:color="auto"/>
              <w:right w:val="single" w:sz="4" w:space="0" w:color="auto"/>
            </w:tcBorders>
            <w:shd w:val="clear" w:color="000000" w:fill="FCD5B4"/>
            <w:noWrap/>
            <w:vAlign w:val="bottom"/>
            <w:hideMark/>
          </w:tcPr>
          <w:p w:rsidR="005C29A5" w:rsidRPr="008A5F50" w:rsidRDefault="005C29A5" w:rsidP="0091023F">
            <w:pPr>
              <w:rPr>
                <w:rFonts w:asciiTheme="minorHAnsi" w:hAnsiTheme="minorHAnsi"/>
                <w:color w:val="000000"/>
                <w:lang w:eastAsia="hr-HR"/>
              </w:rPr>
            </w:pPr>
            <w:r w:rsidRPr="008A5F50">
              <w:rPr>
                <w:rFonts w:asciiTheme="minorHAnsi" w:hAnsiTheme="minorHAnsi"/>
                <w:color w:val="000000"/>
                <w:lang w:eastAsia="hr-HR"/>
              </w:rPr>
              <w:t> </w:t>
            </w:r>
          </w:p>
        </w:tc>
        <w:tc>
          <w:tcPr>
            <w:tcW w:w="1597" w:type="dxa"/>
            <w:tcBorders>
              <w:top w:val="nil"/>
              <w:left w:val="nil"/>
              <w:bottom w:val="single" w:sz="4" w:space="0" w:color="auto"/>
              <w:right w:val="single" w:sz="4" w:space="0" w:color="auto"/>
            </w:tcBorders>
            <w:shd w:val="clear" w:color="000000" w:fill="FCD5B4"/>
            <w:noWrap/>
            <w:vAlign w:val="bottom"/>
            <w:hideMark/>
          </w:tcPr>
          <w:p w:rsidR="005C29A5" w:rsidRPr="008A5F50" w:rsidRDefault="005C29A5" w:rsidP="0091023F">
            <w:pPr>
              <w:rPr>
                <w:rFonts w:asciiTheme="minorHAnsi" w:hAnsiTheme="minorHAnsi"/>
                <w:color w:val="000000"/>
                <w:lang w:eastAsia="hr-HR"/>
              </w:rPr>
            </w:pPr>
            <w:r w:rsidRPr="008A5F50">
              <w:rPr>
                <w:rFonts w:asciiTheme="minorHAnsi" w:hAnsiTheme="minorHAnsi"/>
                <w:color w:val="000000"/>
                <w:lang w:eastAsia="hr-HR"/>
              </w:rPr>
              <w:t> </w:t>
            </w:r>
          </w:p>
        </w:tc>
        <w:tc>
          <w:tcPr>
            <w:tcW w:w="1036" w:type="dxa"/>
            <w:tcBorders>
              <w:top w:val="nil"/>
              <w:left w:val="nil"/>
              <w:bottom w:val="single" w:sz="4" w:space="0" w:color="auto"/>
              <w:right w:val="single" w:sz="4" w:space="0" w:color="auto"/>
            </w:tcBorders>
            <w:shd w:val="clear" w:color="000000" w:fill="FCD5B4"/>
            <w:noWrap/>
            <w:vAlign w:val="bottom"/>
            <w:hideMark/>
          </w:tcPr>
          <w:p w:rsidR="005C29A5" w:rsidRPr="008A5F50" w:rsidRDefault="005C29A5" w:rsidP="0091023F">
            <w:pPr>
              <w:rPr>
                <w:rFonts w:asciiTheme="minorHAnsi" w:hAnsiTheme="minorHAnsi"/>
                <w:color w:val="000000"/>
                <w:lang w:eastAsia="hr-HR"/>
              </w:rPr>
            </w:pPr>
            <w:r w:rsidRPr="008A5F50">
              <w:rPr>
                <w:rFonts w:asciiTheme="minorHAnsi" w:hAnsiTheme="minorHAnsi"/>
                <w:color w:val="000000"/>
                <w:lang w:eastAsia="hr-HR"/>
              </w:rPr>
              <w:t> </w:t>
            </w:r>
          </w:p>
        </w:tc>
        <w:tc>
          <w:tcPr>
            <w:tcW w:w="1535" w:type="dxa"/>
            <w:tcBorders>
              <w:top w:val="nil"/>
              <w:left w:val="nil"/>
              <w:bottom w:val="single" w:sz="4" w:space="0" w:color="auto"/>
              <w:right w:val="single" w:sz="4" w:space="0" w:color="auto"/>
            </w:tcBorders>
            <w:shd w:val="clear" w:color="000000" w:fill="FCD5B4"/>
            <w:noWrap/>
            <w:vAlign w:val="bottom"/>
            <w:hideMark/>
          </w:tcPr>
          <w:p w:rsidR="005C29A5" w:rsidRPr="008A5F50" w:rsidRDefault="005C29A5" w:rsidP="0091023F">
            <w:pPr>
              <w:jc w:val="right"/>
              <w:rPr>
                <w:rFonts w:asciiTheme="minorHAnsi" w:hAnsiTheme="minorHAnsi"/>
                <w:color w:val="000000"/>
                <w:lang w:eastAsia="hr-HR"/>
              </w:rPr>
            </w:pPr>
            <w:r w:rsidRPr="008A5F50">
              <w:rPr>
                <w:rFonts w:asciiTheme="minorHAnsi" w:hAnsiTheme="minorHAnsi"/>
                <w:color w:val="000000"/>
                <w:lang w:eastAsia="hr-HR"/>
              </w:rPr>
              <w:t>102.104.400</w:t>
            </w:r>
          </w:p>
        </w:tc>
      </w:tr>
    </w:tbl>
    <w:p w:rsidR="005C29A5" w:rsidRPr="008A5F50" w:rsidRDefault="005C29A5" w:rsidP="009B4EDB">
      <w:pPr>
        <w:rPr>
          <w:rFonts w:asciiTheme="minorHAnsi" w:hAnsiTheme="minorHAnsi"/>
          <w:b/>
          <w:u w:val="single"/>
        </w:rPr>
      </w:pPr>
    </w:p>
    <w:p w:rsidR="00AC4DB4" w:rsidRPr="008A5F50" w:rsidRDefault="00772A2F">
      <w:pPr>
        <w:rPr>
          <w:rFonts w:asciiTheme="minorHAnsi" w:hAnsiTheme="minorHAnsi"/>
        </w:rPr>
      </w:pPr>
      <w:r w:rsidRPr="008A5F50">
        <w:rPr>
          <w:rFonts w:asciiTheme="minorHAnsi" w:hAnsiTheme="minorHAnsi"/>
        </w:rPr>
        <w:t xml:space="preserve">Kaštel Sućurac, </w:t>
      </w:r>
      <w:r w:rsidR="006315BA" w:rsidRPr="008A5F50">
        <w:rPr>
          <w:rFonts w:asciiTheme="minorHAnsi" w:hAnsiTheme="minorHAnsi"/>
        </w:rPr>
        <w:t>2</w:t>
      </w:r>
      <w:r w:rsidR="00A22F06">
        <w:rPr>
          <w:rFonts w:asciiTheme="minorHAnsi" w:hAnsiTheme="minorHAnsi"/>
        </w:rPr>
        <w:t>7</w:t>
      </w:r>
      <w:bookmarkStart w:id="3" w:name="_GoBack"/>
      <w:bookmarkEnd w:id="3"/>
      <w:r w:rsidR="00D85734" w:rsidRPr="008A5F50">
        <w:rPr>
          <w:rFonts w:asciiTheme="minorHAnsi" w:hAnsiTheme="minorHAnsi"/>
        </w:rPr>
        <w:t>.0</w:t>
      </w:r>
      <w:r w:rsidR="006315BA" w:rsidRPr="008A5F50">
        <w:rPr>
          <w:rFonts w:asciiTheme="minorHAnsi" w:hAnsiTheme="minorHAnsi"/>
        </w:rPr>
        <w:t>2</w:t>
      </w:r>
      <w:r w:rsidR="00783383" w:rsidRPr="008A5F50">
        <w:rPr>
          <w:rFonts w:asciiTheme="minorHAnsi" w:hAnsiTheme="minorHAnsi"/>
        </w:rPr>
        <w:t>.20</w:t>
      </w:r>
      <w:r w:rsidR="004F1968" w:rsidRPr="008A5F50">
        <w:rPr>
          <w:rFonts w:asciiTheme="minorHAnsi" w:hAnsiTheme="minorHAnsi"/>
        </w:rPr>
        <w:t>20</w:t>
      </w:r>
      <w:r w:rsidR="006315BA" w:rsidRPr="008A5F50">
        <w:rPr>
          <w:rFonts w:asciiTheme="minorHAnsi" w:hAnsiTheme="minorHAnsi"/>
        </w:rPr>
        <w:t>.</w:t>
      </w:r>
      <w:r w:rsidR="00AC4DB4" w:rsidRPr="008A5F50">
        <w:rPr>
          <w:rFonts w:asciiTheme="minorHAnsi" w:hAnsiTheme="minorHAnsi"/>
        </w:rPr>
        <w:t xml:space="preserve">  godine</w:t>
      </w:r>
    </w:p>
    <w:p w:rsidR="00677662" w:rsidRPr="008A5F50" w:rsidRDefault="006C320E">
      <w:pPr>
        <w:rPr>
          <w:rFonts w:asciiTheme="minorHAnsi" w:hAnsiTheme="minorHAnsi"/>
        </w:rPr>
      </w:pPr>
      <w:r w:rsidRPr="008A5F50">
        <w:rPr>
          <w:rFonts w:asciiTheme="minorHAnsi" w:hAnsiTheme="minorHAnsi"/>
        </w:rPr>
        <w:tab/>
        <w:t xml:space="preserve">                                                                          </w:t>
      </w:r>
      <w:r w:rsidR="00783383" w:rsidRPr="008A5F50">
        <w:rPr>
          <w:rFonts w:asciiTheme="minorHAnsi" w:hAnsiTheme="minorHAnsi"/>
        </w:rPr>
        <w:t xml:space="preserve">                    </w:t>
      </w:r>
      <w:r w:rsidR="003466C3" w:rsidRPr="008A5F50">
        <w:rPr>
          <w:rFonts w:asciiTheme="minorHAnsi" w:hAnsiTheme="minorHAnsi"/>
        </w:rPr>
        <w:tab/>
      </w:r>
      <w:r w:rsidR="00783383" w:rsidRPr="008A5F50">
        <w:rPr>
          <w:rFonts w:asciiTheme="minorHAnsi" w:hAnsiTheme="minorHAnsi"/>
        </w:rPr>
        <w:t xml:space="preserve">   Pročelnica</w:t>
      </w:r>
      <w:r w:rsidRPr="008A5F50">
        <w:rPr>
          <w:rFonts w:asciiTheme="minorHAnsi" w:hAnsiTheme="minorHAnsi"/>
        </w:rPr>
        <w:t>:</w:t>
      </w:r>
    </w:p>
    <w:p w:rsidR="00506043" w:rsidRPr="008A5F50" w:rsidRDefault="003466C3" w:rsidP="006C320E">
      <w:pPr>
        <w:tabs>
          <w:tab w:val="left" w:pos="6144"/>
        </w:tabs>
        <w:rPr>
          <w:rFonts w:asciiTheme="minorHAnsi" w:hAnsiTheme="minorHAnsi"/>
        </w:rPr>
      </w:pPr>
      <w:r w:rsidRPr="008A5F50">
        <w:rPr>
          <w:rFonts w:asciiTheme="minorHAnsi" w:hAnsiTheme="minorHAnsi"/>
        </w:rPr>
        <w:tab/>
      </w:r>
      <w:r w:rsidRPr="008A5F50">
        <w:rPr>
          <w:rFonts w:asciiTheme="minorHAnsi" w:hAnsiTheme="minorHAnsi"/>
        </w:rPr>
        <w:tab/>
      </w:r>
      <w:r w:rsidR="00783383" w:rsidRPr="008A5F50">
        <w:rPr>
          <w:rFonts w:asciiTheme="minorHAnsi" w:hAnsiTheme="minorHAnsi"/>
        </w:rPr>
        <w:t>Matija-Marija Đikić</w:t>
      </w:r>
    </w:p>
    <w:p w:rsidR="004F1968" w:rsidRPr="008A5F50" w:rsidRDefault="004F1968" w:rsidP="006C320E">
      <w:pPr>
        <w:tabs>
          <w:tab w:val="left" w:pos="6144"/>
        </w:tabs>
        <w:rPr>
          <w:rFonts w:asciiTheme="minorHAnsi" w:hAnsiTheme="minorHAnsi"/>
        </w:rPr>
      </w:pPr>
      <w:r w:rsidRPr="008A5F50">
        <w:rPr>
          <w:rFonts w:asciiTheme="minorHAnsi" w:hAnsiTheme="minorHAnsi"/>
        </w:rPr>
        <w:tab/>
      </w:r>
      <w:r w:rsidRPr="008A5F50">
        <w:rPr>
          <w:rFonts w:asciiTheme="minorHAnsi" w:hAnsiTheme="minorHAnsi"/>
        </w:rPr>
        <w:tab/>
        <w:t>Tel: 021/205-228</w:t>
      </w:r>
    </w:p>
    <w:sectPr w:rsidR="004F1968" w:rsidRPr="008A5F50" w:rsidSect="008A5976">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4AD" w:rsidRDefault="00B764AD" w:rsidP="003466C3">
      <w:r>
        <w:separator/>
      </w:r>
    </w:p>
  </w:endnote>
  <w:endnote w:type="continuationSeparator" w:id="0">
    <w:p w:rsidR="00B764AD" w:rsidRDefault="00B764AD" w:rsidP="0034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43951"/>
      <w:docPartObj>
        <w:docPartGallery w:val="Page Numbers (Bottom of Page)"/>
        <w:docPartUnique/>
      </w:docPartObj>
    </w:sdtPr>
    <w:sdtContent>
      <w:p w:rsidR="008D4C5A" w:rsidRDefault="008D4C5A">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8D4C5A" w:rsidRDefault="008D4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4AD" w:rsidRDefault="00B764AD" w:rsidP="003466C3">
      <w:r>
        <w:separator/>
      </w:r>
    </w:p>
  </w:footnote>
  <w:footnote w:type="continuationSeparator" w:id="0">
    <w:p w:rsidR="00B764AD" w:rsidRDefault="00B764AD" w:rsidP="00346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103AF"/>
    <w:multiLevelType w:val="hybridMultilevel"/>
    <w:tmpl w:val="28802C44"/>
    <w:lvl w:ilvl="0" w:tplc="F48AD79C">
      <w:start w:val="3"/>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A001DA4"/>
    <w:multiLevelType w:val="hybridMultilevel"/>
    <w:tmpl w:val="17766CC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35C2F22"/>
    <w:multiLevelType w:val="hybridMultilevel"/>
    <w:tmpl w:val="A0A42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CAC44A5"/>
    <w:multiLevelType w:val="hybridMultilevel"/>
    <w:tmpl w:val="5F1E78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2811D5D"/>
    <w:multiLevelType w:val="hybridMultilevel"/>
    <w:tmpl w:val="7A6E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7537A9D"/>
    <w:multiLevelType w:val="hybridMultilevel"/>
    <w:tmpl w:val="57C0F6D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73"/>
    <w:rsid w:val="000026AA"/>
    <w:rsid w:val="00006FC4"/>
    <w:rsid w:val="00010BC1"/>
    <w:rsid w:val="000121AF"/>
    <w:rsid w:val="000128AF"/>
    <w:rsid w:val="00013397"/>
    <w:rsid w:val="00013B7E"/>
    <w:rsid w:val="00015487"/>
    <w:rsid w:val="00026323"/>
    <w:rsid w:val="000344F3"/>
    <w:rsid w:val="0004578E"/>
    <w:rsid w:val="00051911"/>
    <w:rsid w:val="00052875"/>
    <w:rsid w:val="00053500"/>
    <w:rsid w:val="000547B5"/>
    <w:rsid w:val="000558EB"/>
    <w:rsid w:val="0006477E"/>
    <w:rsid w:val="00065E45"/>
    <w:rsid w:val="000707E9"/>
    <w:rsid w:val="00074850"/>
    <w:rsid w:val="00077321"/>
    <w:rsid w:val="00081722"/>
    <w:rsid w:val="0008319D"/>
    <w:rsid w:val="00086524"/>
    <w:rsid w:val="00095F1F"/>
    <w:rsid w:val="0009652D"/>
    <w:rsid w:val="000A1509"/>
    <w:rsid w:val="000A3831"/>
    <w:rsid w:val="000A76FA"/>
    <w:rsid w:val="000B207C"/>
    <w:rsid w:val="000B255D"/>
    <w:rsid w:val="000B41E6"/>
    <w:rsid w:val="000C5A6A"/>
    <w:rsid w:val="000D1117"/>
    <w:rsid w:val="000D14E1"/>
    <w:rsid w:val="000D16BC"/>
    <w:rsid w:val="000E7749"/>
    <w:rsid w:val="000F0AA8"/>
    <w:rsid w:val="000F49E6"/>
    <w:rsid w:val="000F6699"/>
    <w:rsid w:val="000F71AC"/>
    <w:rsid w:val="001017BD"/>
    <w:rsid w:val="0010281E"/>
    <w:rsid w:val="0010359A"/>
    <w:rsid w:val="00107F37"/>
    <w:rsid w:val="00113C9A"/>
    <w:rsid w:val="00113CD2"/>
    <w:rsid w:val="00114FCC"/>
    <w:rsid w:val="00120869"/>
    <w:rsid w:val="001214FE"/>
    <w:rsid w:val="0012365D"/>
    <w:rsid w:val="00123FF6"/>
    <w:rsid w:val="00124A1C"/>
    <w:rsid w:val="00124C2E"/>
    <w:rsid w:val="001259CB"/>
    <w:rsid w:val="00125E27"/>
    <w:rsid w:val="0013602A"/>
    <w:rsid w:val="00136DEF"/>
    <w:rsid w:val="00140448"/>
    <w:rsid w:val="00153451"/>
    <w:rsid w:val="00154512"/>
    <w:rsid w:val="00157252"/>
    <w:rsid w:val="001612D7"/>
    <w:rsid w:val="00167EFB"/>
    <w:rsid w:val="00171A7E"/>
    <w:rsid w:val="00174CF4"/>
    <w:rsid w:val="00176D85"/>
    <w:rsid w:val="00186D93"/>
    <w:rsid w:val="00187883"/>
    <w:rsid w:val="00192927"/>
    <w:rsid w:val="001A0F70"/>
    <w:rsid w:val="001A1DED"/>
    <w:rsid w:val="001A29DA"/>
    <w:rsid w:val="001B1DC4"/>
    <w:rsid w:val="001B2AF0"/>
    <w:rsid w:val="001B4381"/>
    <w:rsid w:val="001C3191"/>
    <w:rsid w:val="001C4AEB"/>
    <w:rsid w:val="001C52AE"/>
    <w:rsid w:val="001D3D56"/>
    <w:rsid w:val="001D4D3A"/>
    <w:rsid w:val="001D6105"/>
    <w:rsid w:val="001D6515"/>
    <w:rsid w:val="001E1241"/>
    <w:rsid w:val="001E1E99"/>
    <w:rsid w:val="001E2306"/>
    <w:rsid w:val="001E3A27"/>
    <w:rsid w:val="001E5499"/>
    <w:rsid w:val="001E5964"/>
    <w:rsid w:val="001E6E00"/>
    <w:rsid w:val="001E7960"/>
    <w:rsid w:val="001F24CB"/>
    <w:rsid w:val="001F2AE5"/>
    <w:rsid w:val="001F3E21"/>
    <w:rsid w:val="00202762"/>
    <w:rsid w:val="002105C7"/>
    <w:rsid w:val="00211071"/>
    <w:rsid w:val="0021223E"/>
    <w:rsid w:val="002174E2"/>
    <w:rsid w:val="0022127E"/>
    <w:rsid w:val="0022196E"/>
    <w:rsid w:val="00223ABF"/>
    <w:rsid w:val="002241E2"/>
    <w:rsid w:val="00227162"/>
    <w:rsid w:val="0023097A"/>
    <w:rsid w:val="00233818"/>
    <w:rsid w:val="00235AB4"/>
    <w:rsid w:val="002421F0"/>
    <w:rsid w:val="00244EFA"/>
    <w:rsid w:val="00245379"/>
    <w:rsid w:val="00245ACF"/>
    <w:rsid w:val="00251A58"/>
    <w:rsid w:val="00251B35"/>
    <w:rsid w:val="00257C2F"/>
    <w:rsid w:val="00262043"/>
    <w:rsid w:val="00263780"/>
    <w:rsid w:val="0027078A"/>
    <w:rsid w:val="00272338"/>
    <w:rsid w:val="002734C1"/>
    <w:rsid w:val="00276C5F"/>
    <w:rsid w:val="002775B7"/>
    <w:rsid w:val="00280FD9"/>
    <w:rsid w:val="0028139C"/>
    <w:rsid w:val="00283945"/>
    <w:rsid w:val="00296589"/>
    <w:rsid w:val="002A0269"/>
    <w:rsid w:val="002A1E72"/>
    <w:rsid w:val="002A5AF2"/>
    <w:rsid w:val="002B6EEA"/>
    <w:rsid w:val="002C082F"/>
    <w:rsid w:val="002C2A53"/>
    <w:rsid w:val="002C54F8"/>
    <w:rsid w:val="002C6217"/>
    <w:rsid w:val="002D0271"/>
    <w:rsid w:val="002D614E"/>
    <w:rsid w:val="002E149C"/>
    <w:rsid w:val="002E27D2"/>
    <w:rsid w:val="002E378C"/>
    <w:rsid w:val="002E4218"/>
    <w:rsid w:val="002F1472"/>
    <w:rsid w:val="002F41F9"/>
    <w:rsid w:val="002F4473"/>
    <w:rsid w:val="002F549F"/>
    <w:rsid w:val="002F6BBA"/>
    <w:rsid w:val="00303C01"/>
    <w:rsid w:val="00303DD3"/>
    <w:rsid w:val="00303FF4"/>
    <w:rsid w:val="00304EAF"/>
    <w:rsid w:val="00305B6E"/>
    <w:rsid w:val="0031254A"/>
    <w:rsid w:val="003126DF"/>
    <w:rsid w:val="0032610F"/>
    <w:rsid w:val="00327D8A"/>
    <w:rsid w:val="0033124F"/>
    <w:rsid w:val="003315A9"/>
    <w:rsid w:val="003342C2"/>
    <w:rsid w:val="00341EE2"/>
    <w:rsid w:val="00345B6A"/>
    <w:rsid w:val="003466C3"/>
    <w:rsid w:val="00351141"/>
    <w:rsid w:val="003530CD"/>
    <w:rsid w:val="0035489C"/>
    <w:rsid w:val="00357E1D"/>
    <w:rsid w:val="003627AD"/>
    <w:rsid w:val="00365E70"/>
    <w:rsid w:val="00366D00"/>
    <w:rsid w:val="00367B0B"/>
    <w:rsid w:val="00374E99"/>
    <w:rsid w:val="0037617F"/>
    <w:rsid w:val="00377958"/>
    <w:rsid w:val="003818CD"/>
    <w:rsid w:val="003844C8"/>
    <w:rsid w:val="003867EA"/>
    <w:rsid w:val="00386BBE"/>
    <w:rsid w:val="00390D2F"/>
    <w:rsid w:val="00392B9B"/>
    <w:rsid w:val="00393ED0"/>
    <w:rsid w:val="00395203"/>
    <w:rsid w:val="003A02E9"/>
    <w:rsid w:val="003A0377"/>
    <w:rsid w:val="003A135A"/>
    <w:rsid w:val="003A1ABB"/>
    <w:rsid w:val="003A4ABA"/>
    <w:rsid w:val="003B0822"/>
    <w:rsid w:val="003B0A4F"/>
    <w:rsid w:val="003B166C"/>
    <w:rsid w:val="003B3AAA"/>
    <w:rsid w:val="003B3C91"/>
    <w:rsid w:val="003B44CE"/>
    <w:rsid w:val="003C0094"/>
    <w:rsid w:val="003C0BB6"/>
    <w:rsid w:val="003C15CE"/>
    <w:rsid w:val="003C67EC"/>
    <w:rsid w:val="003C7339"/>
    <w:rsid w:val="003D4921"/>
    <w:rsid w:val="003E018F"/>
    <w:rsid w:val="003E0FDD"/>
    <w:rsid w:val="003E23E7"/>
    <w:rsid w:val="003E262A"/>
    <w:rsid w:val="003E4B00"/>
    <w:rsid w:val="003E4BC3"/>
    <w:rsid w:val="003E64EB"/>
    <w:rsid w:val="003F3F7B"/>
    <w:rsid w:val="003F6B21"/>
    <w:rsid w:val="0040639E"/>
    <w:rsid w:val="004107E7"/>
    <w:rsid w:val="0041435D"/>
    <w:rsid w:val="00415F5D"/>
    <w:rsid w:val="00417827"/>
    <w:rsid w:val="00417D28"/>
    <w:rsid w:val="00422721"/>
    <w:rsid w:val="00422815"/>
    <w:rsid w:val="004232E0"/>
    <w:rsid w:val="00424BD5"/>
    <w:rsid w:val="00424BFE"/>
    <w:rsid w:val="00427A21"/>
    <w:rsid w:val="00432695"/>
    <w:rsid w:val="0043740F"/>
    <w:rsid w:val="00440D88"/>
    <w:rsid w:val="00441B89"/>
    <w:rsid w:val="0044522A"/>
    <w:rsid w:val="00451552"/>
    <w:rsid w:val="00451A44"/>
    <w:rsid w:val="00453A9C"/>
    <w:rsid w:val="00457F88"/>
    <w:rsid w:val="00461167"/>
    <w:rsid w:val="00463CE1"/>
    <w:rsid w:val="00473016"/>
    <w:rsid w:val="0047376F"/>
    <w:rsid w:val="004749DE"/>
    <w:rsid w:val="00487351"/>
    <w:rsid w:val="00487C5F"/>
    <w:rsid w:val="004A2662"/>
    <w:rsid w:val="004A390E"/>
    <w:rsid w:val="004A4D09"/>
    <w:rsid w:val="004A7727"/>
    <w:rsid w:val="004A7DCC"/>
    <w:rsid w:val="004B057C"/>
    <w:rsid w:val="004B707F"/>
    <w:rsid w:val="004B7B25"/>
    <w:rsid w:val="004C74E2"/>
    <w:rsid w:val="004D1821"/>
    <w:rsid w:val="004D379D"/>
    <w:rsid w:val="004D463B"/>
    <w:rsid w:val="004D4BA4"/>
    <w:rsid w:val="004D577A"/>
    <w:rsid w:val="004D6AE2"/>
    <w:rsid w:val="004D7A9C"/>
    <w:rsid w:val="004D7E64"/>
    <w:rsid w:val="004E0C17"/>
    <w:rsid w:val="004E40D5"/>
    <w:rsid w:val="004E6395"/>
    <w:rsid w:val="004E739E"/>
    <w:rsid w:val="004F02A5"/>
    <w:rsid w:val="004F1968"/>
    <w:rsid w:val="004F3872"/>
    <w:rsid w:val="00501A2F"/>
    <w:rsid w:val="00501EA5"/>
    <w:rsid w:val="00506043"/>
    <w:rsid w:val="00506D31"/>
    <w:rsid w:val="00510373"/>
    <w:rsid w:val="00514109"/>
    <w:rsid w:val="00517FDA"/>
    <w:rsid w:val="00521FC0"/>
    <w:rsid w:val="00524862"/>
    <w:rsid w:val="005249B7"/>
    <w:rsid w:val="005258F7"/>
    <w:rsid w:val="00525A7F"/>
    <w:rsid w:val="005304E0"/>
    <w:rsid w:val="0053226E"/>
    <w:rsid w:val="00534211"/>
    <w:rsid w:val="00535D92"/>
    <w:rsid w:val="00536C81"/>
    <w:rsid w:val="00536E5F"/>
    <w:rsid w:val="00541523"/>
    <w:rsid w:val="0054638E"/>
    <w:rsid w:val="00546E0A"/>
    <w:rsid w:val="00547137"/>
    <w:rsid w:val="005535F8"/>
    <w:rsid w:val="005552ED"/>
    <w:rsid w:val="00561724"/>
    <w:rsid w:val="00562A86"/>
    <w:rsid w:val="005663A9"/>
    <w:rsid w:val="00567C5E"/>
    <w:rsid w:val="005708EB"/>
    <w:rsid w:val="00570A54"/>
    <w:rsid w:val="00571D6E"/>
    <w:rsid w:val="0057250B"/>
    <w:rsid w:val="00580A07"/>
    <w:rsid w:val="005814F3"/>
    <w:rsid w:val="00581B41"/>
    <w:rsid w:val="005831F8"/>
    <w:rsid w:val="00584EE7"/>
    <w:rsid w:val="0058581D"/>
    <w:rsid w:val="00585D94"/>
    <w:rsid w:val="00586F88"/>
    <w:rsid w:val="005903C4"/>
    <w:rsid w:val="005934A5"/>
    <w:rsid w:val="00594E52"/>
    <w:rsid w:val="0059653E"/>
    <w:rsid w:val="005A17BD"/>
    <w:rsid w:val="005A2A42"/>
    <w:rsid w:val="005A501D"/>
    <w:rsid w:val="005A58EF"/>
    <w:rsid w:val="005A613B"/>
    <w:rsid w:val="005B309C"/>
    <w:rsid w:val="005B5458"/>
    <w:rsid w:val="005B75F3"/>
    <w:rsid w:val="005C29A5"/>
    <w:rsid w:val="005C30F3"/>
    <w:rsid w:val="005C78B8"/>
    <w:rsid w:val="005D17FA"/>
    <w:rsid w:val="005D68BB"/>
    <w:rsid w:val="005D7059"/>
    <w:rsid w:val="005E2146"/>
    <w:rsid w:val="005E37E7"/>
    <w:rsid w:val="005E43C1"/>
    <w:rsid w:val="005E54AD"/>
    <w:rsid w:val="005E7D53"/>
    <w:rsid w:val="005F6FE4"/>
    <w:rsid w:val="0060557E"/>
    <w:rsid w:val="00614A24"/>
    <w:rsid w:val="006159DD"/>
    <w:rsid w:val="00617BDF"/>
    <w:rsid w:val="0062408D"/>
    <w:rsid w:val="006259B5"/>
    <w:rsid w:val="006315BA"/>
    <w:rsid w:val="00636055"/>
    <w:rsid w:val="006435F9"/>
    <w:rsid w:val="006506BC"/>
    <w:rsid w:val="006537E5"/>
    <w:rsid w:val="00676070"/>
    <w:rsid w:val="00677662"/>
    <w:rsid w:val="00685841"/>
    <w:rsid w:val="006963D3"/>
    <w:rsid w:val="00696CD4"/>
    <w:rsid w:val="00697CA3"/>
    <w:rsid w:val="006A079A"/>
    <w:rsid w:val="006B1D86"/>
    <w:rsid w:val="006B2232"/>
    <w:rsid w:val="006B3405"/>
    <w:rsid w:val="006B55A5"/>
    <w:rsid w:val="006C3205"/>
    <w:rsid w:val="006C320E"/>
    <w:rsid w:val="006C6747"/>
    <w:rsid w:val="006D2028"/>
    <w:rsid w:val="006D5155"/>
    <w:rsid w:val="006D57E2"/>
    <w:rsid w:val="006D58C1"/>
    <w:rsid w:val="006D7A3D"/>
    <w:rsid w:val="006E21B7"/>
    <w:rsid w:val="006E460C"/>
    <w:rsid w:val="006E50B6"/>
    <w:rsid w:val="006F0D79"/>
    <w:rsid w:val="006F6BE1"/>
    <w:rsid w:val="007024E8"/>
    <w:rsid w:val="00703DDF"/>
    <w:rsid w:val="00704E97"/>
    <w:rsid w:val="007063D8"/>
    <w:rsid w:val="0071017D"/>
    <w:rsid w:val="007101EE"/>
    <w:rsid w:val="007103C0"/>
    <w:rsid w:val="00710FF8"/>
    <w:rsid w:val="00711E7F"/>
    <w:rsid w:val="0071282B"/>
    <w:rsid w:val="00712FE2"/>
    <w:rsid w:val="0071593E"/>
    <w:rsid w:val="007165A5"/>
    <w:rsid w:val="00716F14"/>
    <w:rsid w:val="007174DA"/>
    <w:rsid w:val="00720999"/>
    <w:rsid w:val="0072213C"/>
    <w:rsid w:val="007313C8"/>
    <w:rsid w:val="00740DFF"/>
    <w:rsid w:val="007412F3"/>
    <w:rsid w:val="00742463"/>
    <w:rsid w:val="00747764"/>
    <w:rsid w:val="00751167"/>
    <w:rsid w:val="00753EC8"/>
    <w:rsid w:val="00761D01"/>
    <w:rsid w:val="0076209A"/>
    <w:rsid w:val="00763FF4"/>
    <w:rsid w:val="00767676"/>
    <w:rsid w:val="0077124F"/>
    <w:rsid w:val="00772A2F"/>
    <w:rsid w:val="00777859"/>
    <w:rsid w:val="00783383"/>
    <w:rsid w:val="007836C3"/>
    <w:rsid w:val="00785F0F"/>
    <w:rsid w:val="00786947"/>
    <w:rsid w:val="007901C5"/>
    <w:rsid w:val="00792455"/>
    <w:rsid w:val="00792F0F"/>
    <w:rsid w:val="00794738"/>
    <w:rsid w:val="007955D8"/>
    <w:rsid w:val="007A21F5"/>
    <w:rsid w:val="007A2D87"/>
    <w:rsid w:val="007A41D0"/>
    <w:rsid w:val="007A586F"/>
    <w:rsid w:val="007A6DEC"/>
    <w:rsid w:val="007A7708"/>
    <w:rsid w:val="007B01D9"/>
    <w:rsid w:val="007B2F2C"/>
    <w:rsid w:val="007B5CA5"/>
    <w:rsid w:val="007B6E5E"/>
    <w:rsid w:val="007C216D"/>
    <w:rsid w:val="007C2A37"/>
    <w:rsid w:val="007C66F1"/>
    <w:rsid w:val="007D26D2"/>
    <w:rsid w:val="007D2930"/>
    <w:rsid w:val="007D3480"/>
    <w:rsid w:val="007D6040"/>
    <w:rsid w:val="007E5516"/>
    <w:rsid w:val="007E6CD4"/>
    <w:rsid w:val="007F0A0C"/>
    <w:rsid w:val="007F0C5E"/>
    <w:rsid w:val="007F3DE8"/>
    <w:rsid w:val="00801F66"/>
    <w:rsid w:val="008033EF"/>
    <w:rsid w:val="00803466"/>
    <w:rsid w:val="008039D4"/>
    <w:rsid w:val="00807679"/>
    <w:rsid w:val="00810B7C"/>
    <w:rsid w:val="00811C10"/>
    <w:rsid w:val="00813E79"/>
    <w:rsid w:val="00816375"/>
    <w:rsid w:val="00816846"/>
    <w:rsid w:val="00822158"/>
    <w:rsid w:val="00830770"/>
    <w:rsid w:val="00842E66"/>
    <w:rsid w:val="00843599"/>
    <w:rsid w:val="00843D4B"/>
    <w:rsid w:val="008508A9"/>
    <w:rsid w:val="00850AC2"/>
    <w:rsid w:val="0085321F"/>
    <w:rsid w:val="008553F8"/>
    <w:rsid w:val="00864878"/>
    <w:rsid w:val="00865A5A"/>
    <w:rsid w:val="00870081"/>
    <w:rsid w:val="008734D3"/>
    <w:rsid w:val="008747C3"/>
    <w:rsid w:val="00876A86"/>
    <w:rsid w:val="008922C6"/>
    <w:rsid w:val="00893360"/>
    <w:rsid w:val="00893A1D"/>
    <w:rsid w:val="00895E1B"/>
    <w:rsid w:val="008A026D"/>
    <w:rsid w:val="008A1700"/>
    <w:rsid w:val="008A57F6"/>
    <w:rsid w:val="008A5976"/>
    <w:rsid w:val="008A5F50"/>
    <w:rsid w:val="008A6645"/>
    <w:rsid w:val="008B2289"/>
    <w:rsid w:val="008B4149"/>
    <w:rsid w:val="008C2514"/>
    <w:rsid w:val="008D4C5A"/>
    <w:rsid w:val="008E3AF4"/>
    <w:rsid w:val="008E4A76"/>
    <w:rsid w:val="008F3358"/>
    <w:rsid w:val="008F7906"/>
    <w:rsid w:val="00903A71"/>
    <w:rsid w:val="00907A51"/>
    <w:rsid w:val="0091023F"/>
    <w:rsid w:val="00912618"/>
    <w:rsid w:val="00931F83"/>
    <w:rsid w:val="00932B52"/>
    <w:rsid w:val="00932E86"/>
    <w:rsid w:val="00934927"/>
    <w:rsid w:val="00940F98"/>
    <w:rsid w:val="00941496"/>
    <w:rsid w:val="00944C36"/>
    <w:rsid w:val="00944ED0"/>
    <w:rsid w:val="00952546"/>
    <w:rsid w:val="009531C9"/>
    <w:rsid w:val="00953974"/>
    <w:rsid w:val="00953FF5"/>
    <w:rsid w:val="00963C56"/>
    <w:rsid w:val="00973259"/>
    <w:rsid w:val="00976589"/>
    <w:rsid w:val="0098048D"/>
    <w:rsid w:val="00980B3D"/>
    <w:rsid w:val="00981BB5"/>
    <w:rsid w:val="009852C7"/>
    <w:rsid w:val="0098550F"/>
    <w:rsid w:val="00985B2D"/>
    <w:rsid w:val="00986BCC"/>
    <w:rsid w:val="00986F03"/>
    <w:rsid w:val="009872FA"/>
    <w:rsid w:val="00987D08"/>
    <w:rsid w:val="00993A02"/>
    <w:rsid w:val="009A0943"/>
    <w:rsid w:val="009A217B"/>
    <w:rsid w:val="009A435A"/>
    <w:rsid w:val="009B0A8C"/>
    <w:rsid w:val="009B4EDB"/>
    <w:rsid w:val="009C1114"/>
    <w:rsid w:val="009C1FB1"/>
    <w:rsid w:val="009C5A23"/>
    <w:rsid w:val="009C5D0E"/>
    <w:rsid w:val="009C7D1E"/>
    <w:rsid w:val="009D2492"/>
    <w:rsid w:val="009D7B1B"/>
    <w:rsid w:val="009E2687"/>
    <w:rsid w:val="009E30AD"/>
    <w:rsid w:val="009F3189"/>
    <w:rsid w:val="009F542F"/>
    <w:rsid w:val="009F6F9D"/>
    <w:rsid w:val="009F78C8"/>
    <w:rsid w:val="00A04CB6"/>
    <w:rsid w:val="00A109FB"/>
    <w:rsid w:val="00A11044"/>
    <w:rsid w:val="00A11070"/>
    <w:rsid w:val="00A13BF2"/>
    <w:rsid w:val="00A152E8"/>
    <w:rsid w:val="00A1785C"/>
    <w:rsid w:val="00A17A20"/>
    <w:rsid w:val="00A22F06"/>
    <w:rsid w:val="00A232C0"/>
    <w:rsid w:val="00A34725"/>
    <w:rsid w:val="00A35A78"/>
    <w:rsid w:val="00A42FAA"/>
    <w:rsid w:val="00A43859"/>
    <w:rsid w:val="00A452E0"/>
    <w:rsid w:val="00A46FDC"/>
    <w:rsid w:val="00A50D13"/>
    <w:rsid w:val="00A55AD1"/>
    <w:rsid w:val="00A572E4"/>
    <w:rsid w:val="00A67D8B"/>
    <w:rsid w:val="00A74589"/>
    <w:rsid w:val="00A821E1"/>
    <w:rsid w:val="00A84D7F"/>
    <w:rsid w:val="00A8524E"/>
    <w:rsid w:val="00A86560"/>
    <w:rsid w:val="00A90FCF"/>
    <w:rsid w:val="00A92930"/>
    <w:rsid w:val="00A933BC"/>
    <w:rsid w:val="00A93851"/>
    <w:rsid w:val="00AA0074"/>
    <w:rsid w:val="00AA763B"/>
    <w:rsid w:val="00AB12E3"/>
    <w:rsid w:val="00AB3810"/>
    <w:rsid w:val="00AB5181"/>
    <w:rsid w:val="00AB72BE"/>
    <w:rsid w:val="00AC09E6"/>
    <w:rsid w:val="00AC486A"/>
    <w:rsid w:val="00AC4DB4"/>
    <w:rsid w:val="00AC55B1"/>
    <w:rsid w:val="00AC589B"/>
    <w:rsid w:val="00AC63CC"/>
    <w:rsid w:val="00AD2DBD"/>
    <w:rsid w:val="00AD4C6A"/>
    <w:rsid w:val="00AD79B7"/>
    <w:rsid w:val="00AE1815"/>
    <w:rsid w:val="00AE20C2"/>
    <w:rsid w:val="00AE316C"/>
    <w:rsid w:val="00AE3AF1"/>
    <w:rsid w:val="00AE3E7C"/>
    <w:rsid w:val="00AE4A01"/>
    <w:rsid w:val="00AE677A"/>
    <w:rsid w:val="00AE7609"/>
    <w:rsid w:val="00AF029E"/>
    <w:rsid w:val="00AF1914"/>
    <w:rsid w:val="00AF32F8"/>
    <w:rsid w:val="00B003A7"/>
    <w:rsid w:val="00B04B20"/>
    <w:rsid w:val="00B06AB9"/>
    <w:rsid w:val="00B10768"/>
    <w:rsid w:val="00B1215C"/>
    <w:rsid w:val="00B16CCC"/>
    <w:rsid w:val="00B16ED8"/>
    <w:rsid w:val="00B17BA4"/>
    <w:rsid w:val="00B20BBD"/>
    <w:rsid w:val="00B248B5"/>
    <w:rsid w:val="00B2521E"/>
    <w:rsid w:val="00B25381"/>
    <w:rsid w:val="00B36D30"/>
    <w:rsid w:val="00B37A39"/>
    <w:rsid w:val="00B40FA6"/>
    <w:rsid w:val="00B417C6"/>
    <w:rsid w:val="00B45500"/>
    <w:rsid w:val="00B47251"/>
    <w:rsid w:val="00B55117"/>
    <w:rsid w:val="00B5620A"/>
    <w:rsid w:val="00B566D7"/>
    <w:rsid w:val="00B57E1B"/>
    <w:rsid w:val="00B607C7"/>
    <w:rsid w:val="00B635D9"/>
    <w:rsid w:val="00B64595"/>
    <w:rsid w:val="00B651BD"/>
    <w:rsid w:val="00B65F7F"/>
    <w:rsid w:val="00B70D8B"/>
    <w:rsid w:val="00B73866"/>
    <w:rsid w:val="00B764AD"/>
    <w:rsid w:val="00B76E34"/>
    <w:rsid w:val="00B77F03"/>
    <w:rsid w:val="00B8098D"/>
    <w:rsid w:val="00B8267B"/>
    <w:rsid w:val="00B831AF"/>
    <w:rsid w:val="00B87A29"/>
    <w:rsid w:val="00B90A9F"/>
    <w:rsid w:val="00B90C56"/>
    <w:rsid w:val="00B948F9"/>
    <w:rsid w:val="00B96E2C"/>
    <w:rsid w:val="00B97F70"/>
    <w:rsid w:val="00BA2F65"/>
    <w:rsid w:val="00BA4AF8"/>
    <w:rsid w:val="00BA4F49"/>
    <w:rsid w:val="00BA65A9"/>
    <w:rsid w:val="00BB0ECE"/>
    <w:rsid w:val="00BB469E"/>
    <w:rsid w:val="00BC072A"/>
    <w:rsid w:val="00BC0B57"/>
    <w:rsid w:val="00BC5D97"/>
    <w:rsid w:val="00BC73FD"/>
    <w:rsid w:val="00BD3A23"/>
    <w:rsid w:val="00BD5BEE"/>
    <w:rsid w:val="00BE47B7"/>
    <w:rsid w:val="00BF08AE"/>
    <w:rsid w:val="00BF3AEF"/>
    <w:rsid w:val="00BF6FF1"/>
    <w:rsid w:val="00C02BB4"/>
    <w:rsid w:val="00C12B7D"/>
    <w:rsid w:val="00C32094"/>
    <w:rsid w:val="00C34641"/>
    <w:rsid w:val="00C362E7"/>
    <w:rsid w:val="00C37580"/>
    <w:rsid w:val="00C426C7"/>
    <w:rsid w:val="00C47365"/>
    <w:rsid w:val="00C53C19"/>
    <w:rsid w:val="00C6051A"/>
    <w:rsid w:val="00C61C83"/>
    <w:rsid w:val="00C67D33"/>
    <w:rsid w:val="00C71BFA"/>
    <w:rsid w:val="00C81A11"/>
    <w:rsid w:val="00C82FA7"/>
    <w:rsid w:val="00C85FED"/>
    <w:rsid w:val="00C874E3"/>
    <w:rsid w:val="00C91430"/>
    <w:rsid w:val="00C92BB7"/>
    <w:rsid w:val="00C941B9"/>
    <w:rsid w:val="00C94E10"/>
    <w:rsid w:val="00CA037A"/>
    <w:rsid w:val="00CA2156"/>
    <w:rsid w:val="00CA3175"/>
    <w:rsid w:val="00CA359E"/>
    <w:rsid w:val="00CA6C45"/>
    <w:rsid w:val="00CB08AB"/>
    <w:rsid w:val="00CB3519"/>
    <w:rsid w:val="00CC23A5"/>
    <w:rsid w:val="00CC4F4F"/>
    <w:rsid w:val="00CC65B1"/>
    <w:rsid w:val="00CC6906"/>
    <w:rsid w:val="00CE11E3"/>
    <w:rsid w:val="00CE1E93"/>
    <w:rsid w:val="00CE2261"/>
    <w:rsid w:val="00CE556A"/>
    <w:rsid w:val="00CF3707"/>
    <w:rsid w:val="00CF4D74"/>
    <w:rsid w:val="00CF576A"/>
    <w:rsid w:val="00CF7E09"/>
    <w:rsid w:val="00D0104C"/>
    <w:rsid w:val="00D02E55"/>
    <w:rsid w:val="00D05E22"/>
    <w:rsid w:val="00D06B3E"/>
    <w:rsid w:val="00D103B3"/>
    <w:rsid w:val="00D103D7"/>
    <w:rsid w:val="00D127D8"/>
    <w:rsid w:val="00D13546"/>
    <w:rsid w:val="00D16994"/>
    <w:rsid w:val="00D210D4"/>
    <w:rsid w:val="00D21654"/>
    <w:rsid w:val="00D224EE"/>
    <w:rsid w:val="00D25DDE"/>
    <w:rsid w:val="00D2622F"/>
    <w:rsid w:val="00D411A5"/>
    <w:rsid w:val="00D43980"/>
    <w:rsid w:val="00D44A2D"/>
    <w:rsid w:val="00D47320"/>
    <w:rsid w:val="00D478EE"/>
    <w:rsid w:val="00D50B7E"/>
    <w:rsid w:val="00D51EDD"/>
    <w:rsid w:val="00D542F0"/>
    <w:rsid w:val="00D54FD8"/>
    <w:rsid w:val="00D5540F"/>
    <w:rsid w:val="00D5737A"/>
    <w:rsid w:val="00D64A88"/>
    <w:rsid w:val="00D662CC"/>
    <w:rsid w:val="00D677EF"/>
    <w:rsid w:val="00D70764"/>
    <w:rsid w:val="00D70D98"/>
    <w:rsid w:val="00D71D39"/>
    <w:rsid w:val="00D80BBE"/>
    <w:rsid w:val="00D80D23"/>
    <w:rsid w:val="00D84835"/>
    <w:rsid w:val="00D85734"/>
    <w:rsid w:val="00D8765F"/>
    <w:rsid w:val="00D9177E"/>
    <w:rsid w:val="00D91FE8"/>
    <w:rsid w:val="00D96335"/>
    <w:rsid w:val="00DA19A0"/>
    <w:rsid w:val="00DA2315"/>
    <w:rsid w:val="00DA6694"/>
    <w:rsid w:val="00DB25F8"/>
    <w:rsid w:val="00DB4621"/>
    <w:rsid w:val="00DB7EEA"/>
    <w:rsid w:val="00DD18BC"/>
    <w:rsid w:val="00DE1925"/>
    <w:rsid w:val="00DE2917"/>
    <w:rsid w:val="00DE2FE8"/>
    <w:rsid w:val="00DE4EFA"/>
    <w:rsid w:val="00DE5C33"/>
    <w:rsid w:val="00DE64F2"/>
    <w:rsid w:val="00DF286E"/>
    <w:rsid w:val="00DF4E0E"/>
    <w:rsid w:val="00DF74FD"/>
    <w:rsid w:val="00E00DDD"/>
    <w:rsid w:val="00E02DE8"/>
    <w:rsid w:val="00E05775"/>
    <w:rsid w:val="00E103BE"/>
    <w:rsid w:val="00E14627"/>
    <w:rsid w:val="00E164BE"/>
    <w:rsid w:val="00E169D5"/>
    <w:rsid w:val="00E17EAC"/>
    <w:rsid w:val="00E259A7"/>
    <w:rsid w:val="00E26885"/>
    <w:rsid w:val="00E31346"/>
    <w:rsid w:val="00E31965"/>
    <w:rsid w:val="00E340E6"/>
    <w:rsid w:val="00E4030D"/>
    <w:rsid w:val="00E40DF3"/>
    <w:rsid w:val="00E40E71"/>
    <w:rsid w:val="00E43A11"/>
    <w:rsid w:val="00E43A45"/>
    <w:rsid w:val="00E44A25"/>
    <w:rsid w:val="00E470CF"/>
    <w:rsid w:val="00E52979"/>
    <w:rsid w:val="00E548E4"/>
    <w:rsid w:val="00E670F4"/>
    <w:rsid w:val="00E706A7"/>
    <w:rsid w:val="00E708F4"/>
    <w:rsid w:val="00E70C6F"/>
    <w:rsid w:val="00E72CC1"/>
    <w:rsid w:val="00E80469"/>
    <w:rsid w:val="00E81EE1"/>
    <w:rsid w:val="00E8569F"/>
    <w:rsid w:val="00EA08AC"/>
    <w:rsid w:val="00EA5C0D"/>
    <w:rsid w:val="00EB0497"/>
    <w:rsid w:val="00EB05D3"/>
    <w:rsid w:val="00EB200D"/>
    <w:rsid w:val="00EB2D31"/>
    <w:rsid w:val="00EB4AAD"/>
    <w:rsid w:val="00EC150C"/>
    <w:rsid w:val="00EC4371"/>
    <w:rsid w:val="00EC5F9A"/>
    <w:rsid w:val="00ED4679"/>
    <w:rsid w:val="00ED5E2E"/>
    <w:rsid w:val="00EE048B"/>
    <w:rsid w:val="00F04F21"/>
    <w:rsid w:val="00F11692"/>
    <w:rsid w:val="00F12FC8"/>
    <w:rsid w:val="00F21136"/>
    <w:rsid w:val="00F26DDD"/>
    <w:rsid w:val="00F320FC"/>
    <w:rsid w:val="00F32991"/>
    <w:rsid w:val="00F41C88"/>
    <w:rsid w:val="00F42357"/>
    <w:rsid w:val="00F432E9"/>
    <w:rsid w:val="00F469C6"/>
    <w:rsid w:val="00F526CE"/>
    <w:rsid w:val="00F5629C"/>
    <w:rsid w:val="00F564F9"/>
    <w:rsid w:val="00F5741D"/>
    <w:rsid w:val="00F62BD1"/>
    <w:rsid w:val="00F67C79"/>
    <w:rsid w:val="00F71B01"/>
    <w:rsid w:val="00F7356B"/>
    <w:rsid w:val="00F73A6E"/>
    <w:rsid w:val="00F743BA"/>
    <w:rsid w:val="00F74AD0"/>
    <w:rsid w:val="00F80867"/>
    <w:rsid w:val="00F811B5"/>
    <w:rsid w:val="00F83FA2"/>
    <w:rsid w:val="00F87E66"/>
    <w:rsid w:val="00F901EE"/>
    <w:rsid w:val="00F91A84"/>
    <w:rsid w:val="00F93615"/>
    <w:rsid w:val="00FA718F"/>
    <w:rsid w:val="00FA7564"/>
    <w:rsid w:val="00FB033D"/>
    <w:rsid w:val="00FB21AF"/>
    <w:rsid w:val="00FB3BA0"/>
    <w:rsid w:val="00FB4413"/>
    <w:rsid w:val="00FB742B"/>
    <w:rsid w:val="00FC0C29"/>
    <w:rsid w:val="00FC5F31"/>
    <w:rsid w:val="00FD26CD"/>
    <w:rsid w:val="00FD653E"/>
    <w:rsid w:val="00FD744B"/>
    <w:rsid w:val="00FE1188"/>
    <w:rsid w:val="00FE46AB"/>
    <w:rsid w:val="00FE567A"/>
    <w:rsid w:val="00FE7E5F"/>
    <w:rsid w:val="00FF0059"/>
    <w:rsid w:val="00FF15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C02B720"/>
  <w15:docId w15:val="{3494322E-4721-4DD5-8353-B291FC36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78C"/>
    <w:pPr>
      <w:suppressAutoHyphens/>
    </w:pPr>
    <w:rPr>
      <w:sz w:val="24"/>
      <w:szCs w:val="24"/>
      <w:lang w:eastAsia="ar-SA"/>
    </w:rPr>
  </w:style>
  <w:style w:type="paragraph" w:styleId="Heading3">
    <w:name w:val="heading 3"/>
    <w:basedOn w:val="Normal"/>
    <w:next w:val="Normal"/>
    <w:link w:val="Heading3Char"/>
    <w:qFormat/>
    <w:rsid w:val="00DF286E"/>
    <w:pPr>
      <w:keepNext/>
      <w:widowControl w:val="0"/>
      <w:tabs>
        <w:tab w:val="num" w:pos="0"/>
      </w:tabs>
      <w:spacing w:before="240" w:after="240" w:line="360" w:lineRule="auto"/>
      <w:ind w:right="3770"/>
      <w:jc w:val="both"/>
      <w:outlineLvl w:val="2"/>
    </w:pPr>
    <w:rPr>
      <w:rFonts w:eastAsia="SimSun" w:cs="Mangal"/>
      <w:b/>
      <w:kern w:val="1"/>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2E378C"/>
  </w:style>
  <w:style w:type="character" w:customStyle="1" w:styleId="WW-Absatz-Standardschriftart">
    <w:name w:val="WW-Absatz-Standardschriftart"/>
    <w:rsid w:val="002E378C"/>
  </w:style>
  <w:style w:type="character" w:customStyle="1" w:styleId="WW-Absatz-Standardschriftart1">
    <w:name w:val="WW-Absatz-Standardschriftart1"/>
    <w:rsid w:val="002E378C"/>
  </w:style>
  <w:style w:type="character" w:customStyle="1" w:styleId="WW-Absatz-Standardschriftart11">
    <w:name w:val="WW-Absatz-Standardschriftart11"/>
    <w:rsid w:val="002E378C"/>
  </w:style>
  <w:style w:type="character" w:customStyle="1" w:styleId="WW-Absatz-Standardschriftart111">
    <w:name w:val="WW-Absatz-Standardschriftart111"/>
    <w:rsid w:val="002E378C"/>
  </w:style>
  <w:style w:type="character" w:customStyle="1" w:styleId="WW-Absatz-Standardschriftart1111">
    <w:name w:val="WW-Absatz-Standardschriftart1111"/>
    <w:rsid w:val="002E378C"/>
  </w:style>
  <w:style w:type="character" w:customStyle="1" w:styleId="WW-Absatz-Standardschriftart11111">
    <w:name w:val="WW-Absatz-Standardschriftart11111"/>
    <w:rsid w:val="002E378C"/>
  </w:style>
  <w:style w:type="character" w:customStyle="1" w:styleId="WW-Absatz-Standardschriftart111111">
    <w:name w:val="WW-Absatz-Standardschriftart111111"/>
    <w:rsid w:val="002E378C"/>
  </w:style>
  <w:style w:type="character" w:customStyle="1" w:styleId="WW-Absatz-Standardschriftart1111111">
    <w:name w:val="WW-Absatz-Standardschriftart1111111"/>
    <w:rsid w:val="002E378C"/>
  </w:style>
  <w:style w:type="character" w:customStyle="1" w:styleId="WW-Absatz-Standardschriftart11111111">
    <w:name w:val="WW-Absatz-Standardschriftart11111111"/>
    <w:rsid w:val="002E378C"/>
  </w:style>
  <w:style w:type="character" w:customStyle="1" w:styleId="WW-Absatz-Standardschriftart111111111">
    <w:name w:val="WW-Absatz-Standardschriftart111111111"/>
    <w:rsid w:val="002E378C"/>
  </w:style>
  <w:style w:type="character" w:customStyle="1" w:styleId="WW-Absatz-Standardschriftart1111111111">
    <w:name w:val="WW-Absatz-Standardschriftart1111111111"/>
    <w:rsid w:val="002E378C"/>
  </w:style>
  <w:style w:type="character" w:customStyle="1" w:styleId="WW-Absatz-Standardschriftart11111111111">
    <w:name w:val="WW-Absatz-Standardschriftart11111111111"/>
    <w:rsid w:val="002E378C"/>
  </w:style>
  <w:style w:type="character" w:customStyle="1" w:styleId="WW-Absatz-Standardschriftart111111111111">
    <w:name w:val="WW-Absatz-Standardschriftart111111111111"/>
    <w:rsid w:val="002E378C"/>
  </w:style>
  <w:style w:type="character" w:customStyle="1" w:styleId="WW-Absatz-Standardschriftart1111111111111">
    <w:name w:val="WW-Absatz-Standardschriftart1111111111111"/>
    <w:rsid w:val="002E378C"/>
  </w:style>
  <w:style w:type="character" w:customStyle="1" w:styleId="WW-Absatz-Standardschriftart11111111111111">
    <w:name w:val="WW-Absatz-Standardschriftart11111111111111"/>
    <w:rsid w:val="002E378C"/>
  </w:style>
  <w:style w:type="character" w:customStyle="1" w:styleId="WW-Absatz-Standardschriftart111111111111111">
    <w:name w:val="WW-Absatz-Standardschriftart111111111111111"/>
    <w:rsid w:val="002E378C"/>
  </w:style>
  <w:style w:type="character" w:customStyle="1" w:styleId="WW-Absatz-Standardschriftart1111111111111111">
    <w:name w:val="WW-Absatz-Standardschriftart1111111111111111"/>
    <w:rsid w:val="002E378C"/>
  </w:style>
  <w:style w:type="character" w:customStyle="1" w:styleId="WW-Absatz-Standardschriftart11111111111111111">
    <w:name w:val="WW-Absatz-Standardschriftart11111111111111111"/>
    <w:rsid w:val="002E378C"/>
  </w:style>
  <w:style w:type="character" w:customStyle="1" w:styleId="WW-Absatz-Standardschriftart111111111111111111">
    <w:name w:val="WW-Absatz-Standardschriftart111111111111111111"/>
    <w:rsid w:val="002E378C"/>
  </w:style>
  <w:style w:type="character" w:customStyle="1" w:styleId="WW-Absatz-Standardschriftart1111111111111111111">
    <w:name w:val="WW-Absatz-Standardschriftart1111111111111111111"/>
    <w:rsid w:val="002E378C"/>
  </w:style>
  <w:style w:type="character" w:customStyle="1" w:styleId="WW-Absatz-Standardschriftart11111111111111111111">
    <w:name w:val="WW-Absatz-Standardschriftart11111111111111111111"/>
    <w:rsid w:val="002E378C"/>
  </w:style>
  <w:style w:type="character" w:customStyle="1" w:styleId="WW-Absatz-Standardschriftart111111111111111111111">
    <w:name w:val="WW-Absatz-Standardschriftart111111111111111111111"/>
    <w:rsid w:val="002E378C"/>
  </w:style>
  <w:style w:type="character" w:customStyle="1" w:styleId="WW-Absatz-Standardschriftart1111111111111111111111">
    <w:name w:val="WW-Absatz-Standardschriftart1111111111111111111111"/>
    <w:rsid w:val="002E378C"/>
  </w:style>
  <w:style w:type="character" w:customStyle="1" w:styleId="WW-Absatz-Standardschriftart11111111111111111111111">
    <w:name w:val="WW-Absatz-Standardschriftart11111111111111111111111"/>
    <w:rsid w:val="002E378C"/>
  </w:style>
  <w:style w:type="character" w:customStyle="1" w:styleId="WW-Absatz-Standardschriftart111111111111111111111111">
    <w:name w:val="WW-Absatz-Standardschriftart111111111111111111111111"/>
    <w:rsid w:val="002E378C"/>
  </w:style>
  <w:style w:type="character" w:customStyle="1" w:styleId="WW-Absatz-Standardschriftart1111111111111111111111111">
    <w:name w:val="WW-Absatz-Standardschriftart1111111111111111111111111"/>
    <w:rsid w:val="002E378C"/>
  </w:style>
  <w:style w:type="character" w:customStyle="1" w:styleId="WW-Absatz-Standardschriftart11111111111111111111111111">
    <w:name w:val="WW-Absatz-Standardschriftart11111111111111111111111111"/>
    <w:rsid w:val="002E378C"/>
  </w:style>
  <w:style w:type="character" w:customStyle="1" w:styleId="WW-Absatz-Standardschriftart111111111111111111111111111">
    <w:name w:val="WW-Absatz-Standardschriftart111111111111111111111111111"/>
    <w:rsid w:val="002E378C"/>
  </w:style>
  <w:style w:type="character" w:customStyle="1" w:styleId="WW-Absatz-Standardschriftart1111111111111111111111111111">
    <w:name w:val="WW-Absatz-Standardschriftart1111111111111111111111111111"/>
    <w:rsid w:val="002E378C"/>
  </w:style>
  <w:style w:type="character" w:customStyle="1" w:styleId="WW-Absatz-Standardschriftart11111111111111111111111111111">
    <w:name w:val="WW-Absatz-Standardschriftart11111111111111111111111111111"/>
    <w:rsid w:val="002E378C"/>
  </w:style>
  <w:style w:type="character" w:customStyle="1" w:styleId="NumberingSymbols">
    <w:name w:val="Numbering Symbols"/>
    <w:rsid w:val="002E378C"/>
  </w:style>
  <w:style w:type="paragraph" w:customStyle="1" w:styleId="Naslov1">
    <w:name w:val="Naslov1"/>
    <w:basedOn w:val="Normal"/>
    <w:next w:val="BodyText"/>
    <w:rsid w:val="002E378C"/>
    <w:pPr>
      <w:keepNext/>
      <w:spacing w:before="240" w:after="120"/>
    </w:pPr>
    <w:rPr>
      <w:rFonts w:ascii="Arial" w:eastAsia="SimSun" w:hAnsi="Arial" w:cs="Mangal"/>
      <w:sz w:val="28"/>
      <w:szCs w:val="28"/>
    </w:rPr>
  </w:style>
  <w:style w:type="paragraph" w:styleId="BodyText">
    <w:name w:val="Body Text"/>
    <w:basedOn w:val="Normal"/>
    <w:rsid w:val="002E378C"/>
    <w:pPr>
      <w:spacing w:after="120"/>
    </w:pPr>
  </w:style>
  <w:style w:type="paragraph" w:styleId="List">
    <w:name w:val="List"/>
    <w:basedOn w:val="BodyText"/>
    <w:rsid w:val="002E378C"/>
    <w:rPr>
      <w:rFonts w:cs="Mangal"/>
    </w:rPr>
  </w:style>
  <w:style w:type="paragraph" w:customStyle="1" w:styleId="Opis">
    <w:name w:val="Opis"/>
    <w:basedOn w:val="Normal"/>
    <w:rsid w:val="002E378C"/>
    <w:pPr>
      <w:suppressLineNumbers/>
      <w:spacing w:before="120" w:after="120"/>
    </w:pPr>
    <w:rPr>
      <w:rFonts w:cs="Mangal"/>
      <w:i/>
      <w:iCs/>
    </w:rPr>
  </w:style>
  <w:style w:type="paragraph" w:customStyle="1" w:styleId="Indeks">
    <w:name w:val="Indeks"/>
    <w:basedOn w:val="Normal"/>
    <w:rsid w:val="002E378C"/>
    <w:pPr>
      <w:suppressLineNumbers/>
    </w:pPr>
    <w:rPr>
      <w:rFonts w:cs="Mangal"/>
    </w:rPr>
  </w:style>
  <w:style w:type="paragraph" w:customStyle="1" w:styleId="Heading">
    <w:name w:val="Heading"/>
    <w:basedOn w:val="Normal"/>
    <w:next w:val="BodyText"/>
    <w:rsid w:val="002E378C"/>
    <w:pPr>
      <w:keepNext/>
      <w:spacing w:before="240" w:after="120"/>
    </w:pPr>
    <w:rPr>
      <w:rFonts w:ascii="Arial" w:eastAsia="SimSun" w:hAnsi="Arial" w:cs="Mangal"/>
      <w:sz w:val="28"/>
      <w:szCs w:val="28"/>
    </w:rPr>
  </w:style>
  <w:style w:type="paragraph" w:styleId="Caption">
    <w:name w:val="caption"/>
    <w:basedOn w:val="Normal"/>
    <w:qFormat/>
    <w:rsid w:val="002E378C"/>
    <w:pPr>
      <w:suppressLineNumbers/>
      <w:spacing w:before="120" w:after="120"/>
    </w:pPr>
    <w:rPr>
      <w:rFonts w:cs="Mangal"/>
      <w:i/>
      <w:iCs/>
    </w:rPr>
  </w:style>
  <w:style w:type="paragraph" w:customStyle="1" w:styleId="Index">
    <w:name w:val="Index"/>
    <w:basedOn w:val="Normal"/>
    <w:rsid w:val="002E378C"/>
    <w:pPr>
      <w:suppressLineNumbers/>
    </w:pPr>
    <w:rPr>
      <w:rFonts w:cs="Mangal"/>
    </w:rPr>
  </w:style>
  <w:style w:type="paragraph" w:styleId="BalloonText">
    <w:name w:val="Balloon Text"/>
    <w:basedOn w:val="Normal"/>
    <w:rsid w:val="002E378C"/>
    <w:rPr>
      <w:rFonts w:ascii="Tahoma" w:hAnsi="Tahoma" w:cs="Tahoma"/>
      <w:sz w:val="16"/>
      <w:szCs w:val="16"/>
    </w:rPr>
  </w:style>
  <w:style w:type="paragraph" w:customStyle="1" w:styleId="TableContents">
    <w:name w:val="Table Contents"/>
    <w:basedOn w:val="Normal"/>
    <w:rsid w:val="002E378C"/>
    <w:pPr>
      <w:suppressLineNumbers/>
    </w:pPr>
  </w:style>
  <w:style w:type="character" w:customStyle="1" w:styleId="Heading3Char">
    <w:name w:val="Heading 3 Char"/>
    <w:link w:val="Heading3"/>
    <w:rsid w:val="00DF286E"/>
    <w:rPr>
      <w:rFonts w:eastAsia="SimSun" w:cs="Mangal"/>
      <w:b/>
      <w:kern w:val="1"/>
      <w:sz w:val="24"/>
      <w:szCs w:val="24"/>
      <w:lang w:val="en-GB" w:eastAsia="hi-IN" w:bidi="hi-IN"/>
    </w:rPr>
  </w:style>
  <w:style w:type="paragraph" w:styleId="ListParagraph">
    <w:name w:val="List Paragraph"/>
    <w:basedOn w:val="Normal"/>
    <w:uiPriority w:val="34"/>
    <w:qFormat/>
    <w:rsid w:val="009E30AD"/>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semiHidden/>
    <w:unhideWhenUsed/>
    <w:rsid w:val="003466C3"/>
    <w:pPr>
      <w:tabs>
        <w:tab w:val="center" w:pos="4536"/>
        <w:tab w:val="right" w:pos="9072"/>
      </w:tabs>
    </w:pPr>
  </w:style>
  <w:style w:type="character" w:customStyle="1" w:styleId="HeaderChar">
    <w:name w:val="Header Char"/>
    <w:basedOn w:val="DefaultParagraphFont"/>
    <w:link w:val="Header"/>
    <w:uiPriority w:val="99"/>
    <w:semiHidden/>
    <w:rsid w:val="003466C3"/>
    <w:rPr>
      <w:sz w:val="24"/>
      <w:szCs w:val="24"/>
      <w:lang w:eastAsia="ar-SA"/>
    </w:rPr>
  </w:style>
  <w:style w:type="paragraph" w:styleId="Footer">
    <w:name w:val="footer"/>
    <w:basedOn w:val="Normal"/>
    <w:link w:val="FooterChar"/>
    <w:uiPriority w:val="99"/>
    <w:unhideWhenUsed/>
    <w:rsid w:val="003466C3"/>
    <w:pPr>
      <w:tabs>
        <w:tab w:val="center" w:pos="4536"/>
        <w:tab w:val="right" w:pos="9072"/>
      </w:tabs>
    </w:pPr>
  </w:style>
  <w:style w:type="character" w:customStyle="1" w:styleId="FooterChar">
    <w:name w:val="Footer Char"/>
    <w:basedOn w:val="DefaultParagraphFont"/>
    <w:link w:val="Footer"/>
    <w:uiPriority w:val="99"/>
    <w:rsid w:val="003466C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28">
      <w:bodyDiv w:val="1"/>
      <w:marLeft w:val="0"/>
      <w:marRight w:val="0"/>
      <w:marTop w:val="0"/>
      <w:marBottom w:val="0"/>
      <w:divBdr>
        <w:top w:val="none" w:sz="0" w:space="0" w:color="auto"/>
        <w:left w:val="none" w:sz="0" w:space="0" w:color="auto"/>
        <w:bottom w:val="none" w:sz="0" w:space="0" w:color="auto"/>
        <w:right w:val="none" w:sz="0" w:space="0" w:color="auto"/>
      </w:divBdr>
    </w:div>
    <w:div w:id="9140269">
      <w:bodyDiv w:val="1"/>
      <w:marLeft w:val="0"/>
      <w:marRight w:val="0"/>
      <w:marTop w:val="0"/>
      <w:marBottom w:val="0"/>
      <w:divBdr>
        <w:top w:val="none" w:sz="0" w:space="0" w:color="auto"/>
        <w:left w:val="none" w:sz="0" w:space="0" w:color="auto"/>
        <w:bottom w:val="none" w:sz="0" w:space="0" w:color="auto"/>
        <w:right w:val="none" w:sz="0" w:space="0" w:color="auto"/>
      </w:divBdr>
    </w:div>
    <w:div w:id="14156823">
      <w:bodyDiv w:val="1"/>
      <w:marLeft w:val="0"/>
      <w:marRight w:val="0"/>
      <w:marTop w:val="0"/>
      <w:marBottom w:val="0"/>
      <w:divBdr>
        <w:top w:val="none" w:sz="0" w:space="0" w:color="auto"/>
        <w:left w:val="none" w:sz="0" w:space="0" w:color="auto"/>
        <w:bottom w:val="none" w:sz="0" w:space="0" w:color="auto"/>
        <w:right w:val="none" w:sz="0" w:space="0" w:color="auto"/>
      </w:divBdr>
    </w:div>
    <w:div w:id="16659869">
      <w:bodyDiv w:val="1"/>
      <w:marLeft w:val="0"/>
      <w:marRight w:val="0"/>
      <w:marTop w:val="0"/>
      <w:marBottom w:val="0"/>
      <w:divBdr>
        <w:top w:val="none" w:sz="0" w:space="0" w:color="auto"/>
        <w:left w:val="none" w:sz="0" w:space="0" w:color="auto"/>
        <w:bottom w:val="none" w:sz="0" w:space="0" w:color="auto"/>
        <w:right w:val="none" w:sz="0" w:space="0" w:color="auto"/>
      </w:divBdr>
    </w:div>
    <w:div w:id="21827902">
      <w:bodyDiv w:val="1"/>
      <w:marLeft w:val="0"/>
      <w:marRight w:val="0"/>
      <w:marTop w:val="0"/>
      <w:marBottom w:val="0"/>
      <w:divBdr>
        <w:top w:val="none" w:sz="0" w:space="0" w:color="auto"/>
        <w:left w:val="none" w:sz="0" w:space="0" w:color="auto"/>
        <w:bottom w:val="none" w:sz="0" w:space="0" w:color="auto"/>
        <w:right w:val="none" w:sz="0" w:space="0" w:color="auto"/>
      </w:divBdr>
    </w:div>
    <w:div w:id="49810795">
      <w:bodyDiv w:val="1"/>
      <w:marLeft w:val="0"/>
      <w:marRight w:val="0"/>
      <w:marTop w:val="0"/>
      <w:marBottom w:val="0"/>
      <w:divBdr>
        <w:top w:val="none" w:sz="0" w:space="0" w:color="auto"/>
        <w:left w:val="none" w:sz="0" w:space="0" w:color="auto"/>
        <w:bottom w:val="none" w:sz="0" w:space="0" w:color="auto"/>
        <w:right w:val="none" w:sz="0" w:space="0" w:color="auto"/>
      </w:divBdr>
    </w:div>
    <w:div w:id="54747408">
      <w:bodyDiv w:val="1"/>
      <w:marLeft w:val="0"/>
      <w:marRight w:val="0"/>
      <w:marTop w:val="0"/>
      <w:marBottom w:val="0"/>
      <w:divBdr>
        <w:top w:val="none" w:sz="0" w:space="0" w:color="auto"/>
        <w:left w:val="none" w:sz="0" w:space="0" w:color="auto"/>
        <w:bottom w:val="none" w:sz="0" w:space="0" w:color="auto"/>
        <w:right w:val="none" w:sz="0" w:space="0" w:color="auto"/>
      </w:divBdr>
    </w:div>
    <w:div w:id="57363777">
      <w:bodyDiv w:val="1"/>
      <w:marLeft w:val="0"/>
      <w:marRight w:val="0"/>
      <w:marTop w:val="0"/>
      <w:marBottom w:val="0"/>
      <w:divBdr>
        <w:top w:val="none" w:sz="0" w:space="0" w:color="auto"/>
        <w:left w:val="none" w:sz="0" w:space="0" w:color="auto"/>
        <w:bottom w:val="none" w:sz="0" w:space="0" w:color="auto"/>
        <w:right w:val="none" w:sz="0" w:space="0" w:color="auto"/>
      </w:divBdr>
    </w:div>
    <w:div w:id="65349013">
      <w:bodyDiv w:val="1"/>
      <w:marLeft w:val="0"/>
      <w:marRight w:val="0"/>
      <w:marTop w:val="0"/>
      <w:marBottom w:val="0"/>
      <w:divBdr>
        <w:top w:val="none" w:sz="0" w:space="0" w:color="auto"/>
        <w:left w:val="none" w:sz="0" w:space="0" w:color="auto"/>
        <w:bottom w:val="none" w:sz="0" w:space="0" w:color="auto"/>
        <w:right w:val="none" w:sz="0" w:space="0" w:color="auto"/>
      </w:divBdr>
    </w:div>
    <w:div w:id="70853834">
      <w:bodyDiv w:val="1"/>
      <w:marLeft w:val="0"/>
      <w:marRight w:val="0"/>
      <w:marTop w:val="0"/>
      <w:marBottom w:val="0"/>
      <w:divBdr>
        <w:top w:val="none" w:sz="0" w:space="0" w:color="auto"/>
        <w:left w:val="none" w:sz="0" w:space="0" w:color="auto"/>
        <w:bottom w:val="none" w:sz="0" w:space="0" w:color="auto"/>
        <w:right w:val="none" w:sz="0" w:space="0" w:color="auto"/>
      </w:divBdr>
    </w:div>
    <w:div w:id="72700438">
      <w:bodyDiv w:val="1"/>
      <w:marLeft w:val="0"/>
      <w:marRight w:val="0"/>
      <w:marTop w:val="0"/>
      <w:marBottom w:val="0"/>
      <w:divBdr>
        <w:top w:val="none" w:sz="0" w:space="0" w:color="auto"/>
        <w:left w:val="none" w:sz="0" w:space="0" w:color="auto"/>
        <w:bottom w:val="none" w:sz="0" w:space="0" w:color="auto"/>
        <w:right w:val="none" w:sz="0" w:space="0" w:color="auto"/>
      </w:divBdr>
    </w:div>
    <w:div w:id="74860016">
      <w:bodyDiv w:val="1"/>
      <w:marLeft w:val="0"/>
      <w:marRight w:val="0"/>
      <w:marTop w:val="0"/>
      <w:marBottom w:val="0"/>
      <w:divBdr>
        <w:top w:val="none" w:sz="0" w:space="0" w:color="auto"/>
        <w:left w:val="none" w:sz="0" w:space="0" w:color="auto"/>
        <w:bottom w:val="none" w:sz="0" w:space="0" w:color="auto"/>
        <w:right w:val="none" w:sz="0" w:space="0" w:color="auto"/>
      </w:divBdr>
    </w:div>
    <w:div w:id="97221763">
      <w:bodyDiv w:val="1"/>
      <w:marLeft w:val="0"/>
      <w:marRight w:val="0"/>
      <w:marTop w:val="0"/>
      <w:marBottom w:val="0"/>
      <w:divBdr>
        <w:top w:val="none" w:sz="0" w:space="0" w:color="auto"/>
        <w:left w:val="none" w:sz="0" w:space="0" w:color="auto"/>
        <w:bottom w:val="none" w:sz="0" w:space="0" w:color="auto"/>
        <w:right w:val="none" w:sz="0" w:space="0" w:color="auto"/>
      </w:divBdr>
    </w:div>
    <w:div w:id="97870059">
      <w:bodyDiv w:val="1"/>
      <w:marLeft w:val="0"/>
      <w:marRight w:val="0"/>
      <w:marTop w:val="0"/>
      <w:marBottom w:val="0"/>
      <w:divBdr>
        <w:top w:val="none" w:sz="0" w:space="0" w:color="auto"/>
        <w:left w:val="none" w:sz="0" w:space="0" w:color="auto"/>
        <w:bottom w:val="none" w:sz="0" w:space="0" w:color="auto"/>
        <w:right w:val="none" w:sz="0" w:space="0" w:color="auto"/>
      </w:divBdr>
    </w:div>
    <w:div w:id="101388125">
      <w:bodyDiv w:val="1"/>
      <w:marLeft w:val="0"/>
      <w:marRight w:val="0"/>
      <w:marTop w:val="0"/>
      <w:marBottom w:val="0"/>
      <w:divBdr>
        <w:top w:val="none" w:sz="0" w:space="0" w:color="auto"/>
        <w:left w:val="none" w:sz="0" w:space="0" w:color="auto"/>
        <w:bottom w:val="none" w:sz="0" w:space="0" w:color="auto"/>
        <w:right w:val="none" w:sz="0" w:space="0" w:color="auto"/>
      </w:divBdr>
    </w:div>
    <w:div w:id="113253804">
      <w:bodyDiv w:val="1"/>
      <w:marLeft w:val="0"/>
      <w:marRight w:val="0"/>
      <w:marTop w:val="0"/>
      <w:marBottom w:val="0"/>
      <w:divBdr>
        <w:top w:val="none" w:sz="0" w:space="0" w:color="auto"/>
        <w:left w:val="none" w:sz="0" w:space="0" w:color="auto"/>
        <w:bottom w:val="none" w:sz="0" w:space="0" w:color="auto"/>
        <w:right w:val="none" w:sz="0" w:space="0" w:color="auto"/>
      </w:divBdr>
    </w:div>
    <w:div w:id="124278505">
      <w:bodyDiv w:val="1"/>
      <w:marLeft w:val="0"/>
      <w:marRight w:val="0"/>
      <w:marTop w:val="0"/>
      <w:marBottom w:val="0"/>
      <w:divBdr>
        <w:top w:val="none" w:sz="0" w:space="0" w:color="auto"/>
        <w:left w:val="none" w:sz="0" w:space="0" w:color="auto"/>
        <w:bottom w:val="none" w:sz="0" w:space="0" w:color="auto"/>
        <w:right w:val="none" w:sz="0" w:space="0" w:color="auto"/>
      </w:divBdr>
    </w:div>
    <w:div w:id="127405480">
      <w:bodyDiv w:val="1"/>
      <w:marLeft w:val="0"/>
      <w:marRight w:val="0"/>
      <w:marTop w:val="0"/>
      <w:marBottom w:val="0"/>
      <w:divBdr>
        <w:top w:val="none" w:sz="0" w:space="0" w:color="auto"/>
        <w:left w:val="none" w:sz="0" w:space="0" w:color="auto"/>
        <w:bottom w:val="none" w:sz="0" w:space="0" w:color="auto"/>
        <w:right w:val="none" w:sz="0" w:space="0" w:color="auto"/>
      </w:divBdr>
    </w:div>
    <w:div w:id="128477750">
      <w:bodyDiv w:val="1"/>
      <w:marLeft w:val="0"/>
      <w:marRight w:val="0"/>
      <w:marTop w:val="0"/>
      <w:marBottom w:val="0"/>
      <w:divBdr>
        <w:top w:val="none" w:sz="0" w:space="0" w:color="auto"/>
        <w:left w:val="none" w:sz="0" w:space="0" w:color="auto"/>
        <w:bottom w:val="none" w:sz="0" w:space="0" w:color="auto"/>
        <w:right w:val="none" w:sz="0" w:space="0" w:color="auto"/>
      </w:divBdr>
    </w:div>
    <w:div w:id="142310759">
      <w:bodyDiv w:val="1"/>
      <w:marLeft w:val="0"/>
      <w:marRight w:val="0"/>
      <w:marTop w:val="0"/>
      <w:marBottom w:val="0"/>
      <w:divBdr>
        <w:top w:val="none" w:sz="0" w:space="0" w:color="auto"/>
        <w:left w:val="none" w:sz="0" w:space="0" w:color="auto"/>
        <w:bottom w:val="none" w:sz="0" w:space="0" w:color="auto"/>
        <w:right w:val="none" w:sz="0" w:space="0" w:color="auto"/>
      </w:divBdr>
    </w:div>
    <w:div w:id="163206131">
      <w:bodyDiv w:val="1"/>
      <w:marLeft w:val="0"/>
      <w:marRight w:val="0"/>
      <w:marTop w:val="0"/>
      <w:marBottom w:val="0"/>
      <w:divBdr>
        <w:top w:val="none" w:sz="0" w:space="0" w:color="auto"/>
        <w:left w:val="none" w:sz="0" w:space="0" w:color="auto"/>
        <w:bottom w:val="none" w:sz="0" w:space="0" w:color="auto"/>
        <w:right w:val="none" w:sz="0" w:space="0" w:color="auto"/>
      </w:divBdr>
    </w:div>
    <w:div w:id="191696865">
      <w:bodyDiv w:val="1"/>
      <w:marLeft w:val="0"/>
      <w:marRight w:val="0"/>
      <w:marTop w:val="0"/>
      <w:marBottom w:val="0"/>
      <w:divBdr>
        <w:top w:val="none" w:sz="0" w:space="0" w:color="auto"/>
        <w:left w:val="none" w:sz="0" w:space="0" w:color="auto"/>
        <w:bottom w:val="none" w:sz="0" w:space="0" w:color="auto"/>
        <w:right w:val="none" w:sz="0" w:space="0" w:color="auto"/>
      </w:divBdr>
    </w:div>
    <w:div w:id="195700150">
      <w:bodyDiv w:val="1"/>
      <w:marLeft w:val="0"/>
      <w:marRight w:val="0"/>
      <w:marTop w:val="0"/>
      <w:marBottom w:val="0"/>
      <w:divBdr>
        <w:top w:val="none" w:sz="0" w:space="0" w:color="auto"/>
        <w:left w:val="none" w:sz="0" w:space="0" w:color="auto"/>
        <w:bottom w:val="none" w:sz="0" w:space="0" w:color="auto"/>
        <w:right w:val="none" w:sz="0" w:space="0" w:color="auto"/>
      </w:divBdr>
    </w:div>
    <w:div w:id="198904254">
      <w:bodyDiv w:val="1"/>
      <w:marLeft w:val="0"/>
      <w:marRight w:val="0"/>
      <w:marTop w:val="0"/>
      <w:marBottom w:val="0"/>
      <w:divBdr>
        <w:top w:val="none" w:sz="0" w:space="0" w:color="auto"/>
        <w:left w:val="none" w:sz="0" w:space="0" w:color="auto"/>
        <w:bottom w:val="none" w:sz="0" w:space="0" w:color="auto"/>
        <w:right w:val="none" w:sz="0" w:space="0" w:color="auto"/>
      </w:divBdr>
    </w:div>
    <w:div w:id="200436972">
      <w:bodyDiv w:val="1"/>
      <w:marLeft w:val="0"/>
      <w:marRight w:val="0"/>
      <w:marTop w:val="0"/>
      <w:marBottom w:val="0"/>
      <w:divBdr>
        <w:top w:val="none" w:sz="0" w:space="0" w:color="auto"/>
        <w:left w:val="none" w:sz="0" w:space="0" w:color="auto"/>
        <w:bottom w:val="none" w:sz="0" w:space="0" w:color="auto"/>
        <w:right w:val="none" w:sz="0" w:space="0" w:color="auto"/>
      </w:divBdr>
    </w:div>
    <w:div w:id="224805870">
      <w:bodyDiv w:val="1"/>
      <w:marLeft w:val="0"/>
      <w:marRight w:val="0"/>
      <w:marTop w:val="0"/>
      <w:marBottom w:val="0"/>
      <w:divBdr>
        <w:top w:val="none" w:sz="0" w:space="0" w:color="auto"/>
        <w:left w:val="none" w:sz="0" w:space="0" w:color="auto"/>
        <w:bottom w:val="none" w:sz="0" w:space="0" w:color="auto"/>
        <w:right w:val="none" w:sz="0" w:space="0" w:color="auto"/>
      </w:divBdr>
    </w:div>
    <w:div w:id="231738283">
      <w:bodyDiv w:val="1"/>
      <w:marLeft w:val="0"/>
      <w:marRight w:val="0"/>
      <w:marTop w:val="0"/>
      <w:marBottom w:val="0"/>
      <w:divBdr>
        <w:top w:val="none" w:sz="0" w:space="0" w:color="auto"/>
        <w:left w:val="none" w:sz="0" w:space="0" w:color="auto"/>
        <w:bottom w:val="none" w:sz="0" w:space="0" w:color="auto"/>
        <w:right w:val="none" w:sz="0" w:space="0" w:color="auto"/>
      </w:divBdr>
    </w:div>
    <w:div w:id="248583207">
      <w:bodyDiv w:val="1"/>
      <w:marLeft w:val="0"/>
      <w:marRight w:val="0"/>
      <w:marTop w:val="0"/>
      <w:marBottom w:val="0"/>
      <w:divBdr>
        <w:top w:val="none" w:sz="0" w:space="0" w:color="auto"/>
        <w:left w:val="none" w:sz="0" w:space="0" w:color="auto"/>
        <w:bottom w:val="none" w:sz="0" w:space="0" w:color="auto"/>
        <w:right w:val="none" w:sz="0" w:space="0" w:color="auto"/>
      </w:divBdr>
    </w:div>
    <w:div w:id="253393633">
      <w:bodyDiv w:val="1"/>
      <w:marLeft w:val="0"/>
      <w:marRight w:val="0"/>
      <w:marTop w:val="0"/>
      <w:marBottom w:val="0"/>
      <w:divBdr>
        <w:top w:val="none" w:sz="0" w:space="0" w:color="auto"/>
        <w:left w:val="none" w:sz="0" w:space="0" w:color="auto"/>
        <w:bottom w:val="none" w:sz="0" w:space="0" w:color="auto"/>
        <w:right w:val="none" w:sz="0" w:space="0" w:color="auto"/>
      </w:divBdr>
    </w:div>
    <w:div w:id="272636845">
      <w:bodyDiv w:val="1"/>
      <w:marLeft w:val="0"/>
      <w:marRight w:val="0"/>
      <w:marTop w:val="0"/>
      <w:marBottom w:val="0"/>
      <w:divBdr>
        <w:top w:val="none" w:sz="0" w:space="0" w:color="auto"/>
        <w:left w:val="none" w:sz="0" w:space="0" w:color="auto"/>
        <w:bottom w:val="none" w:sz="0" w:space="0" w:color="auto"/>
        <w:right w:val="none" w:sz="0" w:space="0" w:color="auto"/>
      </w:divBdr>
    </w:div>
    <w:div w:id="281890045">
      <w:bodyDiv w:val="1"/>
      <w:marLeft w:val="0"/>
      <w:marRight w:val="0"/>
      <w:marTop w:val="0"/>
      <w:marBottom w:val="0"/>
      <w:divBdr>
        <w:top w:val="none" w:sz="0" w:space="0" w:color="auto"/>
        <w:left w:val="none" w:sz="0" w:space="0" w:color="auto"/>
        <w:bottom w:val="none" w:sz="0" w:space="0" w:color="auto"/>
        <w:right w:val="none" w:sz="0" w:space="0" w:color="auto"/>
      </w:divBdr>
    </w:div>
    <w:div w:id="297032905">
      <w:bodyDiv w:val="1"/>
      <w:marLeft w:val="0"/>
      <w:marRight w:val="0"/>
      <w:marTop w:val="0"/>
      <w:marBottom w:val="0"/>
      <w:divBdr>
        <w:top w:val="none" w:sz="0" w:space="0" w:color="auto"/>
        <w:left w:val="none" w:sz="0" w:space="0" w:color="auto"/>
        <w:bottom w:val="none" w:sz="0" w:space="0" w:color="auto"/>
        <w:right w:val="none" w:sz="0" w:space="0" w:color="auto"/>
      </w:divBdr>
    </w:div>
    <w:div w:id="310837727">
      <w:bodyDiv w:val="1"/>
      <w:marLeft w:val="0"/>
      <w:marRight w:val="0"/>
      <w:marTop w:val="0"/>
      <w:marBottom w:val="0"/>
      <w:divBdr>
        <w:top w:val="none" w:sz="0" w:space="0" w:color="auto"/>
        <w:left w:val="none" w:sz="0" w:space="0" w:color="auto"/>
        <w:bottom w:val="none" w:sz="0" w:space="0" w:color="auto"/>
        <w:right w:val="none" w:sz="0" w:space="0" w:color="auto"/>
      </w:divBdr>
    </w:div>
    <w:div w:id="312685452">
      <w:bodyDiv w:val="1"/>
      <w:marLeft w:val="0"/>
      <w:marRight w:val="0"/>
      <w:marTop w:val="0"/>
      <w:marBottom w:val="0"/>
      <w:divBdr>
        <w:top w:val="none" w:sz="0" w:space="0" w:color="auto"/>
        <w:left w:val="none" w:sz="0" w:space="0" w:color="auto"/>
        <w:bottom w:val="none" w:sz="0" w:space="0" w:color="auto"/>
        <w:right w:val="none" w:sz="0" w:space="0" w:color="auto"/>
      </w:divBdr>
    </w:div>
    <w:div w:id="317654262">
      <w:bodyDiv w:val="1"/>
      <w:marLeft w:val="0"/>
      <w:marRight w:val="0"/>
      <w:marTop w:val="0"/>
      <w:marBottom w:val="0"/>
      <w:divBdr>
        <w:top w:val="none" w:sz="0" w:space="0" w:color="auto"/>
        <w:left w:val="none" w:sz="0" w:space="0" w:color="auto"/>
        <w:bottom w:val="none" w:sz="0" w:space="0" w:color="auto"/>
        <w:right w:val="none" w:sz="0" w:space="0" w:color="auto"/>
      </w:divBdr>
    </w:div>
    <w:div w:id="321350105">
      <w:bodyDiv w:val="1"/>
      <w:marLeft w:val="0"/>
      <w:marRight w:val="0"/>
      <w:marTop w:val="0"/>
      <w:marBottom w:val="0"/>
      <w:divBdr>
        <w:top w:val="none" w:sz="0" w:space="0" w:color="auto"/>
        <w:left w:val="none" w:sz="0" w:space="0" w:color="auto"/>
        <w:bottom w:val="none" w:sz="0" w:space="0" w:color="auto"/>
        <w:right w:val="none" w:sz="0" w:space="0" w:color="auto"/>
      </w:divBdr>
    </w:div>
    <w:div w:id="323975210">
      <w:bodyDiv w:val="1"/>
      <w:marLeft w:val="0"/>
      <w:marRight w:val="0"/>
      <w:marTop w:val="0"/>
      <w:marBottom w:val="0"/>
      <w:divBdr>
        <w:top w:val="none" w:sz="0" w:space="0" w:color="auto"/>
        <w:left w:val="none" w:sz="0" w:space="0" w:color="auto"/>
        <w:bottom w:val="none" w:sz="0" w:space="0" w:color="auto"/>
        <w:right w:val="none" w:sz="0" w:space="0" w:color="auto"/>
      </w:divBdr>
    </w:div>
    <w:div w:id="326713596">
      <w:bodyDiv w:val="1"/>
      <w:marLeft w:val="0"/>
      <w:marRight w:val="0"/>
      <w:marTop w:val="0"/>
      <w:marBottom w:val="0"/>
      <w:divBdr>
        <w:top w:val="none" w:sz="0" w:space="0" w:color="auto"/>
        <w:left w:val="none" w:sz="0" w:space="0" w:color="auto"/>
        <w:bottom w:val="none" w:sz="0" w:space="0" w:color="auto"/>
        <w:right w:val="none" w:sz="0" w:space="0" w:color="auto"/>
      </w:divBdr>
    </w:div>
    <w:div w:id="337586185">
      <w:bodyDiv w:val="1"/>
      <w:marLeft w:val="0"/>
      <w:marRight w:val="0"/>
      <w:marTop w:val="0"/>
      <w:marBottom w:val="0"/>
      <w:divBdr>
        <w:top w:val="none" w:sz="0" w:space="0" w:color="auto"/>
        <w:left w:val="none" w:sz="0" w:space="0" w:color="auto"/>
        <w:bottom w:val="none" w:sz="0" w:space="0" w:color="auto"/>
        <w:right w:val="none" w:sz="0" w:space="0" w:color="auto"/>
      </w:divBdr>
    </w:div>
    <w:div w:id="340742205">
      <w:bodyDiv w:val="1"/>
      <w:marLeft w:val="0"/>
      <w:marRight w:val="0"/>
      <w:marTop w:val="0"/>
      <w:marBottom w:val="0"/>
      <w:divBdr>
        <w:top w:val="none" w:sz="0" w:space="0" w:color="auto"/>
        <w:left w:val="none" w:sz="0" w:space="0" w:color="auto"/>
        <w:bottom w:val="none" w:sz="0" w:space="0" w:color="auto"/>
        <w:right w:val="none" w:sz="0" w:space="0" w:color="auto"/>
      </w:divBdr>
    </w:div>
    <w:div w:id="346907736">
      <w:bodyDiv w:val="1"/>
      <w:marLeft w:val="0"/>
      <w:marRight w:val="0"/>
      <w:marTop w:val="0"/>
      <w:marBottom w:val="0"/>
      <w:divBdr>
        <w:top w:val="none" w:sz="0" w:space="0" w:color="auto"/>
        <w:left w:val="none" w:sz="0" w:space="0" w:color="auto"/>
        <w:bottom w:val="none" w:sz="0" w:space="0" w:color="auto"/>
        <w:right w:val="none" w:sz="0" w:space="0" w:color="auto"/>
      </w:divBdr>
    </w:div>
    <w:div w:id="349376805">
      <w:bodyDiv w:val="1"/>
      <w:marLeft w:val="0"/>
      <w:marRight w:val="0"/>
      <w:marTop w:val="0"/>
      <w:marBottom w:val="0"/>
      <w:divBdr>
        <w:top w:val="none" w:sz="0" w:space="0" w:color="auto"/>
        <w:left w:val="none" w:sz="0" w:space="0" w:color="auto"/>
        <w:bottom w:val="none" w:sz="0" w:space="0" w:color="auto"/>
        <w:right w:val="none" w:sz="0" w:space="0" w:color="auto"/>
      </w:divBdr>
    </w:div>
    <w:div w:id="367491431">
      <w:bodyDiv w:val="1"/>
      <w:marLeft w:val="0"/>
      <w:marRight w:val="0"/>
      <w:marTop w:val="0"/>
      <w:marBottom w:val="0"/>
      <w:divBdr>
        <w:top w:val="none" w:sz="0" w:space="0" w:color="auto"/>
        <w:left w:val="none" w:sz="0" w:space="0" w:color="auto"/>
        <w:bottom w:val="none" w:sz="0" w:space="0" w:color="auto"/>
        <w:right w:val="none" w:sz="0" w:space="0" w:color="auto"/>
      </w:divBdr>
    </w:div>
    <w:div w:id="370110402">
      <w:bodyDiv w:val="1"/>
      <w:marLeft w:val="0"/>
      <w:marRight w:val="0"/>
      <w:marTop w:val="0"/>
      <w:marBottom w:val="0"/>
      <w:divBdr>
        <w:top w:val="none" w:sz="0" w:space="0" w:color="auto"/>
        <w:left w:val="none" w:sz="0" w:space="0" w:color="auto"/>
        <w:bottom w:val="none" w:sz="0" w:space="0" w:color="auto"/>
        <w:right w:val="none" w:sz="0" w:space="0" w:color="auto"/>
      </w:divBdr>
    </w:div>
    <w:div w:id="375786797">
      <w:bodyDiv w:val="1"/>
      <w:marLeft w:val="0"/>
      <w:marRight w:val="0"/>
      <w:marTop w:val="0"/>
      <w:marBottom w:val="0"/>
      <w:divBdr>
        <w:top w:val="none" w:sz="0" w:space="0" w:color="auto"/>
        <w:left w:val="none" w:sz="0" w:space="0" w:color="auto"/>
        <w:bottom w:val="none" w:sz="0" w:space="0" w:color="auto"/>
        <w:right w:val="none" w:sz="0" w:space="0" w:color="auto"/>
      </w:divBdr>
    </w:div>
    <w:div w:id="376470662">
      <w:bodyDiv w:val="1"/>
      <w:marLeft w:val="0"/>
      <w:marRight w:val="0"/>
      <w:marTop w:val="0"/>
      <w:marBottom w:val="0"/>
      <w:divBdr>
        <w:top w:val="none" w:sz="0" w:space="0" w:color="auto"/>
        <w:left w:val="none" w:sz="0" w:space="0" w:color="auto"/>
        <w:bottom w:val="none" w:sz="0" w:space="0" w:color="auto"/>
        <w:right w:val="none" w:sz="0" w:space="0" w:color="auto"/>
      </w:divBdr>
    </w:div>
    <w:div w:id="382143962">
      <w:bodyDiv w:val="1"/>
      <w:marLeft w:val="0"/>
      <w:marRight w:val="0"/>
      <w:marTop w:val="0"/>
      <w:marBottom w:val="0"/>
      <w:divBdr>
        <w:top w:val="none" w:sz="0" w:space="0" w:color="auto"/>
        <w:left w:val="none" w:sz="0" w:space="0" w:color="auto"/>
        <w:bottom w:val="none" w:sz="0" w:space="0" w:color="auto"/>
        <w:right w:val="none" w:sz="0" w:space="0" w:color="auto"/>
      </w:divBdr>
    </w:div>
    <w:div w:id="385417371">
      <w:bodyDiv w:val="1"/>
      <w:marLeft w:val="0"/>
      <w:marRight w:val="0"/>
      <w:marTop w:val="0"/>
      <w:marBottom w:val="0"/>
      <w:divBdr>
        <w:top w:val="none" w:sz="0" w:space="0" w:color="auto"/>
        <w:left w:val="none" w:sz="0" w:space="0" w:color="auto"/>
        <w:bottom w:val="none" w:sz="0" w:space="0" w:color="auto"/>
        <w:right w:val="none" w:sz="0" w:space="0" w:color="auto"/>
      </w:divBdr>
    </w:div>
    <w:div w:id="395787363">
      <w:bodyDiv w:val="1"/>
      <w:marLeft w:val="0"/>
      <w:marRight w:val="0"/>
      <w:marTop w:val="0"/>
      <w:marBottom w:val="0"/>
      <w:divBdr>
        <w:top w:val="none" w:sz="0" w:space="0" w:color="auto"/>
        <w:left w:val="none" w:sz="0" w:space="0" w:color="auto"/>
        <w:bottom w:val="none" w:sz="0" w:space="0" w:color="auto"/>
        <w:right w:val="none" w:sz="0" w:space="0" w:color="auto"/>
      </w:divBdr>
    </w:div>
    <w:div w:id="406458769">
      <w:bodyDiv w:val="1"/>
      <w:marLeft w:val="0"/>
      <w:marRight w:val="0"/>
      <w:marTop w:val="0"/>
      <w:marBottom w:val="0"/>
      <w:divBdr>
        <w:top w:val="none" w:sz="0" w:space="0" w:color="auto"/>
        <w:left w:val="none" w:sz="0" w:space="0" w:color="auto"/>
        <w:bottom w:val="none" w:sz="0" w:space="0" w:color="auto"/>
        <w:right w:val="none" w:sz="0" w:space="0" w:color="auto"/>
      </w:divBdr>
    </w:div>
    <w:div w:id="417989111">
      <w:bodyDiv w:val="1"/>
      <w:marLeft w:val="0"/>
      <w:marRight w:val="0"/>
      <w:marTop w:val="0"/>
      <w:marBottom w:val="0"/>
      <w:divBdr>
        <w:top w:val="none" w:sz="0" w:space="0" w:color="auto"/>
        <w:left w:val="none" w:sz="0" w:space="0" w:color="auto"/>
        <w:bottom w:val="none" w:sz="0" w:space="0" w:color="auto"/>
        <w:right w:val="none" w:sz="0" w:space="0" w:color="auto"/>
      </w:divBdr>
    </w:div>
    <w:div w:id="428042415">
      <w:bodyDiv w:val="1"/>
      <w:marLeft w:val="0"/>
      <w:marRight w:val="0"/>
      <w:marTop w:val="0"/>
      <w:marBottom w:val="0"/>
      <w:divBdr>
        <w:top w:val="none" w:sz="0" w:space="0" w:color="auto"/>
        <w:left w:val="none" w:sz="0" w:space="0" w:color="auto"/>
        <w:bottom w:val="none" w:sz="0" w:space="0" w:color="auto"/>
        <w:right w:val="none" w:sz="0" w:space="0" w:color="auto"/>
      </w:divBdr>
    </w:div>
    <w:div w:id="438649308">
      <w:bodyDiv w:val="1"/>
      <w:marLeft w:val="0"/>
      <w:marRight w:val="0"/>
      <w:marTop w:val="0"/>
      <w:marBottom w:val="0"/>
      <w:divBdr>
        <w:top w:val="none" w:sz="0" w:space="0" w:color="auto"/>
        <w:left w:val="none" w:sz="0" w:space="0" w:color="auto"/>
        <w:bottom w:val="none" w:sz="0" w:space="0" w:color="auto"/>
        <w:right w:val="none" w:sz="0" w:space="0" w:color="auto"/>
      </w:divBdr>
    </w:div>
    <w:div w:id="440540190">
      <w:bodyDiv w:val="1"/>
      <w:marLeft w:val="0"/>
      <w:marRight w:val="0"/>
      <w:marTop w:val="0"/>
      <w:marBottom w:val="0"/>
      <w:divBdr>
        <w:top w:val="none" w:sz="0" w:space="0" w:color="auto"/>
        <w:left w:val="none" w:sz="0" w:space="0" w:color="auto"/>
        <w:bottom w:val="none" w:sz="0" w:space="0" w:color="auto"/>
        <w:right w:val="none" w:sz="0" w:space="0" w:color="auto"/>
      </w:divBdr>
    </w:div>
    <w:div w:id="441612708">
      <w:bodyDiv w:val="1"/>
      <w:marLeft w:val="0"/>
      <w:marRight w:val="0"/>
      <w:marTop w:val="0"/>
      <w:marBottom w:val="0"/>
      <w:divBdr>
        <w:top w:val="none" w:sz="0" w:space="0" w:color="auto"/>
        <w:left w:val="none" w:sz="0" w:space="0" w:color="auto"/>
        <w:bottom w:val="none" w:sz="0" w:space="0" w:color="auto"/>
        <w:right w:val="none" w:sz="0" w:space="0" w:color="auto"/>
      </w:divBdr>
    </w:div>
    <w:div w:id="449278576">
      <w:bodyDiv w:val="1"/>
      <w:marLeft w:val="0"/>
      <w:marRight w:val="0"/>
      <w:marTop w:val="0"/>
      <w:marBottom w:val="0"/>
      <w:divBdr>
        <w:top w:val="none" w:sz="0" w:space="0" w:color="auto"/>
        <w:left w:val="none" w:sz="0" w:space="0" w:color="auto"/>
        <w:bottom w:val="none" w:sz="0" w:space="0" w:color="auto"/>
        <w:right w:val="none" w:sz="0" w:space="0" w:color="auto"/>
      </w:divBdr>
    </w:div>
    <w:div w:id="459692703">
      <w:bodyDiv w:val="1"/>
      <w:marLeft w:val="0"/>
      <w:marRight w:val="0"/>
      <w:marTop w:val="0"/>
      <w:marBottom w:val="0"/>
      <w:divBdr>
        <w:top w:val="none" w:sz="0" w:space="0" w:color="auto"/>
        <w:left w:val="none" w:sz="0" w:space="0" w:color="auto"/>
        <w:bottom w:val="none" w:sz="0" w:space="0" w:color="auto"/>
        <w:right w:val="none" w:sz="0" w:space="0" w:color="auto"/>
      </w:divBdr>
    </w:div>
    <w:div w:id="469828697">
      <w:bodyDiv w:val="1"/>
      <w:marLeft w:val="0"/>
      <w:marRight w:val="0"/>
      <w:marTop w:val="0"/>
      <w:marBottom w:val="0"/>
      <w:divBdr>
        <w:top w:val="none" w:sz="0" w:space="0" w:color="auto"/>
        <w:left w:val="none" w:sz="0" w:space="0" w:color="auto"/>
        <w:bottom w:val="none" w:sz="0" w:space="0" w:color="auto"/>
        <w:right w:val="none" w:sz="0" w:space="0" w:color="auto"/>
      </w:divBdr>
    </w:div>
    <w:div w:id="484401008">
      <w:bodyDiv w:val="1"/>
      <w:marLeft w:val="0"/>
      <w:marRight w:val="0"/>
      <w:marTop w:val="0"/>
      <w:marBottom w:val="0"/>
      <w:divBdr>
        <w:top w:val="none" w:sz="0" w:space="0" w:color="auto"/>
        <w:left w:val="none" w:sz="0" w:space="0" w:color="auto"/>
        <w:bottom w:val="none" w:sz="0" w:space="0" w:color="auto"/>
        <w:right w:val="none" w:sz="0" w:space="0" w:color="auto"/>
      </w:divBdr>
    </w:div>
    <w:div w:id="523978688">
      <w:bodyDiv w:val="1"/>
      <w:marLeft w:val="0"/>
      <w:marRight w:val="0"/>
      <w:marTop w:val="0"/>
      <w:marBottom w:val="0"/>
      <w:divBdr>
        <w:top w:val="none" w:sz="0" w:space="0" w:color="auto"/>
        <w:left w:val="none" w:sz="0" w:space="0" w:color="auto"/>
        <w:bottom w:val="none" w:sz="0" w:space="0" w:color="auto"/>
        <w:right w:val="none" w:sz="0" w:space="0" w:color="auto"/>
      </w:divBdr>
    </w:div>
    <w:div w:id="532688588">
      <w:bodyDiv w:val="1"/>
      <w:marLeft w:val="0"/>
      <w:marRight w:val="0"/>
      <w:marTop w:val="0"/>
      <w:marBottom w:val="0"/>
      <w:divBdr>
        <w:top w:val="none" w:sz="0" w:space="0" w:color="auto"/>
        <w:left w:val="none" w:sz="0" w:space="0" w:color="auto"/>
        <w:bottom w:val="none" w:sz="0" w:space="0" w:color="auto"/>
        <w:right w:val="none" w:sz="0" w:space="0" w:color="auto"/>
      </w:divBdr>
    </w:div>
    <w:div w:id="533227980">
      <w:bodyDiv w:val="1"/>
      <w:marLeft w:val="0"/>
      <w:marRight w:val="0"/>
      <w:marTop w:val="0"/>
      <w:marBottom w:val="0"/>
      <w:divBdr>
        <w:top w:val="none" w:sz="0" w:space="0" w:color="auto"/>
        <w:left w:val="none" w:sz="0" w:space="0" w:color="auto"/>
        <w:bottom w:val="none" w:sz="0" w:space="0" w:color="auto"/>
        <w:right w:val="none" w:sz="0" w:space="0" w:color="auto"/>
      </w:divBdr>
    </w:div>
    <w:div w:id="591864838">
      <w:bodyDiv w:val="1"/>
      <w:marLeft w:val="0"/>
      <w:marRight w:val="0"/>
      <w:marTop w:val="0"/>
      <w:marBottom w:val="0"/>
      <w:divBdr>
        <w:top w:val="none" w:sz="0" w:space="0" w:color="auto"/>
        <w:left w:val="none" w:sz="0" w:space="0" w:color="auto"/>
        <w:bottom w:val="none" w:sz="0" w:space="0" w:color="auto"/>
        <w:right w:val="none" w:sz="0" w:space="0" w:color="auto"/>
      </w:divBdr>
    </w:div>
    <w:div w:id="599027836">
      <w:bodyDiv w:val="1"/>
      <w:marLeft w:val="0"/>
      <w:marRight w:val="0"/>
      <w:marTop w:val="0"/>
      <w:marBottom w:val="0"/>
      <w:divBdr>
        <w:top w:val="none" w:sz="0" w:space="0" w:color="auto"/>
        <w:left w:val="none" w:sz="0" w:space="0" w:color="auto"/>
        <w:bottom w:val="none" w:sz="0" w:space="0" w:color="auto"/>
        <w:right w:val="none" w:sz="0" w:space="0" w:color="auto"/>
      </w:divBdr>
    </w:div>
    <w:div w:id="599262307">
      <w:bodyDiv w:val="1"/>
      <w:marLeft w:val="0"/>
      <w:marRight w:val="0"/>
      <w:marTop w:val="0"/>
      <w:marBottom w:val="0"/>
      <w:divBdr>
        <w:top w:val="none" w:sz="0" w:space="0" w:color="auto"/>
        <w:left w:val="none" w:sz="0" w:space="0" w:color="auto"/>
        <w:bottom w:val="none" w:sz="0" w:space="0" w:color="auto"/>
        <w:right w:val="none" w:sz="0" w:space="0" w:color="auto"/>
      </w:divBdr>
    </w:div>
    <w:div w:id="603348069">
      <w:bodyDiv w:val="1"/>
      <w:marLeft w:val="0"/>
      <w:marRight w:val="0"/>
      <w:marTop w:val="0"/>
      <w:marBottom w:val="0"/>
      <w:divBdr>
        <w:top w:val="none" w:sz="0" w:space="0" w:color="auto"/>
        <w:left w:val="none" w:sz="0" w:space="0" w:color="auto"/>
        <w:bottom w:val="none" w:sz="0" w:space="0" w:color="auto"/>
        <w:right w:val="none" w:sz="0" w:space="0" w:color="auto"/>
      </w:divBdr>
    </w:div>
    <w:div w:id="630094831">
      <w:bodyDiv w:val="1"/>
      <w:marLeft w:val="0"/>
      <w:marRight w:val="0"/>
      <w:marTop w:val="0"/>
      <w:marBottom w:val="0"/>
      <w:divBdr>
        <w:top w:val="none" w:sz="0" w:space="0" w:color="auto"/>
        <w:left w:val="none" w:sz="0" w:space="0" w:color="auto"/>
        <w:bottom w:val="none" w:sz="0" w:space="0" w:color="auto"/>
        <w:right w:val="none" w:sz="0" w:space="0" w:color="auto"/>
      </w:divBdr>
    </w:div>
    <w:div w:id="661736653">
      <w:bodyDiv w:val="1"/>
      <w:marLeft w:val="0"/>
      <w:marRight w:val="0"/>
      <w:marTop w:val="0"/>
      <w:marBottom w:val="0"/>
      <w:divBdr>
        <w:top w:val="none" w:sz="0" w:space="0" w:color="auto"/>
        <w:left w:val="none" w:sz="0" w:space="0" w:color="auto"/>
        <w:bottom w:val="none" w:sz="0" w:space="0" w:color="auto"/>
        <w:right w:val="none" w:sz="0" w:space="0" w:color="auto"/>
      </w:divBdr>
    </w:div>
    <w:div w:id="667514444">
      <w:bodyDiv w:val="1"/>
      <w:marLeft w:val="0"/>
      <w:marRight w:val="0"/>
      <w:marTop w:val="0"/>
      <w:marBottom w:val="0"/>
      <w:divBdr>
        <w:top w:val="none" w:sz="0" w:space="0" w:color="auto"/>
        <w:left w:val="none" w:sz="0" w:space="0" w:color="auto"/>
        <w:bottom w:val="none" w:sz="0" w:space="0" w:color="auto"/>
        <w:right w:val="none" w:sz="0" w:space="0" w:color="auto"/>
      </w:divBdr>
    </w:div>
    <w:div w:id="676733036">
      <w:bodyDiv w:val="1"/>
      <w:marLeft w:val="0"/>
      <w:marRight w:val="0"/>
      <w:marTop w:val="0"/>
      <w:marBottom w:val="0"/>
      <w:divBdr>
        <w:top w:val="none" w:sz="0" w:space="0" w:color="auto"/>
        <w:left w:val="none" w:sz="0" w:space="0" w:color="auto"/>
        <w:bottom w:val="none" w:sz="0" w:space="0" w:color="auto"/>
        <w:right w:val="none" w:sz="0" w:space="0" w:color="auto"/>
      </w:divBdr>
    </w:div>
    <w:div w:id="676882144">
      <w:bodyDiv w:val="1"/>
      <w:marLeft w:val="0"/>
      <w:marRight w:val="0"/>
      <w:marTop w:val="0"/>
      <w:marBottom w:val="0"/>
      <w:divBdr>
        <w:top w:val="none" w:sz="0" w:space="0" w:color="auto"/>
        <w:left w:val="none" w:sz="0" w:space="0" w:color="auto"/>
        <w:bottom w:val="none" w:sz="0" w:space="0" w:color="auto"/>
        <w:right w:val="none" w:sz="0" w:space="0" w:color="auto"/>
      </w:divBdr>
    </w:div>
    <w:div w:id="679431459">
      <w:bodyDiv w:val="1"/>
      <w:marLeft w:val="0"/>
      <w:marRight w:val="0"/>
      <w:marTop w:val="0"/>
      <w:marBottom w:val="0"/>
      <w:divBdr>
        <w:top w:val="none" w:sz="0" w:space="0" w:color="auto"/>
        <w:left w:val="none" w:sz="0" w:space="0" w:color="auto"/>
        <w:bottom w:val="none" w:sz="0" w:space="0" w:color="auto"/>
        <w:right w:val="none" w:sz="0" w:space="0" w:color="auto"/>
      </w:divBdr>
    </w:div>
    <w:div w:id="735709783">
      <w:bodyDiv w:val="1"/>
      <w:marLeft w:val="0"/>
      <w:marRight w:val="0"/>
      <w:marTop w:val="0"/>
      <w:marBottom w:val="0"/>
      <w:divBdr>
        <w:top w:val="none" w:sz="0" w:space="0" w:color="auto"/>
        <w:left w:val="none" w:sz="0" w:space="0" w:color="auto"/>
        <w:bottom w:val="none" w:sz="0" w:space="0" w:color="auto"/>
        <w:right w:val="none" w:sz="0" w:space="0" w:color="auto"/>
      </w:divBdr>
    </w:div>
    <w:div w:id="751588209">
      <w:bodyDiv w:val="1"/>
      <w:marLeft w:val="0"/>
      <w:marRight w:val="0"/>
      <w:marTop w:val="0"/>
      <w:marBottom w:val="0"/>
      <w:divBdr>
        <w:top w:val="none" w:sz="0" w:space="0" w:color="auto"/>
        <w:left w:val="none" w:sz="0" w:space="0" w:color="auto"/>
        <w:bottom w:val="none" w:sz="0" w:space="0" w:color="auto"/>
        <w:right w:val="none" w:sz="0" w:space="0" w:color="auto"/>
      </w:divBdr>
    </w:div>
    <w:div w:id="751901347">
      <w:bodyDiv w:val="1"/>
      <w:marLeft w:val="0"/>
      <w:marRight w:val="0"/>
      <w:marTop w:val="0"/>
      <w:marBottom w:val="0"/>
      <w:divBdr>
        <w:top w:val="none" w:sz="0" w:space="0" w:color="auto"/>
        <w:left w:val="none" w:sz="0" w:space="0" w:color="auto"/>
        <w:bottom w:val="none" w:sz="0" w:space="0" w:color="auto"/>
        <w:right w:val="none" w:sz="0" w:space="0" w:color="auto"/>
      </w:divBdr>
    </w:div>
    <w:div w:id="766578120">
      <w:bodyDiv w:val="1"/>
      <w:marLeft w:val="0"/>
      <w:marRight w:val="0"/>
      <w:marTop w:val="0"/>
      <w:marBottom w:val="0"/>
      <w:divBdr>
        <w:top w:val="none" w:sz="0" w:space="0" w:color="auto"/>
        <w:left w:val="none" w:sz="0" w:space="0" w:color="auto"/>
        <w:bottom w:val="none" w:sz="0" w:space="0" w:color="auto"/>
        <w:right w:val="none" w:sz="0" w:space="0" w:color="auto"/>
      </w:divBdr>
    </w:div>
    <w:div w:id="768231638">
      <w:bodyDiv w:val="1"/>
      <w:marLeft w:val="0"/>
      <w:marRight w:val="0"/>
      <w:marTop w:val="0"/>
      <w:marBottom w:val="0"/>
      <w:divBdr>
        <w:top w:val="none" w:sz="0" w:space="0" w:color="auto"/>
        <w:left w:val="none" w:sz="0" w:space="0" w:color="auto"/>
        <w:bottom w:val="none" w:sz="0" w:space="0" w:color="auto"/>
        <w:right w:val="none" w:sz="0" w:space="0" w:color="auto"/>
      </w:divBdr>
    </w:div>
    <w:div w:id="780302279">
      <w:bodyDiv w:val="1"/>
      <w:marLeft w:val="0"/>
      <w:marRight w:val="0"/>
      <w:marTop w:val="0"/>
      <w:marBottom w:val="0"/>
      <w:divBdr>
        <w:top w:val="none" w:sz="0" w:space="0" w:color="auto"/>
        <w:left w:val="none" w:sz="0" w:space="0" w:color="auto"/>
        <w:bottom w:val="none" w:sz="0" w:space="0" w:color="auto"/>
        <w:right w:val="none" w:sz="0" w:space="0" w:color="auto"/>
      </w:divBdr>
    </w:div>
    <w:div w:id="799618281">
      <w:bodyDiv w:val="1"/>
      <w:marLeft w:val="0"/>
      <w:marRight w:val="0"/>
      <w:marTop w:val="0"/>
      <w:marBottom w:val="0"/>
      <w:divBdr>
        <w:top w:val="none" w:sz="0" w:space="0" w:color="auto"/>
        <w:left w:val="none" w:sz="0" w:space="0" w:color="auto"/>
        <w:bottom w:val="none" w:sz="0" w:space="0" w:color="auto"/>
        <w:right w:val="none" w:sz="0" w:space="0" w:color="auto"/>
      </w:divBdr>
    </w:div>
    <w:div w:id="814878167">
      <w:bodyDiv w:val="1"/>
      <w:marLeft w:val="0"/>
      <w:marRight w:val="0"/>
      <w:marTop w:val="0"/>
      <w:marBottom w:val="0"/>
      <w:divBdr>
        <w:top w:val="none" w:sz="0" w:space="0" w:color="auto"/>
        <w:left w:val="none" w:sz="0" w:space="0" w:color="auto"/>
        <w:bottom w:val="none" w:sz="0" w:space="0" w:color="auto"/>
        <w:right w:val="none" w:sz="0" w:space="0" w:color="auto"/>
      </w:divBdr>
    </w:div>
    <w:div w:id="817570470">
      <w:bodyDiv w:val="1"/>
      <w:marLeft w:val="0"/>
      <w:marRight w:val="0"/>
      <w:marTop w:val="0"/>
      <w:marBottom w:val="0"/>
      <w:divBdr>
        <w:top w:val="none" w:sz="0" w:space="0" w:color="auto"/>
        <w:left w:val="none" w:sz="0" w:space="0" w:color="auto"/>
        <w:bottom w:val="none" w:sz="0" w:space="0" w:color="auto"/>
        <w:right w:val="none" w:sz="0" w:space="0" w:color="auto"/>
      </w:divBdr>
    </w:div>
    <w:div w:id="836770692">
      <w:bodyDiv w:val="1"/>
      <w:marLeft w:val="0"/>
      <w:marRight w:val="0"/>
      <w:marTop w:val="0"/>
      <w:marBottom w:val="0"/>
      <w:divBdr>
        <w:top w:val="none" w:sz="0" w:space="0" w:color="auto"/>
        <w:left w:val="none" w:sz="0" w:space="0" w:color="auto"/>
        <w:bottom w:val="none" w:sz="0" w:space="0" w:color="auto"/>
        <w:right w:val="none" w:sz="0" w:space="0" w:color="auto"/>
      </w:divBdr>
    </w:div>
    <w:div w:id="838622424">
      <w:bodyDiv w:val="1"/>
      <w:marLeft w:val="0"/>
      <w:marRight w:val="0"/>
      <w:marTop w:val="0"/>
      <w:marBottom w:val="0"/>
      <w:divBdr>
        <w:top w:val="none" w:sz="0" w:space="0" w:color="auto"/>
        <w:left w:val="none" w:sz="0" w:space="0" w:color="auto"/>
        <w:bottom w:val="none" w:sz="0" w:space="0" w:color="auto"/>
        <w:right w:val="none" w:sz="0" w:space="0" w:color="auto"/>
      </w:divBdr>
    </w:div>
    <w:div w:id="857355926">
      <w:bodyDiv w:val="1"/>
      <w:marLeft w:val="0"/>
      <w:marRight w:val="0"/>
      <w:marTop w:val="0"/>
      <w:marBottom w:val="0"/>
      <w:divBdr>
        <w:top w:val="none" w:sz="0" w:space="0" w:color="auto"/>
        <w:left w:val="none" w:sz="0" w:space="0" w:color="auto"/>
        <w:bottom w:val="none" w:sz="0" w:space="0" w:color="auto"/>
        <w:right w:val="none" w:sz="0" w:space="0" w:color="auto"/>
      </w:divBdr>
    </w:div>
    <w:div w:id="863177975">
      <w:bodyDiv w:val="1"/>
      <w:marLeft w:val="0"/>
      <w:marRight w:val="0"/>
      <w:marTop w:val="0"/>
      <w:marBottom w:val="0"/>
      <w:divBdr>
        <w:top w:val="none" w:sz="0" w:space="0" w:color="auto"/>
        <w:left w:val="none" w:sz="0" w:space="0" w:color="auto"/>
        <w:bottom w:val="none" w:sz="0" w:space="0" w:color="auto"/>
        <w:right w:val="none" w:sz="0" w:space="0" w:color="auto"/>
      </w:divBdr>
    </w:div>
    <w:div w:id="867255914">
      <w:bodyDiv w:val="1"/>
      <w:marLeft w:val="0"/>
      <w:marRight w:val="0"/>
      <w:marTop w:val="0"/>
      <w:marBottom w:val="0"/>
      <w:divBdr>
        <w:top w:val="none" w:sz="0" w:space="0" w:color="auto"/>
        <w:left w:val="none" w:sz="0" w:space="0" w:color="auto"/>
        <w:bottom w:val="none" w:sz="0" w:space="0" w:color="auto"/>
        <w:right w:val="none" w:sz="0" w:space="0" w:color="auto"/>
      </w:divBdr>
    </w:div>
    <w:div w:id="872159635">
      <w:bodyDiv w:val="1"/>
      <w:marLeft w:val="0"/>
      <w:marRight w:val="0"/>
      <w:marTop w:val="0"/>
      <w:marBottom w:val="0"/>
      <w:divBdr>
        <w:top w:val="none" w:sz="0" w:space="0" w:color="auto"/>
        <w:left w:val="none" w:sz="0" w:space="0" w:color="auto"/>
        <w:bottom w:val="none" w:sz="0" w:space="0" w:color="auto"/>
        <w:right w:val="none" w:sz="0" w:space="0" w:color="auto"/>
      </w:divBdr>
    </w:div>
    <w:div w:id="873614908">
      <w:bodyDiv w:val="1"/>
      <w:marLeft w:val="0"/>
      <w:marRight w:val="0"/>
      <w:marTop w:val="0"/>
      <w:marBottom w:val="0"/>
      <w:divBdr>
        <w:top w:val="none" w:sz="0" w:space="0" w:color="auto"/>
        <w:left w:val="none" w:sz="0" w:space="0" w:color="auto"/>
        <w:bottom w:val="none" w:sz="0" w:space="0" w:color="auto"/>
        <w:right w:val="none" w:sz="0" w:space="0" w:color="auto"/>
      </w:divBdr>
    </w:div>
    <w:div w:id="873923971">
      <w:bodyDiv w:val="1"/>
      <w:marLeft w:val="0"/>
      <w:marRight w:val="0"/>
      <w:marTop w:val="0"/>
      <w:marBottom w:val="0"/>
      <w:divBdr>
        <w:top w:val="none" w:sz="0" w:space="0" w:color="auto"/>
        <w:left w:val="none" w:sz="0" w:space="0" w:color="auto"/>
        <w:bottom w:val="none" w:sz="0" w:space="0" w:color="auto"/>
        <w:right w:val="none" w:sz="0" w:space="0" w:color="auto"/>
      </w:divBdr>
    </w:div>
    <w:div w:id="874122658">
      <w:bodyDiv w:val="1"/>
      <w:marLeft w:val="0"/>
      <w:marRight w:val="0"/>
      <w:marTop w:val="0"/>
      <w:marBottom w:val="0"/>
      <w:divBdr>
        <w:top w:val="none" w:sz="0" w:space="0" w:color="auto"/>
        <w:left w:val="none" w:sz="0" w:space="0" w:color="auto"/>
        <w:bottom w:val="none" w:sz="0" w:space="0" w:color="auto"/>
        <w:right w:val="none" w:sz="0" w:space="0" w:color="auto"/>
      </w:divBdr>
    </w:div>
    <w:div w:id="883902834">
      <w:bodyDiv w:val="1"/>
      <w:marLeft w:val="0"/>
      <w:marRight w:val="0"/>
      <w:marTop w:val="0"/>
      <w:marBottom w:val="0"/>
      <w:divBdr>
        <w:top w:val="none" w:sz="0" w:space="0" w:color="auto"/>
        <w:left w:val="none" w:sz="0" w:space="0" w:color="auto"/>
        <w:bottom w:val="none" w:sz="0" w:space="0" w:color="auto"/>
        <w:right w:val="none" w:sz="0" w:space="0" w:color="auto"/>
      </w:divBdr>
    </w:div>
    <w:div w:id="895895505">
      <w:bodyDiv w:val="1"/>
      <w:marLeft w:val="0"/>
      <w:marRight w:val="0"/>
      <w:marTop w:val="0"/>
      <w:marBottom w:val="0"/>
      <w:divBdr>
        <w:top w:val="none" w:sz="0" w:space="0" w:color="auto"/>
        <w:left w:val="none" w:sz="0" w:space="0" w:color="auto"/>
        <w:bottom w:val="none" w:sz="0" w:space="0" w:color="auto"/>
        <w:right w:val="none" w:sz="0" w:space="0" w:color="auto"/>
      </w:divBdr>
    </w:div>
    <w:div w:id="927931045">
      <w:bodyDiv w:val="1"/>
      <w:marLeft w:val="0"/>
      <w:marRight w:val="0"/>
      <w:marTop w:val="0"/>
      <w:marBottom w:val="0"/>
      <w:divBdr>
        <w:top w:val="none" w:sz="0" w:space="0" w:color="auto"/>
        <w:left w:val="none" w:sz="0" w:space="0" w:color="auto"/>
        <w:bottom w:val="none" w:sz="0" w:space="0" w:color="auto"/>
        <w:right w:val="none" w:sz="0" w:space="0" w:color="auto"/>
      </w:divBdr>
    </w:div>
    <w:div w:id="967664931">
      <w:bodyDiv w:val="1"/>
      <w:marLeft w:val="0"/>
      <w:marRight w:val="0"/>
      <w:marTop w:val="0"/>
      <w:marBottom w:val="0"/>
      <w:divBdr>
        <w:top w:val="none" w:sz="0" w:space="0" w:color="auto"/>
        <w:left w:val="none" w:sz="0" w:space="0" w:color="auto"/>
        <w:bottom w:val="none" w:sz="0" w:space="0" w:color="auto"/>
        <w:right w:val="none" w:sz="0" w:space="0" w:color="auto"/>
      </w:divBdr>
    </w:div>
    <w:div w:id="986200206">
      <w:bodyDiv w:val="1"/>
      <w:marLeft w:val="0"/>
      <w:marRight w:val="0"/>
      <w:marTop w:val="0"/>
      <w:marBottom w:val="0"/>
      <w:divBdr>
        <w:top w:val="none" w:sz="0" w:space="0" w:color="auto"/>
        <w:left w:val="none" w:sz="0" w:space="0" w:color="auto"/>
        <w:bottom w:val="none" w:sz="0" w:space="0" w:color="auto"/>
        <w:right w:val="none" w:sz="0" w:space="0" w:color="auto"/>
      </w:divBdr>
    </w:div>
    <w:div w:id="997732671">
      <w:bodyDiv w:val="1"/>
      <w:marLeft w:val="0"/>
      <w:marRight w:val="0"/>
      <w:marTop w:val="0"/>
      <w:marBottom w:val="0"/>
      <w:divBdr>
        <w:top w:val="none" w:sz="0" w:space="0" w:color="auto"/>
        <w:left w:val="none" w:sz="0" w:space="0" w:color="auto"/>
        <w:bottom w:val="none" w:sz="0" w:space="0" w:color="auto"/>
        <w:right w:val="none" w:sz="0" w:space="0" w:color="auto"/>
      </w:divBdr>
    </w:div>
    <w:div w:id="1011028337">
      <w:bodyDiv w:val="1"/>
      <w:marLeft w:val="0"/>
      <w:marRight w:val="0"/>
      <w:marTop w:val="0"/>
      <w:marBottom w:val="0"/>
      <w:divBdr>
        <w:top w:val="none" w:sz="0" w:space="0" w:color="auto"/>
        <w:left w:val="none" w:sz="0" w:space="0" w:color="auto"/>
        <w:bottom w:val="none" w:sz="0" w:space="0" w:color="auto"/>
        <w:right w:val="none" w:sz="0" w:space="0" w:color="auto"/>
      </w:divBdr>
    </w:div>
    <w:div w:id="1032221667">
      <w:bodyDiv w:val="1"/>
      <w:marLeft w:val="0"/>
      <w:marRight w:val="0"/>
      <w:marTop w:val="0"/>
      <w:marBottom w:val="0"/>
      <w:divBdr>
        <w:top w:val="none" w:sz="0" w:space="0" w:color="auto"/>
        <w:left w:val="none" w:sz="0" w:space="0" w:color="auto"/>
        <w:bottom w:val="none" w:sz="0" w:space="0" w:color="auto"/>
        <w:right w:val="none" w:sz="0" w:space="0" w:color="auto"/>
      </w:divBdr>
    </w:div>
    <w:div w:id="1034305960">
      <w:bodyDiv w:val="1"/>
      <w:marLeft w:val="0"/>
      <w:marRight w:val="0"/>
      <w:marTop w:val="0"/>
      <w:marBottom w:val="0"/>
      <w:divBdr>
        <w:top w:val="none" w:sz="0" w:space="0" w:color="auto"/>
        <w:left w:val="none" w:sz="0" w:space="0" w:color="auto"/>
        <w:bottom w:val="none" w:sz="0" w:space="0" w:color="auto"/>
        <w:right w:val="none" w:sz="0" w:space="0" w:color="auto"/>
      </w:divBdr>
    </w:div>
    <w:div w:id="1047871783">
      <w:bodyDiv w:val="1"/>
      <w:marLeft w:val="0"/>
      <w:marRight w:val="0"/>
      <w:marTop w:val="0"/>
      <w:marBottom w:val="0"/>
      <w:divBdr>
        <w:top w:val="none" w:sz="0" w:space="0" w:color="auto"/>
        <w:left w:val="none" w:sz="0" w:space="0" w:color="auto"/>
        <w:bottom w:val="none" w:sz="0" w:space="0" w:color="auto"/>
        <w:right w:val="none" w:sz="0" w:space="0" w:color="auto"/>
      </w:divBdr>
    </w:div>
    <w:div w:id="1052270980">
      <w:bodyDiv w:val="1"/>
      <w:marLeft w:val="0"/>
      <w:marRight w:val="0"/>
      <w:marTop w:val="0"/>
      <w:marBottom w:val="0"/>
      <w:divBdr>
        <w:top w:val="none" w:sz="0" w:space="0" w:color="auto"/>
        <w:left w:val="none" w:sz="0" w:space="0" w:color="auto"/>
        <w:bottom w:val="none" w:sz="0" w:space="0" w:color="auto"/>
        <w:right w:val="none" w:sz="0" w:space="0" w:color="auto"/>
      </w:divBdr>
    </w:div>
    <w:div w:id="1072192298">
      <w:bodyDiv w:val="1"/>
      <w:marLeft w:val="0"/>
      <w:marRight w:val="0"/>
      <w:marTop w:val="0"/>
      <w:marBottom w:val="0"/>
      <w:divBdr>
        <w:top w:val="none" w:sz="0" w:space="0" w:color="auto"/>
        <w:left w:val="none" w:sz="0" w:space="0" w:color="auto"/>
        <w:bottom w:val="none" w:sz="0" w:space="0" w:color="auto"/>
        <w:right w:val="none" w:sz="0" w:space="0" w:color="auto"/>
      </w:divBdr>
    </w:div>
    <w:div w:id="1072703706">
      <w:bodyDiv w:val="1"/>
      <w:marLeft w:val="0"/>
      <w:marRight w:val="0"/>
      <w:marTop w:val="0"/>
      <w:marBottom w:val="0"/>
      <w:divBdr>
        <w:top w:val="none" w:sz="0" w:space="0" w:color="auto"/>
        <w:left w:val="none" w:sz="0" w:space="0" w:color="auto"/>
        <w:bottom w:val="none" w:sz="0" w:space="0" w:color="auto"/>
        <w:right w:val="none" w:sz="0" w:space="0" w:color="auto"/>
      </w:divBdr>
    </w:div>
    <w:div w:id="1076246491">
      <w:bodyDiv w:val="1"/>
      <w:marLeft w:val="0"/>
      <w:marRight w:val="0"/>
      <w:marTop w:val="0"/>
      <w:marBottom w:val="0"/>
      <w:divBdr>
        <w:top w:val="none" w:sz="0" w:space="0" w:color="auto"/>
        <w:left w:val="none" w:sz="0" w:space="0" w:color="auto"/>
        <w:bottom w:val="none" w:sz="0" w:space="0" w:color="auto"/>
        <w:right w:val="none" w:sz="0" w:space="0" w:color="auto"/>
      </w:divBdr>
    </w:div>
    <w:div w:id="1129054693">
      <w:bodyDiv w:val="1"/>
      <w:marLeft w:val="0"/>
      <w:marRight w:val="0"/>
      <w:marTop w:val="0"/>
      <w:marBottom w:val="0"/>
      <w:divBdr>
        <w:top w:val="none" w:sz="0" w:space="0" w:color="auto"/>
        <w:left w:val="none" w:sz="0" w:space="0" w:color="auto"/>
        <w:bottom w:val="none" w:sz="0" w:space="0" w:color="auto"/>
        <w:right w:val="none" w:sz="0" w:space="0" w:color="auto"/>
      </w:divBdr>
    </w:div>
    <w:div w:id="1135678829">
      <w:bodyDiv w:val="1"/>
      <w:marLeft w:val="0"/>
      <w:marRight w:val="0"/>
      <w:marTop w:val="0"/>
      <w:marBottom w:val="0"/>
      <w:divBdr>
        <w:top w:val="none" w:sz="0" w:space="0" w:color="auto"/>
        <w:left w:val="none" w:sz="0" w:space="0" w:color="auto"/>
        <w:bottom w:val="none" w:sz="0" w:space="0" w:color="auto"/>
        <w:right w:val="none" w:sz="0" w:space="0" w:color="auto"/>
      </w:divBdr>
    </w:div>
    <w:div w:id="1169058027">
      <w:bodyDiv w:val="1"/>
      <w:marLeft w:val="0"/>
      <w:marRight w:val="0"/>
      <w:marTop w:val="0"/>
      <w:marBottom w:val="0"/>
      <w:divBdr>
        <w:top w:val="none" w:sz="0" w:space="0" w:color="auto"/>
        <w:left w:val="none" w:sz="0" w:space="0" w:color="auto"/>
        <w:bottom w:val="none" w:sz="0" w:space="0" w:color="auto"/>
        <w:right w:val="none" w:sz="0" w:space="0" w:color="auto"/>
      </w:divBdr>
    </w:div>
    <w:div w:id="1182160519">
      <w:bodyDiv w:val="1"/>
      <w:marLeft w:val="0"/>
      <w:marRight w:val="0"/>
      <w:marTop w:val="0"/>
      <w:marBottom w:val="0"/>
      <w:divBdr>
        <w:top w:val="none" w:sz="0" w:space="0" w:color="auto"/>
        <w:left w:val="none" w:sz="0" w:space="0" w:color="auto"/>
        <w:bottom w:val="none" w:sz="0" w:space="0" w:color="auto"/>
        <w:right w:val="none" w:sz="0" w:space="0" w:color="auto"/>
      </w:divBdr>
    </w:div>
    <w:div w:id="1183781721">
      <w:bodyDiv w:val="1"/>
      <w:marLeft w:val="0"/>
      <w:marRight w:val="0"/>
      <w:marTop w:val="0"/>
      <w:marBottom w:val="0"/>
      <w:divBdr>
        <w:top w:val="none" w:sz="0" w:space="0" w:color="auto"/>
        <w:left w:val="none" w:sz="0" w:space="0" w:color="auto"/>
        <w:bottom w:val="none" w:sz="0" w:space="0" w:color="auto"/>
        <w:right w:val="none" w:sz="0" w:space="0" w:color="auto"/>
      </w:divBdr>
    </w:div>
    <w:div w:id="1189181528">
      <w:bodyDiv w:val="1"/>
      <w:marLeft w:val="0"/>
      <w:marRight w:val="0"/>
      <w:marTop w:val="0"/>
      <w:marBottom w:val="0"/>
      <w:divBdr>
        <w:top w:val="none" w:sz="0" w:space="0" w:color="auto"/>
        <w:left w:val="none" w:sz="0" w:space="0" w:color="auto"/>
        <w:bottom w:val="none" w:sz="0" w:space="0" w:color="auto"/>
        <w:right w:val="none" w:sz="0" w:space="0" w:color="auto"/>
      </w:divBdr>
    </w:div>
    <w:div w:id="1192456112">
      <w:bodyDiv w:val="1"/>
      <w:marLeft w:val="0"/>
      <w:marRight w:val="0"/>
      <w:marTop w:val="0"/>
      <w:marBottom w:val="0"/>
      <w:divBdr>
        <w:top w:val="none" w:sz="0" w:space="0" w:color="auto"/>
        <w:left w:val="none" w:sz="0" w:space="0" w:color="auto"/>
        <w:bottom w:val="none" w:sz="0" w:space="0" w:color="auto"/>
        <w:right w:val="none" w:sz="0" w:space="0" w:color="auto"/>
      </w:divBdr>
    </w:div>
    <w:div w:id="1194462581">
      <w:bodyDiv w:val="1"/>
      <w:marLeft w:val="0"/>
      <w:marRight w:val="0"/>
      <w:marTop w:val="0"/>
      <w:marBottom w:val="0"/>
      <w:divBdr>
        <w:top w:val="none" w:sz="0" w:space="0" w:color="auto"/>
        <w:left w:val="none" w:sz="0" w:space="0" w:color="auto"/>
        <w:bottom w:val="none" w:sz="0" w:space="0" w:color="auto"/>
        <w:right w:val="none" w:sz="0" w:space="0" w:color="auto"/>
      </w:divBdr>
    </w:div>
    <w:div w:id="1224946348">
      <w:bodyDiv w:val="1"/>
      <w:marLeft w:val="0"/>
      <w:marRight w:val="0"/>
      <w:marTop w:val="0"/>
      <w:marBottom w:val="0"/>
      <w:divBdr>
        <w:top w:val="none" w:sz="0" w:space="0" w:color="auto"/>
        <w:left w:val="none" w:sz="0" w:space="0" w:color="auto"/>
        <w:bottom w:val="none" w:sz="0" w:space="0" w:color="auto"/>
        <w:right w:val="none" w:sz="0" w:space="0" w:color="auto"/>
      </w:divBdr>
    </w:div>
    <w:div w:id="1233469853">
      <w:bodyDiv w:val="1"/>
      <w:marLeft w:val="0"/>
      <w:marRight w:val="0"/>
      <w:marTop w:val="0"/>
      <w:marBottom w:val="0"/>
      <w:divBdr>
        <w:top w:val="none" w:sz="0" w:space="0" w:color="auto"/>
        <w:left w:val="none" w:sz="0" w:space="0" w:color="auto"/>
        <w:bottom w:val="none" w:sz="0" w:space="0" w:color="auto"/>
        <w:right w:val="none" w:sz="0" w:space="0" w:color="auto"/>
      </w:divBdr>
    </w:div>
    <w:div w:id="1240401995">
      <w:bodyDiv w:val="1"/>
      <w:marLeft w:val="0"/>
      <w:marRight w:val="0"/>
      <w:marTop w:val="0"/>
      <w:marBottom w:val="0"/>
      <w:divBdr>
        <w:top w:val="none" w:sz="0" w:space="0" w:color="auto"/>
        <w:left w:val="none" w:sz="0" w:space="0" w:color="auto"/>
        <w:bottom w:val="none" w:sz="0" w:space="0" w:color="auto"/>
        <w:right w:val="none" w:sz="0" w:space="0" w:color="auto"/>
      </w:divBdr>
    </w:div>
    <w:div w:id="1250847485">
      <w:bodyDiv w:val="1"/>
      <w:marLeft w:val="0"/>
      <w:marRight w:val="0"/>
      <w:marTop w:val="0"/>
      <w:marBottom w:val="0"/>
      <w:divBdr>
        <w:top w:val="none" w:sz="0" w:space="0" w:color="auto"/>
        <w:left w:val="none" w:sz="0" w:space="0" w:color="auto"/>
        <w:bottom w:val="none" w:sz="0" w:space="0" w:color="auto"/>
        <w:right w:val="none" w:sz="0" w:space="0" w:color="auto"/>
      </w:divBdr>
    </w:div>
    <w:div w:id="1259752981">
      <w:bodyDiv w:val="1"/>
      <w:marLeft w:val="0"/>
      <w:marRight w:val="0"/>
      <w:marTop w:val="0"/>
      <w:marBottom w:val="0"/>
      <w:divBdr>
        <w:top w:val="none" w:sz="0" w:space="0" w:color="auto"/>
        <w:left w:val="none" w:sz="0" w:space="0" w:color="auto"/>
        <w:bottom w:val="none" w:sz="0" w:space="0" w:color="auto"/>
        <w:right w:val="none" w:sz="0" w:space="0" w:color="auto"/>
      </w:divBdr>
    </w:div>
    <w:div w:id="1269194739">
      <w:bodyDiv w:val="1"/>
      <w:marLeft w:val="0"/>
      <w:marRight w:val="0"/>
      <w:marTop w:val="0"/>
      <w:marBottom w:val="0"/>
      <w:divBdr>
        <w:top w:val="none" w:sz="0" w:space="0" w:color="auto"/>
        <w:left w:val="none" w:sz="0" w:space="0" w:color="auto"/>
        <w:bottom w:val="none" w:sz="0" w:space="0" w:color="auto"/>
        <w:right w:val="none" w:sz="0" w:space="0" w:color="auto"/>
      </w:divBdr>
    </w:div>
    <w:div w:id="1270897774">
      <w:bodyDiv w:val="1"/>
      <w:marLeft w:val="0"/>
      <w:marRight w:val="0"/>
      <w:marTop w:val="0"/>
      <w:marBottom w:val="0"/>
      <w:divBdr>
        <w:top w:val="none" w:sz="0" w:space="0" w:color="auto"/>
        <w:left w:val="none" w:sz="0" w:space="0" w:color="auto"/>
        <w:bottom w:val="none" w:sz="0" w:space="0" w:color="auto"/>
        <w:right w:val="none" w:sz="0" w:space="0" w:color="auto"/>
      </w:divBdr>
    </w:div>
    <w:div w:id="1279988147">
      <w:bodyDiv w:val="1"/>
      <w:marLeft w:val="0"/>
      <w:marRight w:val="0"/>
      <w:marTop w:val="0"/>
      <w:marBottom w:val="0"/>
      <w:divBdr>
        <w:top w:val="none" w:sz="0" w:space="0" w:color="auto"/>
        <w:left w:val="none" w:sz="0" w:space="0" w:color="auto"/>
        <w:bottom w:val="none" w:sz="0" w:space="0" w:color="auto"/>
        <w:right w:val="none" w:sz="0" w:space="0" w:color="auto"/>
      </w:divBdr>
    </w:div>
    <w:div w:id="1281647058">
      <w:bodyDiv w:val="1"/>
      <w:marLeft w:val="0"/>
      <w:marRight w:val="0"/>
      <w:marTop w:val="0"/>
      <w:marBottom w:val="0"/>
      <w:divBdr>
        <w:top w:val="none" w:sz="0" w:space="0" w:color="auto"/>
        <w:left w:val="none" w:sz="0" w:space="0" w:color="auto"/>
        <w:bottom w:val="none" w:sz="0" w:space="0" w:color="auto"/>
        <w:right w:val="none" w:sz="0" w:space="0" w:color="auto"/>
      </w:divBdr>
    </w:div>
    <w:div w:id="1285578029">
      <w:bodyDiv w:val="1"/>
      <w:marLeft w:val="0"/>
      <w:marRight w:val="0"/>
      <w:marTop w:val="0"/>
      <w:marBottom w:val="0"/>
      <w:divBdr>
        <w:top w:val="none" w:sz="0" w:space="0" w:color="auto"/>
        <w:left w:val="none" w:sz="0" w:space="0" w:color="auto"/>
        <w:bottom w:val="none" w:sz="0" w:space="0" w:color="auto"/>
        <w:right w:val="none" w:sz="0" w:space="0" w:color="auto"/>
      </w:divBdr>
    </w:div>
    <w:div w:id="1288200108">
      <w:bodyDiv w:val="1"/>
      <w:marLeft w:val="0"/>
      <w:marRight w:val="0"/>
      <w:marTop w:val="0"/>
      <w:marBottom w:val="0"/>
      <w:divBdr>
        <w:top w:val="none" w:sz="0" w:space="0" w:color="auto"/>
        <w:left w:val="none" w:sz="0" w:space="0" w:color="auto"/>
        <w:bottom w:val="none" w:sz="0" w:space="0" w:color="auto"/>
        <w:right w:val="none" w:sz="0" w:space="0" w:color="auto"/>
      </w:divBdr>
    </w:div>
    <w:div w:id="1295983413">
      <w:bodyDiv w:val="1"/>
      <w:marLeft w:val="0"/>
      <w:marRight w:val="0"/>
      <w:marTop w:val="0"/>
      <w:marBottom w:val="0"/>
      <w:divBdr>
        <w:top w:val="none" w:sz="0" w:space="0" w:color="auto"/>
        <w:left w:val="none" w:sz="0" w:space="0" w:color="auto"/>
        <w:bottom w:val="none" w:sz="0" w:space="0" w:color="auto"/>
        <w:right w:val="none" w:sz="0" w:space="0" w:color="auto"/>
      </w:divBdr>
    </w:div>
    <w:div w:id="1357079002">
      <w:bodyDiv w:val="1"/>
      <w:marLeft w:val="0"/>
      <w:marRight w:val="0"/>
      <w:marTop w:val="0"/>
      <w:marBottom w:val="0"/>
      <w:divBdr>
        <w:top w:val="none" w:sz="0" w:space="0" w:color="auto"/>
        <w:left w:val="none" w:sz="0" w:space="0" w:color="auto"/>
        <w:bottom w:val="none" w:sz="0" w:space="0" w:color="auto"/>
        <w:right w:val="none" w:sz="0" w:space="0" w:color="auto"/>
      </w:divBdr>
    </w:div>
    <w:div w:id="1363165547">
      <w:bodyDiv w:val="1"/>
      <w:marLeft w:val="0"/>
      <w:marRight w:val="0"/>
      <w:marTop w:val="0"/>
      <w:marBottom w:val="0"/>
      <w:divBdr>
        <w:top w:val="none" w:sz="0" w:space="0" w:color="auto"/>
        <w:left w:val="none" w:sz="0" w:space="0" w:color="auto"/>
        <w:bottom w:val="none" w:sz="0" w:space="0" w:color="auto"/>
        <w:right w:val="none" w:sz="0" w:space="0" w:color="auto"/>
      </w:divBdr>
    </w:div>
    <w:div w:id="1369528476">
      <w:bodyDiv w:val="1"/>
      <w:marLeft w:val="0"/>
      <w:marRight w:val="0"/>
      <w:marTop w:val="0"/>
      <w:marBottom w:val="0"/>
      <w:divBdr>
        <w:top w:val="none" w:sz="0" w:space="0" w:color="auto"/>
        <w:left w:val="none" w:sz="0" w:space="0" w:color="auto"/>
        <w:bottom w:val="none" w:sz="0" w:space="0" w:color="auto"/>
        <w:right w:val="none" w:sz="0" w:space="0" w:color="auto"/>
      </w:divBdr>
    </w:div>
    <w:div w:id="1377006424">
      <w:bodyDiv w:val="1"/>
      <w:marLeft w:val="0"/>
      <w:marRight w:val="0"/>
      <w:marTop w:val="0"/>
      <w:marBottom w:val="0"/>
      <w:divBdr>
        <w:top w:val="none" w:sz="0" w:space="0" w:color="auto"/>
        <w:left w:val="none" w:sz="0" w:space="0" w:color="auto"/>
        <w:bottom w:val="none" w:sz="0" w:space="0" w:color="auto"/>
        <w:right w:val="none" w:sz="0" w:space="0" w:color="auto"/>
      </w:divBdr>
    </w:div>
    <w:div w:id="1393116490">
      <w:bodyDiv w:val="1"/>
      <w:marLeft w:val="0"/>
      <w:marRight w:val="0"/>
      <w:marTop w:val="0"/>
      <w:marBottom w:val="0"/>
      <w:divBdr>
        <w:top w:val="none" w:sz="0" w:space="0" w:color="auto"/>
        <w:left w:val="none" w:sz="0" w:space="0" w:color="auto"/>
        <w:bottom w:val="none" w:sz="0" w:space="0" w:color="auto"/>
        <w:right w:val="none" w:sz="0" w:space="0" w:color="auto"/>
      </w:divBdr>
    </w:div>
    <w:div w:id="1394305682">
      <w:bodyDiv w:val="1"/>
      <w:marLeft w:val="0"/>
      <w:marRight w:val="0"/>
      <w:marTop w:val="0"/>
      <w:marBottom w:val="0"/>
      <w:divBdr>
        <w:top w:val="none" w:sz="0" w:space="0" w:color="auto"/>
        <w:left w:val="none" w:sz="0" w:space="0" w:color="auto"/>
        <w:bottom w:val="none" w:sz="0" w:space="0" w:color="auto"/>
        <w:right w:val="none" w:sz="0" w:space="0" w:color="auto"/>
      </w:divBdr>
    </w:div>
    <w:div w:id="1427270870">
      <w:bodyDiv w:val="1"/>
      <w:marLeft w:val="0"/>
      <w:marRight w:val="0"/>
      <w:marTop w:val="0"/>
      <w:marBottom w:val="0"/>
      <w:divBdr>
        <w:top w:val="none" w:sz="0" w:space="0" w:color="auto"/>
        <w:left w:val="none" w:sz="0" w:space="0" w:color="auto"/>
        <w:bottom w:val="none" w:sz="0" w:space="0" w:color="auto"/>
        <w:right w:val="none" w:sz="0" w:space="0" w:color="auto"/>
      </w:divBdr>
    </w:div>
    <w:div w:id="1444685711">
      <w:bodyDiv w:val="1"/>
      <w:marLeft w:val="0"/>
      <w:marRight w:val="0"/>
      <w:marTop w:val="0"/>
      <w:marBottom w:val="0"/>
      <w:divBdr>
        <w:top w:val="none" w:sz="0" w:space="0" w:color="auto"/>
        <w:left w:val="none" w:sz="0" w:space="0" w:color="auto"/>
        <w:bottom w:val="none" w:sz="0" w:space="0" w:color="auto"/>
        <w:right w:val="none" w:sz="0" w:space="0" w:color="auto"/>
      </w:divBdr>
    </w:div>
    <w:div w:id="1447188930">
      <w:bodyDiv w:val="1"/>
      <w:marLeft w:val="0"/>
      <w:marRight w:val="0"/>
      <w:marTop w:val="0"/>
      <w:marBottom w:val="0"/>
      <w:divBdr>
        <w:top w:val="none" w:sz="0" w:space="0" w:color="auto"/>
        <w:left w:val="none" w:sz="0" w:space="0" w:color="auto"/>
        <w:bottom w:val="none" w:sz="0" w:space="0" w:color="auto"/>
        <w:right w:val="none" w:sz="0" w:space="0" w:color="auto"/>
      </w:divBdr>
    </w:div>
    <w:div w:id="1461730897">
      <w:bodyDiv w:val="1"/>
      <w:marLeft w:val="0"/>
      <w:marRight w:val="0"/>
      <w:marTop w:val="0"/>
      <w:marBottom w:val="0"/>
      <w:divBdr>
        <w:top w:val="none" w:sz="0" w:space="0" w:color="auto"/>
        <w:left w:val="none" w:sz="0" w:space="0" w:color="auto"/>
        <w:bottom w:val="none" w:sz="0" w:space="0" w:color="auto"/>
        <w:right w:val="none" w:sz="0" w:space="0" w:color="auto"/>
      </w:divBdr>
    </w:div>
    <w:div w:id="1473404711">
      <w:bodyDiv w:val="1"/>
      <w:marLeft w:val="0"/>
      <w:marRight w:val="0"/>
      <w:marTop w:val="0"/>
      <w:marBottom w:val="0"/>
      <w:divBdr>
        <w:top w:val="none" w:sz="0" w:space="0" w:color="auto"/>
        <w:left w:val="none" w:sz="0" w:space="0" w:color="auto"/>
        <w:bottom w:val="none" w:sz="0" w:space="0" w:color="auto"/>
        <w:right w:val="none" w:sz="0" w:space="0" w:color="auto"/>
      </w:divBdr>
    </w:div>
    <w:div w:id="1488670714">
      <w:bodyDiv w:val="1"/>
      <w:marLeft w:val="0"/>
      <w:marRight w:val="0"/>
      <w:marTop w:val="0"/>
      <w:marBottom w:val="0"/>
      <w:divBdr>
        <w:top w:val="none" w:sz="0" w:space="0" w:color="auto"/>
        <w:left w:val="none" w:sz="0" w:space="0" w:color="auto"/>
        <w:bottom w:val="none" w:sz="0" w:space="0" w:color="auto"/>
        <w:right w:val="none" w:sz="0" w:space="0" w:color="auto"/>
      </w:divBdr>
    </w:div>
    <w:div w:id="1492479228">
      <w:bodyDiv w:val="1"/>
      <w:marLeft w:val="0"/>
      <w:marRight w:val="0"/>
      <w:marTop w:val="0"/>
      <w:marBottom w:val="0"/>
      <w:divBdr>
        <w:top w:val="none" w:sz="0" w:space="0" w:color="auto"/>
        <w:left w:val="none" w:sz="0" w:space="0" w:color="auto"/>
        <w:bottom w:val="none" w:sz="0" w:space="0" w:color="auto"/>
        <w:right w:val="none" w:sz="0" w:space="0" w:color="auto"/>
      </w:divBdr>
    </w:div>
    <w:div w:id="1499540109">
      <w:bodyDiv w:val="1"/>
      <w:marLeft w:val="0"/>
      <w:marRight w:val="0"/>
      <w:marTop w:val="0"/>
      <w:marBottom w:val="0"/>
      <w:divBdr>
        <w:top w:val="none" w:sz="0" w:space="0" w:color="auto"/>
        <w:left w:val="none" w:sz="0" w:space="0" w:color="auto"/>
        <w:bottom w:val="none" w:sz="0" w:space="0" w:color="auto"/>
        <w:right w:val="none" w:sz="0" w:space="0" w:color="auto"/>
      </w:divBdr>
    </w:div>
    <w:div w:id="1504200547">
      <w:bodyDiv w:val="1"/>
      <w:marLeft w:val="0"/>
      <w:marRight w:val="0"/>
      <w:marTop w:val="0"/>
      <w:marBottom w:val="0"/>
      <w:divBdr>
        <w:top w:val="none" w:sz="0" w:space="0" w:color="auto"/>
        <w:left w:val="none" w:sz="0" w:space="0" w:color="auto"/>
        <w:bottom w:val="none" w:sz="0" w:space="0" w:color="auto"/>
        <w:right w:val="none" w:sz="0" w:space="0" w:color="auto"/>
      </w:divBdr>
    </w:div>
    <w:div w:id="1524173643">
      <w:bodyDiv w:val="1"/>
      <w:marLeft w:val="0"/>
      <w:marRight w:val="0"/>
      <w:marTop w:val="0"/>
      <w:marBottom w:val="0"/>
      <w:divBdr>
        <w:top w:val="none" w:sz="0" w:space="0" w:color="auto"/>
        <w:left w:val="none" w:sz="0" w:space="0" w:color="auto"/>
        <w:bottom w:val="none" w:sz="0" w:space="0" w:color="auto"/>
        <w:right w:val="none" w:sz="0" w:space="0" w:color="auto"/>
      </w:divBdr>
    </w:div>
    <w:div w:id="1535457386">
      <w:bodyDiv w:val="1"/>
      <w:marLeft w:val="0"/>
      <w:marRight w:val="0"/>
      <w:marTop w:val="0"/>
      <w:marBottom w:val="0"/>
      <w:divBdr>
        <w:top w:val="none" w:sz="0" w:space="0" w:color="auto"/>
        <w:left w:val="none" w:sz="0" w:space="0" w:color="auto"/>
        <w:bottom w:val="none" w:sz="0" w:space="0" w:color="auto"/>
        <w:right w:val="none" w:sz="0" w:space="0" w:color="auto"/>
      </w:divBdr>
    </w:div>
    <w:div w:id="1539395201">
      <w:bodyDiv w:val="1"/>
      <w:marLeft w:val="0"/>
      <w:marRight w:val="0"/>
      <w:marTop w:val="0"/>
      <w:marBottom w:val="0"/>
      <w:divBdr>
        <w:top w:val="none" w:sz="0" w:space="0" w:color="auto"/>
        <w:left w:val="none" w:sz="0" w:space="0" w:color="auto"/>
        <w:bottom w:val="none" w:sz="0" w:space="0" w:color="auto"/>
        <w:right w:val="none" w:sz="0" w:space="0" w:color="auto"/>
      </w:divBdr>
    </w:div>
    <w:div w:id="1549947740">
      <w:bodyDiv w:val="1"/>
      <w:marLeft w:val="0"/>
      <w:marRight w:val="0"/>
      <w:marTop w:val="0"/>
      <w:marBottom w:val="0"/>
      <w:divBdr>
        <w:top w:val="none" w:sz="0" w:space="0" w:color="auto"/>
        <w:left w:val="none" w:sz="0" w:space="0" w:color="auto"/>
        <w:bottom w:val="none" w:sz="0" w:space="0" w:color="auto"/>
        <w:right w:val="none" w:sz="0" w:space="0" w:color="auto"/>
      </w:divBdr>
    </w:div>
    <w:div w:id="1555240428">
      <w:bodyDiv w:val="1"/>
      <w:marLeft w:val="0"/>
      <w:marRight w:val="0"/>
      <w:marTop w:val="0"/>
      <w:marBottom w:val="0"/>
      <w:divBdr>
        <w:top w:val="none" w:sz="0" w:space="0" w:color="auto"/>
        <w:left w:val="none" w:sz="0" w:space="0" w:color="auto"/>
        <w:bottom w:val="none" w:sz="0" w:space="0" w:color="auto"/>
        <w:right w:val="none" w:sz="0" w:space="0" w:color="auto"/>
      </w:divBdr>
    </w:div>
    <w:div w:id="1578437782">
      <w:bodyDiv w:val="1"/>
      <w:marLeft w:val="0"/>
      <w:marRight w:val="0"/>
      <w:marTop w:val="0"/>
      <w:marBottom w:val="0"/>
      <w:divBdr>
        <w:top w:val="none" w:sz="0" w:space="0" w:color="auto"/>
        <w:left w:val="none" w:sz="0" w:space="0" w:color="auto"/>
        <w:bottom w:val="none" w:sz="0" w:space="0" w:color="auto"/>
        <w:right w:val="none" w:sz="0" w:space="0" w:color="auto"/>
      </w:divBdr>
    </w:div>
    <w:div w:id="1598783057">
      <w:bodyDiv w:val="1"/>
      <w:marLeft w:val="0"/>
      <w:marRight w:val="0"/>
      <w:marTop w:val="0"/>
      <w:marBottom w:val="0"/>
      <w:divBdr>
        <w:top w:val="none" w:sz="0" w:space="0" w:color="auto"/>
        <w:left w:val="none" w:sz="0" w:space="0" w:color="auto"/>
        <w:bottom w:val="none" w:sz="0" w:space="0" w:color="auto"/>
        <w:right w:val="none" w:sz="0" w:space="0" w:color="auto"/>
      </w:divBdr>
    </w:div>
    <w:div w:id="1601832857">
      <w:bodyDiv w:val="1"/>
      <w:marLeft w:val="0"/>
      <w:marRight w:val="0"/>
      <w:marTop w:val="0"/>
      <w:marBottom w:val="0"/>
      <w:divBdr>
        <w:top w:val="none" w:sz="0" w:space="0" w:color="auto"/>
        <w:left w:val="none" w:sz="0" w:space="0" w:color="auto"/>
        <w:bottom w:val="none" w:sz="0" w:space="0" w:color="auto"/>
        <w:right w:val="none" w:sz="0" w:space="0" w:color="auto"/>
      </w:divBdr>
    </w:div>
    <w:div w:id="1604533340">
      <w:bodyDiv w:val="1"/>
      <w:marLeft w:val="0"/>
      <w:marRight w:val="0"/>
      <w:marTop w:val="0"/>
      <w:marBottom w:val="0"/>
      <w:divBdr>
        <w:top w:val="none" w:sz="0" w:space="0" w:color="auto"/>
        <w:left w:val="none" w:sz="0" w:space="0" w:color="auto"/>
        <w:bottom w:val="none" w:sz="0" w:space="0" w:color="auto"/>
        <w:right w:val="none" w:sz="0" w:space="0" w:color="auto"/>
      </w:divBdr>
    </w:div>
    <w:div w:id="1624456069">
      <w:bodyDiv w:val="1"/>
      <w:marLeft w:val="0"/>
      <w:marRight w:val="0"/>
      <w:marTop w:val="0"/>
      <w:marBottom w:val="0"/>
      <w:divBdr>
        <w:top w:val="none" w:sz="0" w:space="0" w:color="auto"/>
        <w:left w:val="none" w:sz="0" w:space="0" w:color="auto"/>
        <w:bottom w:val="none" w:sz="0" w:space="0" w:color="auto"/>
        <w:right w:val="none" w:sz="0" w:space="0" w:color="auto"/>
      </w:divBdr>
    </w:div>
    <w:div w:id="1636719494">
      <w:bodyDiv w:val="1"/>
      <w:marLeft w:val="0"/>
      <w:marRight w:val="0"/>
      <w:marTop w:val="0"/>
      <w:marBottom w:val="0"/>
      <w:divBdr>
        <w:top w:val="none" w:sz="0" w:space="0" w:color="auto"/>
        <w:left w:val="none" w:sz="0" w:space="0" w:color="auto"/>
        <w:bottom w:val="none" w:sz="0" w:space="0" w:color="auto"/>
        <w:right w:val="none" w:sz="0" w:space="0" w:color="auto"/>
      </w:divBdr>
    </w:div>
    <w:div w:id="1640258805">
      <w:bodyDiv w:val="1"/>
      <w:marLeft w:val="0"/>
      <w:marRight w:val="0"/>
      <w:marTop w:val="0"/>
      <w:marBottom w:val="0"/>
      <w:divBdr>
        <w:top w:val="none" w:sz="0" w:space="0" w:color="auto"/>
        <w:left w:val="none" w:sz="0" w:space="0" w:color="auto"/>
        <w:bottom w:val="none" w:sz="0" w:space="0" w:color="auto"/>
        <w:right w:val="none" w:sz="0" w:space="0" w:color="auto"/>
      </w:divBdr>
    </w:div>
    <w:div w:id="1645700050">
      <w:bodyDiv w:val="1"/>
      <w:marLeft w:val="0"/>
      <w:marRight w:val="0"/>
      <w:marTop w:val="0"/>
      <w:marBottom w:val="0"/>
      <w:divBdr>
        <w:top w:val="none" w:sz="0" w:space="0" w:color="auto"/>
        <w:left w:val="none" w:sz="0" w:space="0" w:color="auto"/>
        <w:bottom w:val="none" w:sz="0" w:space="0" w:color="auto"/>
        <w:right w:val="none" w:sz="0" w:space="0" w:color="auto"/>
      </w:divBdr>
    </w:div>
    <w:div w:id="1648434671">
      <w:bodyDiv w:val="1"/>
      <w:marLeft w:val="0"/>
      <w:marRight w:val="0"/>
      <w:marTop w:val="0"/>
      <w:marBottom w:val="0"/>
      <w:divBdr>
        <w:top w:val="none" w:sz="0" w:space="0" w:color="auto"/>
        <w:left w:val="none" w:sz="0" w:space="0" w:color="auto"/>
        <w:bottom w:val="none" w:sz="0" w:space="0" w:color="auto"/>
        <w:right w:val="none" w:sz="0" w:space="0" w:color="auto"/>
      </w:divBdr>
    </w:div>
    <w:div w:id="1652054683">
      <w:bodyDiv w:val="1"/>
      <w:marLeft w:val="0"/>
      <w:marRight w:val="0"/>
      <w:marTop w:val="0"/>
      <w:marBottom w:val="0"/>
      <w:divBdr>
        <w:top w:val="none" w:sz="0" w:space="0" w:color="auto"/>
        <w:left w:val="none" w:sz="0" w:space="0" w:color="auto"/>
        <w:bottom w:val="none" w:sz="0" w:space="0" w:color="auto"/>
        <w:right w:val="none" w:sz="0" w:space="0" w:color="auto"/>
      </w:divBdr>
    </w:div>
    <w:div w:id="1678576089">
      <w:bodyDiv w:val="1"/>
      <w:marLeft w:val="0"/>
      <w:marRight w:val="0"/>
      <w:marTop w:val="0"/>
      <w:marBottom w:val="0"/>
      <w:divBdr>
        <w:top w:val="none" w:sz="0" w:space="0" w:color="auto"/>
        <w:left w:val="none" w:sz="0" w:space="0" w:color="auto"/>
        <w:bottom w:val="none" w:sz="0" w:space="0" w:color="auto"/>
        <w:right w:val="none" w:sz="0" w:space="0" w:color="auto"/>
      </w:divBdr>
    </w:div>
    <w:div w:id="1694652021">
      <w:bodyDiv w:val="1"/>
      <w:marLeft w:val="0"/>
      <w:marRight w:val="0"/>
      <w:marTop w:val="0"/>
      <w:marBottom w:val="0"/>
      <w:divBdr>
        <w:top w:val="none" w:sz="0" w:space="0" w:color="auto"/>
        <w:left w:val="none" w:sz="0" w:space="0" w:color="auto"/>
        <w:bottom w:val="none" w:sz="0" w:space="0" w:color="auto"/>
        <w:right w:val="none" w:sz="0" w:space="0" w:color="auto"/>
      </w:divBdr>
    </w:div>
    <w:div w:id="1704090528">
      <w:bodyDiv w:val="1"/>
      <w:marLeft w:val="0"/>
      <w:marRight w:val="0"/>
      <w:marTop w:val="0"/>
      <w:marBottom w:val="0"/>
      <w:divBdr>
        <w:top w:val="none" w:sz="0" w:space="0" w:color="auto"/>
        <w:left w:val="none" w:sz="0" w:space="0" w:color="auto"/>
        <w:bottom w:val="none" w:sz="0" w:space="0" w:color="auto"/>
        <w:right w:val="none" w:sz="0" w:space="0" w:color="auto"/>
      </w:divBdr>
    </w:div>
    <w:div w:id="1705595857">
      <w:bodyDiv w:val="1"/>
      <w:marLeft w:val="0"/>
      <w:marRight w:val="0"/>
      <w:marTop w:val="0"/>
      <w:marBottom w:val="0"/>
      <w:divBdr>
        <w:top w:val="none" w:sz="0" w:space="0" w:color="auto"/>
        <w:left w:val="none" w:sz="0" w:space="0" w:color="auto"/>
        <w:bottom w:val="none" w:sz="0" w:space="0" w:color="auto"/>
        <w:right w:val="none" w:sz="0" w:space="0" w:color="auto"/>
      </w:divBdr>
    </w:div>
    <w:div w:id="1706365963">
      <w:bodyDiv w:val="1"/>
      <w:marLeft w:val="0"/>
      <w:marRight w:val="0"/>
      <w:marTop w:val="0"/>
      <w:marBottom w:val="0"/>
      <w:divBdr>
        <w:top w:val="none" w:sz="0" w:space="0" w:color="auto"/>
        <w:left w:val="none" w:sz="0" w:space="0" w:color="auto"/>
        <w:bottom w:val="none" w:sz="0" w:space="0" w:color="auto"/>
        <w:right w:val="none" w:sz="0" w:space="0" w:color="auto"/>
      </w:divBdr>
    </w:div>
    <w:div w:id="1713380028">
      <w:bodyDiv w:val="1"/>
      <w:marLeft w:val="0"/>
      <w:marRight w:val="0"/>
      <w:marTop w:val="0"/>
      <w:marBottom w:val="0"/>
      <w:divBdr>
        <w:top w:val="none" w:sz="0" w:space="0" w:color="auto"/>
        <w:left w:val="none" w:sz="0" w:space="0" w:color="auto"/>
        <w:bottom w:val="none" w:sz="0" w:space="0" w:color="auto"/>
        <w:right w:val="none" w:sz="0" w:space="0" w:color="auto"/>
      </w:divBdr>
    </w:div>
    <w:div w:id="1734965038">
      <w:bodyDiv w:val="1"/>
      <w:marLeft w:val="0"/>
      <w:marRight w:val="0"/>
      <w:marTop w:val="0"/>
      <w:marBottom w:val="0"/>
      <w:divBdr>
        <w:top w:val="none" w:sz="0" w:space="0" w:color="auto"/>
        <w:left w:val="none" w:sz="0" w:space="0" w:color="auto"/>
        <w:bottom w:val="none" w:sz="0" w:space="0" w:color="auto"/>
        <w:right w:val="none" w:sz="0" w:space="0" w:color="auto"/>
      </w:divBdr>
    </w:div>
    <w:div w:id="1741830755">
      <w:bodyDiv w:val="1"/>
      <w:marLeft w:val="0"/>
      <w:marRight w:val="0"/>
      <w:marTop w:val="0"/>
      <w:marBottom w:val="0"/>
      <w:divBdr>
        <w:top w:val="none" w:sz="0" w:space="0" w:color="auto"/>
        <w:left w:val="none" w:sz="0" w:space="0" w:color="auto"/>
        <w:bottom w:val="none" w:sz="0" w:space="0" w:color="auto"/>
        <w:right w:val="none" w:sz="0" w:space="0" w:color="auto"/>
      </w:divBdr>
    </w:div>
    <w:div w:id="1751346245">
      <w:bodyDiv w:val="1"/>
      <w:marLeft w:val="0"/>
      <w:marRight w:val="0"/>
      <w:marTop w:val="0"/>
      <w:marBottom w:val="0"/>
      <w:divBdr>
        <w:top w:val="none" w:sz="0" w:space="0" w:color="auto"/>
        <w:left w:val="none" w:sz="0" w:space="0" w:color="auto"/>
        <w:bottom w:val="none" w:sz="0" w:space="0" w:color="auto"/>
        <w:right w:val="none" w:sz="0" w:space="0" w:color="auto"/>
      </w:divBdr>
    </w:div>
    <w:div w:id="1753744866">
      <w:bodyDiv w:val="1"/>
      <w:marLeft w:val="0"/>
      <w:marRight w:val="0"/>
      <w:marTop w:val="0"/>
      <w:marBottom w:val="0"/>
      <w:divBdr>
        <w:top w:val="none" w:sz="0" w:space="0" w:color="auto"/>
        <w:left w:val="none" w:sz="0" w:space="0" w:color="auto"/>
        <w:bottom w:val="none" w:sz="0" w:space="0" w:color="auto"/>
        <w:right w:val="none" w:sz="0" w:space="0" w:color="auto"/>
      </w:divBdr>
    </w:div>
    <w:div w:id="1773550122">
      <w:bodyDiv w:val="1"/>
      <w:marLeft w:val="0"/>
      <w:marRight w:val="0"/>
      <w:marTop w:val="0"/>
      <w:marBottom w:val="0"/>
      <w:divBdr>
        <w:top w:val="none" w:sz="0" w:space="0" w:color="auto"/>
        <w:left w:val="none" w:sz="0" w:space="0" w:color="auto"/>
        <w:bottom w:val="none" w:sz="0" w:space="0" w:color="auto"/>
        <w:right w:val="none" w:sz="0" w:space="0" w:color="auto"/>
      </w:divBdr>
    </w:div>
    <w:div w:id="1786578691">
      <w:bodyDiv w:val="1"/>
      <w:marLeft w:val="0"/>
      <w:marRight w:val="0"/>
      <w:marTop w:val="0"/>
      <w:marBottom w:val="0"/>
      <w:divBdr>
        <w:top w:val="none" w:sz="0" w:space="0" w:color="auto"/>
        <w:left w:val="none" w:sz="0" w:space="0" w:color="auto"/>
        <w:bottom w:val="none" w:sz="0" w:space="0" w:color="auto"/>
        <w:right w:val="none" w:sz="0" w:space="0" w:color="auto"/>
      </w:divBdr>
    </w:div>
    <w:div w:id="1791392730">
      <w:bodyDiv w:val="1"/>
      <w:marLeft w:val="0"/>
      <w:marRight w:val="0"/>
      <w:marTop w:val="0"/>
      <w:marBottom w:val="0"/>
      <w:divBdr>
        <w:top w:val="none" w:sz="0" w:space="0" w:color="auto"/>
        <w:left w:val="none" w:sz="0" w:space="0" w:color="auto"/>
        <w:bottom w:val="none" w:sz="0" w:space="0" w:color="auto"/>
        <w:right w:val="none" w:sz="0" w:space="0" w:color="auto"/>
      </w:divBdr>
    </w:div>
    <w:div w:id="1812945978">
      <w:bodyDiv w:val="1"/>
      <w:marLeft w:val="0"/>
      <w:marRight w:val="0"/>
      <w:marTop w:val="0"/>
      <w:marBottom w:val="0"/>
      <w:divBdr>
        <w:top w:val="none" w:sz="0" w:space="0" w:color="auto"/>
        <w:left w:val="none" w:sz="0" w:space="0" w:color="auto"/>
        <w:bottom w:val="none" w:sz="0" w:space="0" w:color="auto"/>
        <w:right w:val="none" w:sz="0" w:space="0" w:color="auto"/>
      </w:divBdr>
    </w:div>
    <w:div w:id="1813644065">
      <w:bodyDiv w:val="1"/>
      <w:marLeft w:val="0"/>
      <w:marRight w:val="0"/>
      <w:marTop w:val="0"/>
      <w:marBottom w:val="0"/>
      <w:divBdr>
        <w:top w:val="none" w:sz="0" w:space="0" w:color="auto"/>
        <w:left w:val="none" w:sz="0" w:space="0" w:color="auto"/>
        <w:bottom w:val="none" w:sz="0" w:space="0" w:color="auto"/>
        <w:right w:val="none" w:sz="0" w:space="0" w:color="auto"/>
      </w:divBdr>
    </w:div>
    <w:div w:id="1821383285">
      <w:bodyDiv w:val="1"/>
      <w:marLeft w:val="0"/>
      <w:marRight w:val="0"/>
      <w:marTop w:val="0"/>
      <w:marBottom w:val="0"/>
      <w:divBdr>
        <w:top w:val="none" w:sz="0" w:space="0" w:color="auto"/>
        <w:left w:val="none" w:sz="0" w:space="0" w:color="auto"/>
        <w:bottom w:val="none" w:sz="0" w:space="0" w:color="auto"/>
        <w:right w:val="none" w:sz="0" w:space="0" w:color="auto"/>
      </w:divBdr>
    </w:div>
    <w:div w:id="1828592961">
      <w:bodyDiv w:val="1"/>
      <w:marLeft w:val="0"/>
      <w:marRight w:val="0"/>
      <w:marTop w:val="0"/>
      <w:marBottom w:val="0"/>
      <w:divBdr>
        <w:top w:val="none" w:sz="0" w:space="0" w:color="auto"/>
        <w:left w:val="none" w:sz="0" w:space="0" w:color="auto"/>
        <w:bottom w:val="none" w:sz="0" w:space="0" w:color="auto"/>
        <w:right w:val="none" w:sz="0" w:space="0" w:color="auto"/>
      </w:divBdr>
    </w:div>
    <w:div w:id="1858959182">
      <w:bodyDiv w:val="1"/>
      <w:marLeft w:val="0"/>
      <w:marRight w:val="0"/>
      <w:marTop w:val="0"/>
      <w:marBottom w:val="0"/>
      <w:divBdr>
        <w:top w:val="none" w:sz="0" w:space="0" w:color="auto"/>
        <w:left w:val="none" w:sz="0" w:space="0" w:color="auto"/>
        <w:bottom w:val="none" w:sz="0" w:space="0" w:color="auto"/>
        <w:right w:val="none" w:sz="0" w:space="0" w:color="auto"/>
      </w:divBdr>
    </w:div>
    <w:div w:id="1862820120">
      <w:bodyDiv w:val="1"/>
      <w:marLeft w:val="0"/>
      <w:marRight w:val="0"/>
      <w:marTop w:val="0"/>
      <w:marBottom w:val="0"/>
      <w:divBdr>
        <w:top w:val="none" w:sz="0" w:space="0" w:color="auto"/>
        <w:left w:val="none" w:sz="0" w:space="0" w:color="auto"/>
        <w:bottom w:val="none" w:sz="0" w:space="0" w:color="auto"/>
        <w:right w:val="none" w:sz="0" w:space="0" w:color="auto"/>
      </w:divBdr>
    </w:div>
    <w:div w:id="1866286601">
      <w:bodyDiv w:val="1"/>
      <w:marLeft w:val="0"/>
      <w:marRight w:val="0"/>
      <w:marTop w:val="0"/>
      <w:marBottom w:val="0"/>
      <w:divBdr>
        <w:top w:val="none" w:sz="0" w:space="0" w:color="auto"/>
        <w:left w:val="none" w:sz="0" w:space="0" w:color="auto"/>
        <w:bottom w:val="none" w:sz="0" w:space="0" w:color="auto"/>
        <w:right w:val="none" w:sz="0" w:space="0" w:color="auto"/>
      </w:divBdr>
    </w:div>
    <w:div w:id="1870216583">
      <w:bodyDiv w:val="1"/>
      <w:marLeft w:val="0"/>
      <w:marRight w:val="0"/>
      <w:marTop w:val="0"/>
      <w:marBottom w:val="0"/>
      <w:divBdr>
        <w:top w:val="none" w:sz="0" w:space="0" w:color="auto"/>
        <w:left w:val="none" w:sz="0" w:space="0" w:color="auto"/>
        <w:bottom w:val="none" w:sz="0" w:space="0" w:color="auto"/>
        <w:right w:val="none" w:sz="0" w:space="0" w:color="auto"/>
      </w:divBdr>
    </w:div>
    <w:div w:id="1878548353">
      <w:bodyDiv w:val="1"/>
      <w:marLeft w:val="0"/>
      <w:marRight w:val="0"/>
      <w:marTop w:val="0"/>
      <w:marBottom w:val="0"/>
      <w:divBdr>
        <w:top w:val="none" w:sz="0" w:space="0" w:color="auto"/>
        <w:left w:val="none" w:sz="0" w:space="0" w:color="auto"/>
        <w:bottom w:val="none" w:sz="0" w:space="0" w:color="auto"/>
        <w:right w:val="none" w:sz="0" w:space="0" w:color="auto"/>
      </w:divBdr>
    </w:div>
    <w:div w:id="1886260889">
      <w:bodyDiv w:val="1"/>
      <w:marLeft w:val="0"/>
      <w:marRight w:val="0"/>
      <w:marTop w:val="0"/>
      <w:marBottom w:val="0"/>
      <w:divBdr>
        <w:top w:val="none" w:sz="0" w:space="0" w:color="auto"/>
        <w:left w:val="none" w:sz="0" w:space="0" w:color="auto"/>
        <w:bottom w:val="none" w:sz="0" w:space="0" w:color="auto"/>
        <w:right w:val="none" w:sz="0" w:space="0" w:color="auto"/>
      </w:divBdr>
    </w:div>
    <w:div w:id="1902249861">
      <w:bodyDiv w:val="1"/>
      <w:marLeft w:val="0"/>
      <w:marRight w:val="0"/>
      <w:marTop w:val="0"/>
      <w:marBottom w:val="0"/>
      <w:divBdr>
        <w:top w:val="none" w:sz="0" w:space="0" w:color="auto"/>
        <w:left w:val="none" w:sz="0" w:space="0" w:color="auto"/>
        <w:bottom w:val="none" w:sz="0" w:space="0" w:color="auto"/>
        <w:right w:val="none" w:sz="0" w:space="0" w:color="auto"/>
      </w:divBdr>
    </w:div>
    <w:div w:id="1905723832">
      <w:bodyDiv w:val="1"/>
      <w:marLeft w:val="0"/>
      <w:marRight w:val="0"/>
      <w:marTop w:val="0"/>
      <w:marBottom w:val="0"/>
      <w:divBdr>
        <w:top w:val="none" w:sz="0" w:space="0" w:color="auto"/>
        <w:left w:val="none" w:sz="0" w:space="0" w:color="auto"/>
        <w:bottom w:val="none" w:sz="0" w:space="0" w:color="auto"/>
        <w:right w:val="none" w:sz="0" w:space="0" w:color="auto"/>
      </w:divBdr>
    </w:div>
    <w:div w:id="1944340038">
      <w:bodyDiv w:val="1"/>
      <w:marLeft w:val="0"/>
      <w:marRight w:val="0"/>
      <w:marTop w:val="0"/>
      <w:marBottom w:val="0"/>
      <w:divBdr>
        <w:top w:val="none" w:sz="0" w:space="0" w:color="auto"/>
        <w:left w:val="none" w:sz="0" w:space="0" w:color="auto"/>
        <w:bottom w:val="none" w:sz="0" w:space="0" w:color="auto"/>
        <w:right w:val="none" w:sz="0" w:space="0" w:color="auto"/>
      </w:divBdr>
    </w:div>
    <w:div w:id="1946375419">
      <w:bodyDiv w:val="1"/>
      <w:marLeft w:val="0"/>
      <w:marRight w:val="0"/>
      <w:marTop w:val="0"/>
      <w:marBottom w:val="0"/>
      <w:divBdr>
        <w:top w:val="none" w:sz="0" w:space="0" w:color="auto"/>
        <w:left w:val="none" w:sz="0" w:space="0" w:color="auto"/>
        <w:bottom w:val="none" w:sz="0" w:space="0" w:color="auto"/>
        <w:right w:val="none" w:sz="0" w:space="0" w:color="auto"/>
      </w:divBdr>
    </w:div>
    <w:div w:id="1957986115">
      <w:bodyDiv w:val="1"/>
      <w:marLeft w:val="0"/>
      <w:marRight w:val="0"/>
      <w:marTop w:val="0"/>
      <w:marBottom w:val="0"/>
      <w:divBdr>
        <w:top w:val="none" w:sz="0" w:space="0" w:color="auto"/>
        <w:left w:val="none" w:sz="0" w:space="0" w:color="auto"/>
        <w:bottom w:val="none" w:sz="0" w:space="0" w:color="auto"/>
        <w:right w:val="none" w:sz="0" w:space="0" w:color="auto"/>
      </w:divBdr>
    </w:div>
    <w:div w:id="1967197356">
      <w:bodyDiv w:val="1"/>
      <w:marLeft w:val="0"/>
      <w:marRight w:val="0"/>
      <w:marTop w:val="0"/>
      <w:marBottom w:val="0"/>
      <w:divBdr>
        <w:top w:val="none" w:sz="0" w:space="0" w:color="auto"/>
        <w:left w:val="none" w:sz="0" w:space="0" w:color="auto"/>
        <w:bottom w:val="none" w:sz="0" w:space="0" w:color="auto"/>
        <w:right w:val="none" w:sz="0" w:space="0" w:color="auto"/>
      </w:divBdr>
    </w:div>
    <w:div w:id="1967930388">
      <w:bodyDiv w:val="1"/>
      <w:marLeft w:val="0"/>
      <w:marRight w:val="0"/>
      <w:marTop w:val="0"/>
      <w:marBottom w:val="0"/>
      <w:divBdr>
        <w:top w:val="none" w:sz="0" w:space="0" w:color="auto"/>
        <w:left w:val="none" w:sz="0" w:space="0" w:color="auto"/>
        <w:bottom w:val="none" w:sz="0" w:space="0" w:color="auto"/>
        <w:right w:val="none" w:sz="0" w:space="0" w:color="auto"/>
      </w:divBdr>
    </w:div>
    <w:div w:id="1971937878">
      <w:bodyDiv w:val="1"/>
      <w:marLeft w:val="0"/>
      <w:marRight w:val="0"/>
      <w:marTop w:val="0"/>
      <w:marBottom w:val="0"/>
      <w:divBdr>
        <w:top w:val="none" w:sz="0" w:space="0" w:color="auto"/>
        <w:left w:val="none" w:sz="0" w:space="0" w:color="auto"/>
        <w:bottom w:val="none" w:sz="0" w:space="0" w:color="auto"/>
        <w:right w:val="none" w:sz="0" w:space="0" w:color="auto"/>
      </w:divBdr>
    </w:div>
    <w:div w:id="1973057739">
      <w:bodyDiv w:val="1"/>
      <w:marLeft w:val="0"/>
      <w:marRight w:val="0"/>
      <w:marTop w:val="0"/>
      <w:marBottom w:val="0"/>
      <w:divBdr>
        <w:top w:val="none" w:sz="0" w:space="0" w:color="auto"/>
        <w:left w:val="none" w:sz="0" w:space="0" w:color="auto"/>
        <w:bottom w:val="none" w:sz="0" w:space="0" w:color="auto"/>
        <w:right w:val="none" w:sz="0" w:space="0" w:color="auto"/>
      </w:divBdr>
    </w:div>
    <w:div w:id="1975063973">
      <w:bodyDiv w:val="1"/>
      <w:marLeft w:val="0"/>
      <w:marRight w:val="0"/>
      <w:marTop w:val="0"/>
      <w:marBottom w:val="0"/>
      <w:divBdr>
        <w:top w:val="none" w:sz="0" w:space="0" w:color="auto"/>
        <w:left w:val="none" w:sz="0" w:space="0" w:color="auto"/>
        <w:bottom w:val="none" w:sz="0" w:space="0" w:color="auto"/>
        <w:right w:val="none" w:sz="0" w:space="0" w:color="auto"/>
      </w:divBdr>
    </w:div>
    <w:div w:id="1984694061">
      <w:bodyDiv w:val="1"/>
      <w:marLeft w:val="0"/>
      <w:marRight w:val="0"/>
      <w:marTop w:val="0"/>
      <w:marBottom w:val="0"/>
      <w:divBdr>
        <w:top w:val="none" w:sz="0" w:space="0" w:color="auto"/>
        <w:left w:val="none" w:sz="0" w:space="0" w:color="auto"/>
        <w:bottom w:val="none" w:sz="0" w:space="0" w:color="auto"/>
        <w:right w:val="none" w:sz="0" w:space="0" w:color="auto"/>
      </w:divBdr>
    </w:div>
    <w:div w:id="2006127614">
      <w:bodyDiv w:val="1"/>
      <w:marLeft w:val="0"/>
      <w:marRight w:val="0"/>
      <w:marTop w:val="0"/>
      <w:marBottom w:val="0"/>
      <w:divBdr>
        <w:top w:val="none" w:sz="0" w:space="0" w:color="auto"/>
        <w:left w:val="none" w:sz="0" w:space="0" w:color="auto"/>
        <w:bottom w:val="none" w:sz="0" w:space="0" w:color="auto"/>
        <w:right w:val="none" w:sz="0" w:space="0" w:color="auto"/>
      </w:divBdr>
    </w:div>
    <w:div w:id="2011174672">
      <w:bodyDiv w:val="1"/>
      <w:marLeft w:val="0"/>
      <w:marRight w:val="0"/>
      <w:marTop w:val="0"/>
      <w:marBottom w:val="0"/>
      <w:divBdr>
        <w:top w:val="none" w:sz="0" w:space="0" w:color="auto"/>
        <w:left w:val="none" w:sz="0" w:space="0" w:color="auto"/>
        <w:bottom w:val="none" w:sz="0" w:space="0" w:color="auto"/>
        <w:right w:val="none" w:sz="0" w:space="0" w:color="auto"/>
      </w:divBdr>
    </w:div>
    <w:div w:id="2013870560">
      <w:bodyDiv w:val="1"/>
      <w:marLeft w:val="0"/>
      <w:marRight w:val="0"/>
      <w:marTop w:val="0"/>
      <w:marBottom w:val="0"/>
      <w:divBdr>
        <w:top w:val="none" w:sz="0" w:space="0" w:color="auto"/>
        <w:left w:val="none" w:sz="0" w:space="0" w:color="auto"/>
        <w:bottom w:val="none" w:sz="0" w:space="0" w:color="auto"/>
        <w:right w:val="none" w:sz="0" w:space="0" w:color="auto"/>
      </w:divBdr>
    </w:div>
    <w:div w:id="2028674283">
      <w:bodyDiv w:val="1"/>
      <w:marLeft w:val="0"/>
      <w:marRight w:val="0"/>
      <w:marTop w:val="0"/>
      <w:marBottom w:val="0"/>
      <w:divBdr>
        <w:top w:val="none" w:sz="0" w:space="0" w:color="auto"/>
        <w:left w:val="none" w:sz="0" w:space="0" w:color="auto"/>
        <w:bottom w:val="none" w:sz="0" w:space="0" w:color="auto"/>
        <w:right w:val="none" w:sz="0" w:space="0" w:color="auto"/>
      </w:divBdr>
    </w:div>
    <w:div w:id="2030334322">
      <w:bodyDiv w:val="1"/>
      <w:marLeft w:val="0"/>
      <w:marRight w:val="0"/>
      <w:marTop w:val="0"/>
      <w:marBottom w:val="0"/>
      <w:divBdr>
        <w:top w:val="none" w:sz="0" w:space="0" w:color="auto"/>
        <w:left w:val="none" w:sz="0" w:space="0" w:color="auto"/>
        <w:bottom w:val="none" w:sz="0" w:space="0" w:color="auto"/>
        <w:right w:val="none" w:sz="0" w:space="0" w:color="auto"/>
      </w:divBdr>
    </w:div>
    <w:div w:id="2051110252">
      <w:bodyDiv w:val="1"/>
      <w:marLeft w:val="0"/>
      <w:marRight w:val="0"/>
      <w:marTop w:val="0"/>
      <w:marBottom w:val="0"/>
      <w:divBdr>
        <w:top w:val="none" w:sz="0" w:space="0" w:color="auto"/>
        <w:left w:val="none" w:sz="0" w:space="0" w:color="auto"/>
        <w:bottom w:val="none" w:sz="0" w:space="0" w:color="auto"/>
        <w:right w:val="none" w:sz="0" w:space="0" w:color="auto"/>
      </w:divBdr>
    </w:div>
    <w:div w:id="2057855608">
      <w:bodyDiv w:val="1"/>
      <w:marLeft w:val="0"/>
      <w:marRight w:val="0"/>
      <w:marTop w:val="0"/>
      <w:marBottom w:val="0"/>
      <w:divBdr>
        <w:top w:val="none" w:sz="0" w:space="0" w:color="auto"/>
        <w:left w:val="none" w:sz="0" w:space="0" w:color="auto"/>
        <w:bottom w:val="none" w:sz="0" w:space="0" w:color="auto"/>
        <w:right w:val="none" w:sz="0" w:space="0" w:color="auto"/>
      </w:divBdr>
    </w:div>
    <w:div w:id="2060126764">
      <w:bodyDiv w:val="1"/>
      <w:marLeft w:val="0"/>
      <w:marRight w:val="0"/>
      <w:marTop w:val="0"/>
      <w:marBottom w:val="0"/>
      <w:divBdr>
        <w:top w:val="none" w:sz="0" w:space="0" w:color="auto"/>
        <w:left w:val="none" w:sz="0" w:space="0" w:color="auto"/>
        <w:bottom w:val="none" w:sz="0" w:space="0" w:color="auto"/>
        <w:right w:val="none" w:sz="0" w:space="0" w:color="auto"/>
      </w:divBdr>
    </w:div>
    <w:div w:id="2073582523">
      <w:bodyDiv w:val="1"/>
      <w:marLeft w:val="0"/>
      <w:marRight w:val="0"/>
      <w:marTop w:val="0"/>
      <w:marBottom w:val="0"/>
      <w:divBdr>
        <w:top w:val="none" w:sz="0" w:space="0" w:color="auto"/>
        <w:left w:val="none" w:sz="0" w:space="0" w:color="auto"/>
        <w:bottom w:val="none" w:sz="0" w:space="0" w:color="auto"/>
        <w:right w:val="none" w:sz="0" w:space="0" w:color="auto"/>
      </w:divBdr>
    </w:div>
    <w:div w:id="2075664098">
      <w:bodyDiv w:val="1"/>
      <w:marLeft w:val="0"/>
      <w:marRight w:val="0"/>
      <w:marTop w:val="0"/>
      <w:marBottom w:val="0"/>
      <w:divBdr>
        <w:top w:val="none" w:sz="0" w:space="0" w:color="auto"/>
        <w:left w:val="none" w:sz="0" w:space="0" w:color="auto"/>
        <w:bottom w:val="none" w:sz="0" w:space="0" w:color="auto"/>
        <w:right w:val="none" w:sz="0" w:space="0" w:color="auto"/>
      </w:divBdr>
    </w:div>
    <w:div w:id="2113428912">
      <w:bodyDiv w:val="1"/>
      <w:marLeft w:val="0"/>
      <w:marRight w:val="0"/>
      <w:marTop w:val="0"/>
      <w:marBottom w:val="0"/>
      <w:divBdr>
        <w:top w:val="none" w:sz="0" w:space="0" w:color="auto"/>
        <w:left w:val="none" w:sz="0" w:space="0" w:color="auto"/>
        <w:bottom w:val="none" w:sz="0" w:space="0" w:color="auto"/>
        <w:right w:val="none" w:sz="0" w:space="0" w:color="auto"/>
      </w:divBdr>
    </w:div>
    <w:div w:id="2118207867">
      <w:bodyDiv w:val="1"/>
      <w:marLeft w:val="0"/>
      <w:marRight w:val="0"/>
      <w:marTop w:val="0"/>
      <w:marBottom w:val="0"/>
      <w:divBdr>
        <w:top w:val="none" w:sz="0" w:space="0" w:color="auto"/>
        <w:left w:val="none" w:sz="0" w:space="0" w:color="auto"/>
        <w:bottom w:val="none" w:sz="0" w:space="0" w:color="auto"/>
        <w:right w:val="none" w:sz="0" w:space="0" w:color="auto"/>
      </w:divBdr>
    </w:div>
    <w:div w:id="2132554284">
      <w:bodyDiv w:val="1"/>
      <w:marLeft w:val="0"/>
      <w:marRight w:val="0"/>
      <w:marTop w:val="0"/>
      <w:marBottom w:val="0"/>
      <w:divBdr>
        <w:top w:val="none" w:sz="0" w:space="0" w:color="auto"/>
        <w:left w:val="none" w:sz="0" w:space="0" w:color="auto"/>
        <w:bottom w:val="none" w:sz="0" w:space="0" w:color="auto"/>
        <w:right w:val="none" w:sz="0" w:space="0" w:color="auto"/>
      </w:divBdr>
    </w:div>
    <w:div w:id="214565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90123-C526-4F5B-B77D-AC3AD1D03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17</Pages>
  <Words>5398</Words>
  <Characters>30771</Characters>
  <Application>Microsoft Office Word</Application>
  <DocSecurity>0</DocSecurity>
  <Lines>256</Lines>
  <Paragraphs>72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VJEĆNIČKO PITANJE</vt:lpstr>
      <vt:lpstr>VJEĆNIČKO PITANJE</vt:lpstr>
    </vt:vector>
  </TitlesOfParts>
  <Company>Hewlett-Packard Company</Company>
  <LinksUpToDate>false</LinksUpToDate>
  <CharactersWithSpaces>36097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VJEĆNIČKO PITANJE</dc:title>
  <dc:creator>Korisnik</dc:creator>
  <cp:lastModifiedBy>Matija Marija Đikić</cp:lastModifiedBy>
  <cp:revision>118</cp:revision>
  <cp:lastPrinted>2020-02-25T08:58:00Z</cp:lastPrinted>
  <dcterms:created xsi:type="dcterms:W3CDTF">2020-02-18T07:47:00Z</dcterms:created>
  <dcterms:modified xsi:type="dcterms:W3CDTF">2020-02-25T10:48:00Z</dcterms:modified>
</cp:coreProperties>
</file>